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B8" w:rsidRPr="00D472B8" w:rsidRDefault="00D472B8" w:rsidP="00D472B8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</w:rPr>
      </w:pPr>
      <w:bookmarkStart w:id="0" w:name="_Toc289420327"/>
      <w:bookmarkEnd w:id="0"/>
      <w:r w:rsidRPr="00D472B8">
        <w:rPr>
          <w:rFonts w:ascii="Times New Roman" w:hAnsi="Times New Roman" w:cs="Times New Roman"/>
          <w:b/>
          <w:bCs/>
          <w:spacing w:val="45"/>
        </w:rPr>
        <w:t>Занятие</w:t>
      </w:r>
      <w:r w:rsidRPr="00D472B8">
        <w:rPr>
          <w:rFonts w:ascii="Times New Roman" w:hAnsi="Times New Roman" w:cs="Times New Roman"/>
          <w:b/>
          <w:bCs/>
        </w:rPr>
        <w:t xml:space="preserve"> </w:t>
      </w:r>
      <w:r w:rsidRPr="00D472B8">
        <w:rPr>
          <w:rFonts w:ascii="Times New Roman" w:hAnsi="Times New Roman" w:cs="Times New Roman"/>
          <w:b/>
          <w:bCs/>
          <w:caps/>
        </w:rPr>
        <w:t>35</w:t>
      </w:r>
      <w:r w:rsidRPr="00D472B8">
        <w:rPr>
          <w:rFonts w:ascii="Times New Roman" w:hAnsi="Times New Roman" w:cs="Times New Roman"/>
          <w:b/>
          <w:bCs/>
          <w:caps/>
        </w:rPr>
        <w:br/>
        <w:t>День рождения Зайки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  <w:spacing w:val="45"/>
        </w:rPr>
        <w:t>Оборудование</w:t>
      </w:r>
      <w:r w:rsidRPr="00D472B8">
        <w:rPr>
          <w:rFonts w:ascii="Times New Roman" w:hAnsi="Times New Roman" w:cs="Times New Roman"/>
        </w:rPr>
        <w:t>: игрушка зайка, ростовая кукла зайчиха (в фартучке и чепчике), бутафорский пирог, пластмассовые украшения для пирога (грибы, ягоды, цветы).</w:t>
      </w:r>
    </w:p>
    <w:p w:rsidR="00D472B8" w:rsidRPr="00D472B8" w:rsidRDefault="00D472B8" w:rsidP="00D472B8">
      <w:pPr>
        <w:pStyle w:val="ParagraphStyle"/>
        <w:jc w:val="center"/>
        <w:rPr>
          <w:rFonts w:ascii="Times New Roman" w:hAnsi="Times New Roman" w:cs="Times New Roman"/>
          <w:b/>
          <w:bCs/>
          <w:spacing w:val="45"/>
        </w:rPr>
      </w:pPr>
      <w:r w:rsidRPr="00D472B8">
        <w:rPr>
          <w:rFonts w:ascii="Times New Roman" w:hAnsi="Times New Roman" w:cs="Times New Roman"/>
          <w:b/>
          <w:bCs/>
          <w:spacing w:val="45"/>
        </w:rPr>
        <w:t>Ход занятия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D472B8">
        <w:rPr>
          <w:rFonts w:ascii="Times New Roman" w:hAnsi="Times New Roman" w:cs="Times New Roman"/>
          <w:i/>
          <w:iCs/>
        </w:rPr>
        <w:t>Дети входят в зал спокойным шагом под музыку Т. Ломовой «На прогулке».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D472B8">
        <w:rPr>
          <w:rFonts w:ascii="Times New Roman" w:hAnsi="Times New Roman" w:cs="Times New Roman"/>
          <w:b/>
          <w:bCs/>
        </w:rPr>
        <w:t>• Музыкально-ритмические движения «Звери на елке»</w:t>
      </w:r>
      <w:r w:rsidRPr="00D472B8">
        <w:rPr>
          <w:rFonts w:ascii="Times New Roman" w:hAnsi="Times New Roman" w:cs="Times New Roman"/>
          <w:i/>
          <w:iCs/>
        </w:rPr>
        <w:t xml:space="preserve"> (см. занятие 31).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  <w:spacing w:val="45"/>
        </w:rPr>
      </w:pPr>
      <w:r w:rsidRPr="00D472B8">
        <w:rPr>
          <w:rFonts w:ascii="Times New Roman" w:hAnsi="Times New Roman" w:cs="Times New Roman"/>
          <w:spacing w:val="45"/>
        </w:rPr>
        <w:t>Музыкальный руководитель.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  <w:t>Вот и Зайка, наш дружок.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  <w:t>Вышел Зайка на снежок.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  <w:t>А снежок холодный,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  <w:t>У Зайки лапки мерзнут.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  <w:t>Зайка, Зайка, не сиди,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  <w:t>Лучше с нами попляши!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D472B8">
        <w:rPr>
          <w:rFonts w:ascii="Times New Roman" w:hAnsi="Times New Roman" w:cs="Times New Roman"/>
          <w:b/>
          <w:bCs/>
        </w:rPr>
        <w:t>• «Полька зайчиков»</w:t>
      </w:r>
      <w:r w:rsidRPr="00D472B8">
        <w:rPr>
          <w:rFonts w:ascii="Times New Roman" w:hAnsi="Times New Roman" w:cs="Times New Roman"/>
          <w:i/>
          <w:iCs/>
        </w:rPr>
        <w:t xml:space="preserve"> (см. занятие 33).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  <w:spacing w:val="45"/>
        </w:rPr>
      </w:pPr>
      <w:r w:rsidRPr="00D472B8">
        <w:rPr>
          <w:rFonts w:ascii="Times New Roman" w:hAnsi="Times New Roman" w:cs="Times New Roman"/>
          <w:spacing w:val="45"/>
        </w:rPr>
        <w:t>Музыкальный руководитель.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  <w:t xml:space="preserve">Зайка с детками плясал, 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  <w:t>По полянке он скакал.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  <w:t xml:space="preserve">Зайка-побегайка, 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  <w:t>Деток догоняй-ка!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D472B8">
        <w:rPr>
          <w:rFonts w:ascii="Times New Roman" w:hAnsi="Times New Roman" w:cs="Times New Roman"/>
          <w:i/>
          <w:iCs/>
        </w:rPr>
        <w:t>Дети убегают и садятся на стульчики, зайка их «догоняет».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  <w:spacing w:val="45"/>
        </w:rPr>
        <w:t>Музыкальный руководитель.</w:t>
      </w:r>
      <w:r w:rsidRPr="00D472B8">
        <w:rPr>
          <w:rFonts w:ascii="Times New Roman" w:hAnsi="Times New Roman" w:cs="Times New Roman"/>
        </w:rPr>
        <w:t xml:space="preserve"> Теперь, Зайка, детки тебя догонять будут!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  <w:b/>
          <w:bCs/>
        </w:rPr>
        <w:t xml:space="preserve">• Музыкальная  игра  «Догони  зайчика» </w:t>
      </w:r>
      <w:r w:rsidRPr="00D472B8">
        <w:rPr>
          <w:rFonts w:ascii="Times New Roman" w:hAnsi="Times New Roman" w:cs="Times New Roman"/>
        </w:rPr>
        <w:t xml:space="preserve"> (муз.  Е. Тиличеевой, </w:t>
      </w:r>
      <w:r w:rsidRPr="00D472B8">
        <w:rPr>
          <w:rFonts w:ascii="Times New Roman" w:hAnsi="Times New Roman" w:cs="Times New Roman"/>
        </w:rPr>
        <w:br/>
        <w:t>сл. Ю. Островского) [11].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D472B8">
        <w:rPr>
          <w:rFonts w:ascii="Times New Roman" w:hAnsi="Times New Roman" w:cs="Times New Roman"/>
          <w:i/>
          <w:iCs/>
        </w:rPr>
        <w:t>Дети сидят на стульчиках, воспитатель подходит с игрушечным зайчиком к одному из детей, про которого поется в песне. Ребенок хлопает в ладоши и бежит за «зайчиком».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  <w:t>К Саше зайчик подбежал,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  <w:t>Возле Саши прыгать стал.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  <w:t xml:space="preserve">Прыг-скок, прыг-скок – 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  <w:t>Догоняй меня, дружок!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  <w:spacing w:val="45"/>
        </w:rPr>
        <w:t>Музыкальный руководитель.</w:t>
      </w:r>
      <w:r w:rsidRPr="00D472B8">
        <w:rPr>
          <w:rFonts w:ascii="Times New Roman" w:hAnsi="Times New Roman" w:cs="Times New Roman"/>
        </w:rPr>
        <w:t xml:space="preserve"> Зайка, ты согрелся? Нет? Тогда попляши еще, а детки тебе песенку споют. 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  <w:b/>
          <w:bCs/>
        </w:rPr>
        <w:t>• Русская народная потешка «Заинька, походи»</w:t>
      </w:r>
      <w:r w:rsidRPr="00D472B8">
        <w:rPr>
          <w:rFonts w:ascii="Times New Roman" w:hAnsi="Times New Roman" w:cs="Times New Roman"/>
          <w:i/>
          <w:iCs/>
        </w:rPr>
        <w:t xml:space="preserve"> (см. занятие 33)</w:t>
      </w:r>
      <w:r w:rsidRPr="00D472B8">
        <w:rPr>
          <w:rFonts w:ascii="Times New Roman" w:hAnsi="Times New Roman" w:cs="Times New Roman"/>
        </w:rPr>
        <w:t>.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  <w:spacing w:val="45"/>
        </w:rPr>
        <w:t>Музыкальный руководитель.</w:t>
      </w:r>
      <w:r w:rsidRPr="00D472B8">
        <w:rPr>
          <w:rFonts w:ascii="Times New Roman" w:hAnsi="Times New Roman" w:cs="Times New Roman"/>
        </w:rPr>
        <w:t xml:space="preserve"> Молодец,</w:t>
      </w:r>
      <w:r w:rsidRPr="00D472B8">
        <w:rPr>
          <w:rFonts w:ascii="Times New Roman" w:hAnsi="Times New Roman" w:cs="Times New Roman"/>
          <w:b/>
          <w:bCs/>
        </w:rPr>
        <w:t xml:space="preserve"> </w:t>
      </w:r>
      <w:r w:rsidRPr="00D472B8">
        <w:rPr>
          <w:rFonts w:ascii="Times New Roman" w:hAnsi="Times New Roman" w:cs="Times New Roman"/>
        </w:rPr>
        <w:t>Зайка, ты повеселил всех  ребят!  Зайка  сегодня  такой  красивый,  такой  чистенький!  Наверное,  он  с  утра  хорошенько  умылся.  Покажите,  ребятки,  как  зайчик умывается.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  <w:b/>
          <w:bCs/>
        </w:rPr>
        <w:t xml:space="preserve">• Игровой самомассаж «Зайка умывается» </w:t>
      </w:r>
      <w:r w:rsidRPr="00D472B8">
        <w:rPr>
          <w:rFonts w:ascii="Times New Roman" w:hAnsi="Times New Roman" w:cs="Times New Roman"/>
          <w:i/>
          <w:iCs/>
        </w:rPr>
        <w:t>(см. занятие 34)</w:t>
      </w:r>
      <w:r w:rsidRPr="00D472B8">
        <w:rPr>
          <w:rFonts w:ascii="Times New Roman" w:hAnsi="Times New Roman" w:cs="Times New Roman"/>
        </w:rPr>
        <w:t>.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D472B8">
        <w:rPr>
          <w:rFonts w:ascii="Times New Roman" w:hAnsi="Times New Roman" w:cs="Times New Roman"/>
          <w:i/>
          <w:iCs/>
        </w:rPr>
        <w:t>Воспитатель заходит за домик и выходит оттуда с ростовой куклой зайчихой, несет пирог.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  <w:spacing w:val="45"/>
        </w:rPr>
        <w:t>Зайчиха</w:t>
      </w:r>
      <w:r w:rsidRPr="00D472B8">
        <w:rPr>
          <w:rFonts w:ascii="Times New Roman" w:hAnsi="Times New Roman" w:cs="Times New Roman"/>
        </w:rPr>
        <w:t>. Где мой сынок Заинька? Где мой сынок беленький?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  <w:spacing w:val="45"/>
        </w:rPr>
        <w:t xml:space="preserve">Музыкальный руководитель. </w:t>
      </w:r>
      <w:r w:rsidRPr="00D472B8">
        <w:rPr>
          <w:rFonts w:ascii="Times New Roman" w:hAnsi="Times New Roman" w:cs="Times New Roman"/>
        </w:rPr>
        <w:t>Вот Зайчишка твой сидит да ушами шевелит!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  <w:spacing w:val="45"/>
        </w:rPr>
        <w:t>Зайчиха.</w:t>
      </w:r>
      <w:r w:rsidRPr="00D472B8">
        <w:rPr>
          <w:rFonts w:ascii="Times New Roman" w:hAnsi="Times New Roman" w:cs="Times New Roman"/>
          <w:spacing w:val="45"/>
        </w:rPr>
        <w:tab/>
      </w:r>
      <w:r w:rsidRPr="00D472B8">
        <w:rPr>
          <w:rFonts w:ascii="Times New Roman" w:hAnsi="Times New Roman" w:cs="Times New Roman"/>
        </w:rPr>
        <w:tab/>
        <w:t xml:space="preserve">У сыночка Зайчика 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  <w:t>Сегодня день рождения.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  <w:t xml:space="preserve">Принесла я для него 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  <w:t>Большое угощение.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  <w:t>Только ветер был в лесу,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  <w:t>Украшение все сдул.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  <w:t>Что же делать? Ой-ой-ой!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  <w:t>Чем пирог украсить мой?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  <w:spacing w:val="45"/>
        </w:rPr>
      </w:pPr>
      <w:r w:rsidRPr="00D472B8">
        <w:rPr>
          <w:rFonts w:ascii="Times New Roman" w:hAnsi="Times New Roman" w:cs="Times New Roman"/>
          <w:spacing w:val="45"/>
        </w:rPr>
        <w:t>Музыкальный руководитель.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  <w:t>Не волнуйся так, Зайчиха!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  <w:t>Справимся с бедой мы лихо!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</w:rPr>
        <w:lastRenderedPageBreak/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  <w:t xml:space="preserve">Вот малина, вот грибы, 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  <w:t>Ежевика и цветы.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  <w:t xml:space="preserve">Детки, ближе подходите, 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  <w:t>Украшение возьмите.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D472B8">
        <w:rPr>
          <w:rFonts w:ascii="Times New Roman" w:hAnsi="Times New Roman" w:cs="Times New Roman"/>
          <w:i/>
          <w:iCs/>
        </w:rPr>
        <w:t>Дети берут пластмассовые ягоды и цветы и украшают ими пирог.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  <w:spacing w:val="-15"/>
        </w:rPr>
      </w:pPr>
      <w:r w:rsidRPr="00D472B8">
        <w:rPr>
          <w:rFonts w:ascii="Times New Roman" w:hAnsi="Times New Roman" w:cs="Times New Roman"/>
          <w:spacing w:val="30"/>
        </w:rPr>
        <w:t>Зайчиха</w:t>
      </w:r>
      <w:r w:rsidRPr="00D472B8">
        <w:rPr>
          <w:rFonts w:ascii="Times New Roman" w:hAnsi="Times New Roman" w:cs="Times New Roman"/>
          <w:spacing w:val="-15"/>
        </w:rPr>
        <w:t>.</w:t>
      </w:r>
      <w:r w:rsidRPr="00D472B8">
        <w:rPr>
          <w:rFonts w:ascii="Times New Roman" w:hAnsi="Times New Roman" w:cs="Times New Roman"/>
          <w:b/>
          <w:bCs/>
          <w:spacing w:val="-15"/>
        </w:rPr>
        <w:t xml:space="preserve"> </w:t>
      </w:r>
      <w:r w:rsidRPr="00D472B8">
        <w:rPr>
          <w:rFonts w:ascii="Times New Roman" w:hAnsi="Times New Roman" w:cs="Times New Roman"/>
        </w:rPr>
        <w:t>Детки, все в кружок встаем, зайцу «Каравай» споем</w:t>
      </w:r>
      <w:r w:rsidRPr="00D472B8">
        <w:rPr>
          <w:rFonts w:ascii="Times New Roman" w:hAnsi="Times New Roman" w:cs="Times New Roman"/>
          <w:spacing w:val="-15"/>
        </w:rPr>
        <w:t>!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  <w:b/>
          <w:bCs/>
        </w:rPr>
        <w:t>• Хоровод «Каравай»</w:t>
      </w:r>
      <w:r w:rsidRPr="00D472B8">
        <w:rPr>
          <w:rFonts w:ascii="Times New Roman" w:hAnsi="Times New Roman" w:cs="Times New Roman"/>
        </w:rPr>
        <w:t xml:space="preserve"> (повторяется 2–3 раза).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D472B8">
        <w:rPr>
          <w:rFonts w:ascii="Times New Roman" w:hAnsi="Times New Roman" w:cs="Times New Roman"/>
          <w:i/>
          <w:iCs/>
        </w:rPr>
        <w:t>Зайку помещают в центр круга на стульчик, дети вокруг него водят хоровод.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</w:rPr>
        <w:tab/>
        <w:t>Как на Зайкины именины</w:t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  <w:t>Вот такой вышины,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</w:rPr>
        <w:tab/>
        <w:t>Испекли пирог с малиной.</w:t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  <w:t>Вот такой нижины.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</w:rPr>
        <w:tab/>
        <w:t>Вот такой ширины,</w:t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  <w:t>Каравай, каравай,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72B8">
        <w:rPr>
          <w:rFonts w:ascii="Times New Roman" w:hAnsi="Times New Roman" w:cs="Times New Roman"/>
        </w:rPr>
        <w:tab/>
        <w:t>Вот такой ужины,</w:t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</w:r>
      <w:r w:rsidRPr="00D472B8">
        <w:rPr>
          <w:rFonts w:ascii="Times New Roman" w:hAnsi="Times New Roman" w:cs="Times New Roman"/>
        </w:rPr>
        <w:tab/>
        <w:t>Зайка, деток выбирай!</w:t>
      </w:r>
    </w:p>
    <w:p w:rsidR="00D472B8" w:rsidRPr="00D472B8" w:rsidRDefault="00D472B8" w:rsidP="00D472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D472B8">
        <w:rPr>
          <w:rFonts w:ascii="Times New Roman" w:hAnsi="Times New Roman" w:cs="Times New Roman"/>
          <w:i/>
          <w:iCs/>
        </w:rPr>
        <w:t>В конце занятия «зайчиха» угощает детей свежей морковкой.</w:t>
      </w:r>
    </w:p>
    <w:sectPr w:rsidR="00D472B8" w:rsidRPr="00D472B8" w:rsidSect="00D472B8">
      <w:pgSz w:w="12240" w:h="15840"/>
      <w:pgMar w:top="426" w:right="850" w:bottom="1134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472B8"/>
    <w:rsid w:val="00917465"/>
    <w:rsid w:val="00D4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Pr>
      <w:color w:val="000000"/>
      <w:sz w:val="20"/>
    </w:rPr>
  </w:style>
  <w:style w:type="character" w:customStyle="1" w:styleId="Heading">
    <w:name w:val="Heading"/>
    <w:uiPriority w:val="99"/>
    <w:rPr>
      <w:b/>
      <w:color w:val="0000FF"/>
      <w:sz w:val="20"/>
    </w:rPr>
  </w:style>
  <w:style w:type="character" w:customStyle="1" w:styleId="Subheading">
    <w:name w:val="Subheading"/>
    <w:uiPriority w:val="99"/>
    <w:rPr>
      <w:b/>
      <w:color w:val="000080"/>
      <w:sz w:val="20"/>
    </w:rPr>
  </w:style>
  <w:style w:type="character" w:customStyle="1" w:styleId="Keywords">
    <w:name w:val="Keywords"/>
    <w:uiPriority w:val="99"/>
    <w:rPr>
      <w:i/>
      <w:color w:val="800000"/>
      <w:sz w:val="20"/>
    </w:rPr>
  </w:style>
  <w:style w:type="character" w:customStyle="1" w:styleId="Jump1">
    <w:name w:val="Jump 1"/>
    <w:uiPriority w:val="99"/>
    <w:rPr>
      <w:color w:val="008000"/>
      <w:sz w:val="20"/>
      <w:u w:val="single"/>
    </w:rPr>
  </w:style>
  <w:style w:type="character" w:customStyle="1" w:styleId="Jump2">
    <w:name w:val="Jump 2"/>
    <w:uiPriority w:val="99"/>
    <w:rPr>
      <w:color w:val="008000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cp:lastPrinted>2014-12-09T05:30:00Z</cp:lastPrinted>
  <dcterms:created xsi:type="dcterms:W3CDTF">2015-02-16T07:24:00Z</dcterms:created>
  <dcterms:modified xsi:type="dcterms:W3CDTF">2015-02-16T07:24:00Z</dcterms:modified>
</cp:coreProperties>
</file>