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педагогическая философия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«Образ взрослого в событийной картине дошкольного детства».</w:t>
      </w:r>
    </w:p>
    <w:p w:rsidR="00BF2C90" w:rsidRPr="006A77C6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A77C6">
        <w:rPr>
          <w:rFonts w:ascii="Times New Roman" w:hAnsi="Times New Roman" w:cs="Times New Roman"/>
          <w:i/>
          <w:sz w:val="28"/>
          <w:szCs w:val="28"/>
        </w:rPr>
        <w:t xml:space="preserve">…Нет ничего «выше и сильнее, и здоровее, и полезнее  </w:t>
      </w:r>
    </w:p>
    <w:p w:rsidR="00BF2C90" w:rsidRPr="006A77C6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7C6">
        <w:rPr>
          <w:rFonts w:ascii="Times New Roman" w:hAnsi="Times New Roman" w:cs="Times New Roman"/>
          <w:i/>
          <w:sz w:val="28"/>
          <w:szCs w:val="28"/>
        </w:rPr>
        <w:t xml:space="preserve">                               впредь для жизни, как хорошее воспоминание,  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7C6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proofErr w:type="gramStart"/>
      <w:r w:rsidRPr="006A77C6">
        <w:rPr>
          <w:rFonts w:ascii="Times New Roman" w:hAnsi="Times New Roman" w:cs="Times New Roman"/>
          <w:i/>
          <w:sz w:val="28"/>
          <w:szCs w:val="28"/>
        </w:rPr>
        <w:t>вынесенное</w:t>
      </w:r>
      <w:proofErr w:type="gramEnd"/>
      <w:r w:rsidRPr="006A77C6">
        <w:rPr>
          <w:rFonts w:ascii="Times New Roman" w:hAnsi="Times New Roman" w:cs="Times New Roman"/>
          <w:i/>
          <w:sz w:val="28"/>
          <w:szCs w:val="28"/>
        </w:rPr>
        <w:t xml:space="preserve"> из детства, из родительского дома</w:t>
      </w:r>
      <w:r>
        <w:rPr>
          <w:rFonts w:ascii="Times New Roman" w:hAnsi="Times New Roman" w:cs="Times New Roman"/>
          <w:i/>
          <w:sz w:val="28"/>
          <w:szCs w:val="28"/>
        </w:rPr>
        <w:t>…»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Ф. М. Достоевский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Вся жизнь человека – это постоянно меняющиеся отношения с окружающими его системами, теми, что требуют от него непрерывной, разнообразной деятельности. Из века в век повторяются, наполняясь новым содержанием в пространстве и времени детства, отношения ребенка с природой, социумом, самим собой. В одних ситуациях они выстраиваются с помощью взрослых, в других – ребенок активно и самостоятельно строит эти отношения в контакте со сверстниками, старшими и младшими по возрасту. Так с дошкольного возраста формируется его субъективная картина мира. На тернистом пути культурно-исторического развития ребенка, как известно, контактирует со многими взрослыми: родителями и родственниками, близкими и дальними, воспитателями и учителями, с другими взрослыми. Отношения с ними у него меняются по мере взросления, развития потребностей-способностей.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подчеркивая особую роль взрослого, в этой связи замечает: «Чтобы обеспечивать ребенку условия для здоровой и полноценной жизни, необходим взрослый человек… 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Детству присущи стремление к потребности и способности обретения полноты человеческого бытия. Старшие создают особую, располагающую среду, в которой младшим легче рассекречивать и осваивать глубины и потенциалы внутреннего мира, обогащать ими свою жизнь и жизнь других людей».  Находясь «в событийной общности» со значимыми взрослыми – родными и близкими, ребенок реализует свои потребности в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сенсорного, духовного, интеллектуального Я, в свободе и взрослении. Его отношения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тем, что дают ощущение безопасности, удовлетворяют важную для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любви. Однако наступает период – не только для детей, но и для взрослых, - требующий расширения границ отношений ребенка с объективным миром, удовлетворения его потребности в личностном и профессиональном росте. 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тогда родители обращаются за социальной поддержкой в детский сад. Здесь перед ребенком открываются возможности опыта и взаимоотношений. В новой социальной системе он учится заботиться о себе, развивает свою автономность в коллективе. Поступление в детский сад, сама обстановка меняют взгляды на «другого». По мнению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Зауш-Годрон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тот ребенок, который посещает детский сад, пребывает в точке схождения семейной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внесемейной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общественной систем. И с этой точкой «схождения» он может находиться в гармонии или противоречии. Вот почему, чтобы не быть связанным только со своей семьей, ребенок должен научиться в дошкольные годы сочетать различные области социализации. 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Окружение ребенка – семья и другие системы социализации – играют для него различную роль, имеет разные представления, функции, планы. Чтобы дети не страдали, попадая в точку схождения семейной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внесемейной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общественной системы, чтобы как можно мягче открывалось перед ними социальное окно в мир, те взрослые, кто посвятил себя воспитанию подрастающего поколения, должны понимать значение того, что происходит в пространстве – времени дошкольного детства; уникальность своей роли – роли воспитателя. Только взаимодействие со значимым для ребенка взрослым позволит им своевременно увидеть и поддержать друг друга в решении и предупреждении возможных проблем «отцов и детей». 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Возникает вопрос: - Как достигнуть этого понимания? Исследования показали: один из путей понять мир детства, место и роль взрослого в развитии и становлении личности ребенка – воспоминания.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воспоминаниях о доме, о детстве сквозной нитью проходит нежность, заботливость, общительность, разумная строгость, готовность оказать поддержку, способность откликнуться на желания ребенка,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поддержку, способность откликнуться на желания ребенка, проявить сочувствие. Мама всегда предстает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открытой, а папа деловитым, строгим, готовым всегда прийти на помощь. 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Сказочный мир, так знакомый каждому, кто вспоминает себя пятилетнего. Мир со своим временем, со своими законами: так,  «если папа уехал и приедет только через пять дней, то достаточно оборвать листки календаря и показать маме: вот, сегодня папа должен приехать, ты же говорила – когда красная цифра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подтверждении правоты этих законов папа действительно приезжает – на пять дней раньше! Он объясняет малышу, что это совпадение, но чудо все равно остается чудом». </w:t>
      </w:r>
    </w:p>
    <w:p w:rsidR="00BF2C90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воспоминаний о детском саде показал: позитивную оценку у детей получили праздники и развлечения, совместные игры, прогулки и экскурсии, занятия рисованием, лепкой, музыкой, работа на участке, в живом уголке. </w:t>
      </w:r>
    </w:p>
    <w:p w:rsidR="00BF2C90" w:rsidRPr="006A77C6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Настоящий переворот в душе малыша произойдет тогда, когда он почувствует, поймет: ему доверяют, его любят. Его хвалят! Ведь даже взрослые любят, когда их иногда хвалят.</w:t>
      </w:r>
    </w:p>
    <w:p w:rsidR="00BF2C90" w:rsidRPr="0037455E" w:rsidRDefault="00BF2C90" w:rsidP="00BF2C90">
      <w:pPr>
        <w:spacing w:after="2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2145E" w:rsidRDefault="0002145E" w:rsidP="00BF2C90">
      <w:bookmarkStart w:id="0" w:name="_GoBack"/>
      <w:bookmarkEnd w:id="0"/>
    </w:p>
    <w:sectPr w:rsidR="0002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02"/>
    <w:rsid w:val="0002145E"/>
    <w:rsid w:val="00BF2C90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2014-12-20T13:32:00Z</dcterms:created>
  <dcterms:modified xsi:type="dcterms:W3CDTF">2014-12-20T13:33:00Z</dcterms:modified>
</cp:coreProperties>
</file>