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D9" w:rsidRDefault="002D73D9" w:rsidP="00A94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3D9">
        <w:rPr>
          <w:rFonts w:ascii="Times New Roman" w:hAnsi="Times New Roman" w:cs="Times New Roman"/>
          <w:sz w:val="28"/>
          <w:szCs w:val="28"/>
        </w:rPr>
        <w:t>Я</w:t>
      </w:r>
      <w:r w:rsidR="00A943E9">
        <w:rPr>
          <w:rFonts w:ascii="Times New Roman" w:hAnsi="Times New Roman" w:cs="Times New Roman"/>
          <w:sz w:val="28"/>
          <w:szCs w:val="28"/>
        </w:rPr>
        <w:t xml:space="preserve"> хочу представить в</w:t>
      </w:r>
      <w:r>
        <w:rPr>
          <w:rFonts w:ascii="Times New Roman" w:hAnsi="Times New Roman" w:cs="Times New Roman"/>
          <w:sz w:val="28"/>
          <w:szCs w:val="28"/>
        </w:rPr>
        <w:t>ам свой опыт работы «Речевое развитие детей дошкольного возраста через использование технологий познавательно-речевого развития детей».</w:t>
      </w:r>
    </w:p>
    <w:p w:rsidR="002D73D9" w:rsidRDefault="002D73D9" w:rsidP="00A94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основных задач в работе с детьми – это развитие речи. Для формирования интереса к развитию речи  я использую новейшие технологии, такие как моделирование, коллажи,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ТРИЗ.</w:t>
      </w:r>
    </w:p>
    <w:tbl>
      <w:tblPr>
        <w:tblStyle w:val="a5"/>
        <w:tblpPr w:leftFromText="180" w:rightFromText="180" w:vertAnchor="text" w:horzAnchor="page" w:tblpX="6088" w:tblpY="2130"/>
        <w:tblW w:w="4004" w:type="dxa"/>
        <w:tblLayout w:type="fixed"/>
        <w:tblLook w:val="04A0" w:firstRow="1" w:lastRow="0" w:firstColumn="1" w:lastColumn="0" w:noHBand="0" w:noVBand="1"/>
      </w:tblPr>
      <w:tblGrid>
        <w:gridCol w:w="1941"/>
        <w:gridCol w:w="2063"/>
      </w:tblGrid>
      <w:tr w:rsidR="00E13679" w:rsidRPr="00A2507C" w:rsidTr="00817024">
        <w:trPr>
          <w:trHeight w:val="2037"/>
        </w:trPr>
        <w:tc>
          <w:tcPr>
            <w:tcW w:w="1941" w:type="dxa"/>
          </w:tcPr>
          <w:p w:rsidR="00E13679" w:rsidRPr="00A2507C" w:rsidRDefault="00E13679" w:rsidP="00A943E9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B3E23FC" wp14:editId="29F75A9B">
                  <wp:extent cx="1166053" cy="1254034"/>
                  <wp:effectExtent l="0" t="0" r="0" b="0"/>
                  <wp:docPr id="1" name="Рисунок 7" descr="F:\картинки\hl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картинки\hl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497" cy="1255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</w:tcPr>
          <w:p w:rsidR="00E13679" w:rsidRPr="00A2507C" w:rsidRDefault="00E13679" w:rsidP="00A943E9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15BC0E8" wp14:editId="08043A88">
                  <wp:extent cx="1145511" cy="1254034"/>
                  <wp:effectExtent l="0" t="0" r="0" b="0"/>
                  <wp:docPr id="3" name="Рисунок 8" descr="F:\картинки\RusPec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картинки\RusPech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439" cy="1269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3D9" w:rsidRDefault="00A943E9" w:rsidP="00A94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хочу поделиться с в</w:t>
      </w:r>
      <w:r w:rsidR="002D73D9">
        <w:rPr>
          <w:rFonts w:ascii="Times New Roman" w:hAnsi="Times New Roman" w:cs="Times New Roman"/>
          <w:sz w:val="28"/>
          <w:szCs w:val="28"/>
        </w:rPr>
        <w:t>ами опытом своей работы по формированию грамматического строя речи, по овладению детьми способами образования сложных слов с использованием технологии моделирования. Для этого я придумала игру «Сложи слово», которая помогла понять, что сложные слова состоят из двух простых слов.</w:t>
      </w:r>
    </w:p>
    <w:p w:rsidR="00A943E9" w:rsidRDefault="00A943E9" w:rsidP="00A94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3D9" w:rsidRDefault="002D73D9" w:rsidP="002D7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B71">
        <w:rPr>
          <w:rFonts w:ascii="Times New Roman" w:hAnsi="Times New Roman" w:cs="Times New Roman"/>
          <w:b/>
          <w:sz w:val="28"/>
          <w:szCs w:val="28"/>
        </w:rPr>
        <w:t>Давайте поиграем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43E9" w:rsidRDefault="00A943E9" w:rsidP="002D73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679" w:rsidRDefault="003D5098" w:rsidP="002D73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85.95pt;margin-top:5.45pt;width:37.5pt;height:7.15pt;z-index:251658240"/>
        </w:pict>
      </w:r>
      <w:r w:rsidR="002D73D9">
        <w:rPr>
          <w:rFonts w:ascii="Times New Roman" w:hAnsi="Times New Roman" w:cs="Times New Roman"/>
          <w:sz w:val="28"/>
          <w:szCs w:val="28"/>
        </w:rPr>
        <w:t xml:space="preserve">Хлеб + печь                  </w:t>
      </w:r>
      <w:proofErr w:type="spellStart"/>
      <w:r w:rsidR="002D73D9">
        <w:rPr>
          <w:rFonts w:ascii="Times New Roman" w:hAnsi="Times New Roman" w:cs="Times New Roman"/>
          <w:sz w:val="28"/>
          <w:szCs w:val="28"/>
        </w:rPr>
        <w:t>хлебопечь</w:t>
      </w:r>
      <w:proofErr w:type="spellEnd"/>
    </w:p>
    <w:p w:rsidR="00A943E9" w:rsidRDefault="00A943E9" w:rsidP="002D73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3D9" w:rsidRDefault="002D73D9" w:rsidP="002D73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024" w:rsidRDefault="00817024" w:rsidP="002D73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024" w:rsidRDefault="00817024" w:rsidP="002D73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3D9" w:rsidRDefault="003D5098" w:rsidP="002D73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3" style="position:absolute;margin-left:130.2pt;margin-top:6.85pt;width:31.5pt;height:7.15pt;z-index:251659264"/>
        </w:pict>
      </w:r>
      <w:r w:rsidR="002D73D9">
        <w:rPr>
          <w:rFonts w:ascii="Times New Roman" w:hAnsi="Times New Roman" w:cs="Times New Roman"/>
          <w:sz w:val="28"/>
          <w:szCs w:val="28"/>
        </w:rPr>
        <w:t>Автомобиль + кран               автокран</w:t>
      </w:r>
    </w:p>
    <w:p w:rsidR="00A943E9" w:rsidRDefault="00A943E9" w:rsidP="002D73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3E9" w:rsidRDefault="00A943E9" w:rsidP="002D73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3D9" w:rsidRDefault="003D5098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3" style="position:absolute;margin-left:89.7pt;margin-top:4.85pt;width:33.75pt;height:7.15pt;z-index:251660288"/>
        </w:pict>
      </w:r>
      <w:r w:rsidR="002D73D9">
        <w:rPr>
          <w:rFonts w:ascii="Times New Roman" w:hAnsi="Times New Roman" w:cs="Times New Roman"/>
          <w:sz w:val="28"/>
          <w:szCs w:val="28"/>
        </w:rPr>
        <w:t xml:space="preserve">Мясо + топор  </w:t>
      </w:r>
      <w:r w:rsidR="002D73D9">
        <w:rPr>
          <w:rFonts w:ascii="Times New Roman" w:hAnsi="Times New Roman" w:cs="Times New Roman"/>
          <w:sz w:val="28"/>
          <w:szCs w:val="28"/>
        </w:rPr>
        <w:tab/>
        <w:t xml:space="preserve"> мясорубка и т.д.</w:t>
      </w:r>
    </w:p>
    <w:p w:rsidR="00A943E9" w:rsidRDefault="00A943E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73D9" w:rsidRDefault="002D73D9" w:rsidP="00A943E9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хочу показать вам, как мы развиваем связную речь, используя технологию моделирования. При составлении предложения мы пользуемся схемой. Мы договорились с детьми, что:</w:t>
      </w:r>
    </w:p>
    <w:p w:rsidR="00A943E9" w:rsidRDefault="002656CE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margin-left:-23.2pt;margin-top:11.6pt;width:33.75pt;height:36.7pt;z-index:251677696" fillcolor="#daeef3 [664]"/>
        </w:pict>
      </w:r>
    </w:p>
    <w:p w:rsidR="002D73D9" w:rsidRDefault="00A943E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73D9">
        <w:rPr>
          <w:rFonts w:ascii="Times New Roman" w:hAnsi="Times New Roman" w:cs="Times New Roman"/>
          <w:sz w:val="28"/>
          <w:szCs w:val="28"/>
        </w:rPr>
        <w:t xml:space="preserve"> - это слова, которые отвечают на вопрос</w:t>
      </w:r>
      <w:r>
        <w:rPr>
          <w:rFonts w:ascii="Times New Roman" w:hAnsi="Times New Roman" w:cs="Times New Roman"/>
          <w:sz w:val="28"/>
          <w:szCs w:val="28"/>
        </w:rPr>
        <w:t>ы:</w:t>
      </w:r>
      <w:r w:rsidR="002D73D9">
        <w:rPr>
          <w:rFonts w:ascii="Times New Roman" w:hAnsi="Times New Roman" w:cs="Times New Roman"/>
          <w:sz w:val="28"/>
          <w:szCs w:val="28"/>
        </w:rPr>
        <w:t xml:space="preserve"> кто? или что?</w:t>
      </w:r>
    </w:p>
    <w:p w:rsidR="00A943E9" w:rsidRDefault="00A943E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73D9" w:rsidRDefault="00A943E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-15.35pt;margin-top:3.9pt;width:22.15pt;height:20.1pt;z-index:251662336" fillcolor="#c0504d [3205]" strokecolor="#f2f2f2 [3041]" strokeweight="3pt">
            <v:shadow on="t" type="perspective" color="#622423 [1605]" opacity=".5" offset="1pt" offset2="-1pt"/>
          </v:rect>
        </w:pict>
      </w:r>
      <w:r w:rsidR="002D7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3E9" w:rsidRDefault="00A943E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2" type="#_x0000_t7" style="position:absolute;margin-left:.05pt;margin-top:5.5pt;width:7.15pt;height:10.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7" style="position:absolute;margin-left:-15.35pt;margin-top:5.5pt;width:7.15pt;height:10.5pt;z-index:251663360"/>
        </w:pict>
      </w:r>
      <w:r w:rsidR="002D73D9">
        <w:rPr>
          <w:rFonts w:ascii="Times New Roman" w:hAnsi="Times New Roman" w:cs="Times New Roman"/>
          <w:sz w:val="28"/>
          <w:szCs w:val="28"/>
        </w:rPr>
        <w:t xml:space="preserve">       - это слова, которые отвечают на вопрос</w:t>
      </w:r>
      <w:r>
        <w:rPr>
          <w:rFonts w:ascii="Times New Roman" w:hAnsi="Times New Roman" w:cs="Times New Roman"/>
          <w:sz w:val="28"/>
          <w:szCs w:val="28"/>
        </w:rPr>
        <w:t>ы:</w:t>
      </w:r>
      <w:r w:rsidR="002D73D9">
        <w:rPr>
          <w:rFonts w:ascii="Times New Roman" w:hAnsi="Times New Roman" w:cs="Times New Roman"/>
          <w:sz w:val="28"/>
          <w:szCs w:val="28"/>
        </w:rPr>
        <w:t xml:space="preserve"> что делает предмет?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73D9">
        <w:rPr>
          <w:rFonts w:ascii="Times New Roman" w:hAnsi="Times New Roman" w:cs="Times New Roman"/>
          <w:sz w:val="28"/>
          <w:szCs w:val="28"/>
        </w:rPr>
        <w:t>(ходит, летает, бегает)</w:t>
      </w:r>
    </w:p>
    <w:p w:rsidR="00A943E9" w:rsidRDefault="00A943E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-16.45pt;margin-top:7.75pt;width:23.25pt;height:26.15pt;z-index:251665408" fillcolor="#4f81bd [3204]" strokecolor="#f2f2f2 [3041]" strokeweight="3pt">
            <v:shadow on="t" type="perspective" color="#243f60 [1604]" opacity=".5" offset="1pt" offset2="-1pt"/>
          </v:shape>
        </w:pict>
      </w:r>
    </w:p>
    <w:p w:rsidR="002D73D9" w:rsidRDefault="00A943E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73D9">
        <w:rPr>
          <w:rFonts w:ascii="Times New Roman" w:hAnsi="Times New Roman" w:cs="Times New Roman"/>
          <w:sz w:val="28"/>
          <w:szCs w:val="28"/>
        </w:rPr>
        <w:t xml:space="preserve"> - это слова,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73D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952B71">
        <w:rPr>
          <w:rFonts w:ascii="Times New Roman" w:hAnsi="Times New Roman" w:cs="Times New Roman"/>
          <w:sz w:val="28"/>
          <w:szCs w:val="28"/>
        </w:rPr>
        <w:t xml:space="preserve"> </w:t>
      </w:r>
      <w:r w:rsidR="002D73D9">
        <w:rPr>
          <w:rFonts w:ascii="Times New Roman" w:hAnsi="Times New Roman" w:cs="Times New Roman"/>
          <w:sz w:val="28"/>
          <w:szCs w:val="28"/>
        </w:rPr>
        <w:t xml:space="preserve"> отвечают на вопрос</w:t>
      </w:r>
      <w:r>
        <w:rPr>
          <w:rFonts w:ascii="Times New Roman" w:hAnsi="Times New Roman" w:cs="Times New Roman"/>
          <w:sz w:val="28"/>
          <w:szCs w:val="28"/>
        </w:rPr>
        <w:t xml:space="preserve">ы: </w:t>
      </w:r>
      <w:r w:rsidR="002D73D9">
        <w:rPr>
          <w:rFonts w:ascii="Times New Roman" w:hAnsi="Times New Roman" w:cs="Times New Roman"/>
          <w:sz w:val="28"/>
          <w:szCs w:val="28"/>
        </w:rPr>
        <w:t xml:space="preserve"> какой? </w:t>
      </w:r>
      <w:proofErr w:type="gramStart"/>
      <w:r w:rsidR="002D73D9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2D73D9">
        <w:rPr>
          <w:rFonts w:ascii="Times New Roman" w:hAnsi="Times New Roman" w:cs="Times New Roman"/>
          <w:sz w:val="28"/>
          <w:szCs w:val="28"/>
        </w:rPr>
        <w:t>?</w:t>
      </w:r>
      <w:r w:rsidR="00952B71">
        <w:rPr>
          <w:rFonts w:ascii="Times New Roman" w:hAnsi="Times New Roman" w:cs="Times New Roman"/>
          <w:sz w:val="28"/>
          <w:szCs w:val="28"/>
        </w:rPr>
        <w:t xml:space="preserve"> </w:t>
      </w:r>
      <w:r w:rsidR="002D73D9">
        <w:rPr>
          <w:rFonts w:ascii="Times New Roman" w:hAnsi="Times New Roman" w:cs="Times New Roman"/>
          <w:sz w:val="28"/>
          <w:szCs w:val="28"/>
        </w:rPr>
        <w:t>какие?</w:t>
      </w:r>
    </w:p>
    <w:p w:rsidR="00A943E9" w:rsidRDefault="00A943E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73D9" w:rsidRDefault="003D5098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4" type="#_x0000_t16" style="position:absolute;margin-left:-16.45pt;margin-top:9.75pt;width:27pt;height:22.7pt;z-index:251666432" fillcolor="yellow"/>
        </w:pict>
      </w:r>
    </w:p>
    <w:p w:rsidR="002D73D9" w:rsidRDefault="00A943E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73D9">
        <w:rPr>
          <w:rFonts w:ascii="Times New Roman" w:hAnsi="Times New Roman" w:cs="Times New Roman"/>
          <w:sz w:val="28"/>
          <w:szCs w:val="28"/>
        </w:rPr>
        <w:t>- это куб, им  мы обозначаем маленькие слова (предлоги)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3E9" w:rsidRDefault="00A943E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943E9" w:rsidRDefault="00A943E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943E9" w:rsidRDefault="00A943E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73D9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предлагаю детям схему предложения и прошу составить предложение:</w:t>
      </w:r>
    </w:p>
    <w:p w:rsidR="002656CE" w:rsidRDefault="002656CE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73D9" w:rsidRDefault="002656CE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margin-left:302.85pt;margin-top:1.95pt;width:33.75pt;height:36.7pt;z-index:251673600" fillcolor="#daeef3 [664]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oval id="_x0000_s1035" style="position:absolute;margin-left:8.75pt;margin-top:1.95pt;width:33.75pt;height:36.7pt;z-index:251667456" fillcolor="#daeef3 [66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82.95pt;margin-top:14.65pt;width:25.5pt;height:20.25pt;z-index:251668480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5" style="position:absolute;margin-left:217.8pt;margin-top:14.65pt;width:30.75pt;height:30.75pt;z-index:251672576" fillcolor="#4f81bd [3204]" strokecolor="#f2f2f2 [3041]" strokeweight="3pt">
            <v:shadow on="t" type="perspective" color="#243f60 [1604]" opacity=".5" offset="1pt" offset2="-1pt"/>
          </v:shape>
        </w:pict>
      </w:r>
    </w:p>
    <w:p w:rsidR="002D73D9" w:rsidRDefault="002656CE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7" style="position:absolute;margin-left:101.3pt;margin-top:10.35pt;width:7.15pt;height:16.5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7" style="position:absolute;margin-left:79.95pt;margin-top:10.35pt;width:9pt;height:16.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16" style="position:absolute;margin-left:140.95pt;margin-top:2.1pt;width:31.5pt;height:24.75pt;z-index:251671552" fillcolor="yellow"/>
        </w:pict>
      </w:r>
      <w:r w:rsidR="002D73D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D73D9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D73D9" w:rsidRDefault="002D73D9" w:rsidP="00A943E9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   пошёл         в            зимний               лес</w:t>
      </w:r>
    </w:p>
    <w:p w:rsidR="00A943E9" w:rsidRDefault="00A943E9" w:rsidP="00A943E9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3D9" w:rsidRDefault="002D73D9" w:rsidP="00A943E9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намного легче составлять предложения по схеме и проявлять свое творчество.</w:t>
      </w:r>
    </w:p>
    <w:p w:rsidR="00A943E9" w:rsidRDefault="00A943E9" w:rsidP="00A943E9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3D9" w:rsidRDefault="002D73D9" w:rsidP="00A943E9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нам  эта технология помогает показать  образование прилагательных.</w:t>
      </w:r>
    </w:p>
    <w:p w:rsidR="00952B71" w:rsidRDefault="002D73D9" w:rsidP="00A943E9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достаточно сложно использовать в своей речи прилагательные, обозначающие более тонкое название цвета. Чаще в описательном рассказе звучат стандартные названия: жёлтый, зеленый, синий. А эта игра помогает</w:t>
      </w:r>
    </w:p>
    <w:p w:rsidR="002D73D9" w:rsidRDefault="00FB016D" w:rsidP="00A943E9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оттенки основных цветов</w:t>
      </w:r>
      <w:r w:rsidR="002D73D9">
        <w:rPr>
          <w:rFonts w:ascii="Times New Roman" w:hAnsi="Times New Roman" w:cs="Times New Roman"/>
          <w:sz w:val="28"/>
          <w:szCs w:val="28"/>
        </w:rPr>
        <w:t>.  Детям предлагается придумать слово, отвечающее на вопрос</w:t>
      </w:r>
      <w:r w:rsidR="00A943E9">
        <w:rPr>
          <w:rFonts w:ascii="Times New Roman" w:hAnsi="Times New Roman" w:cs="Times New Roman"/>
          <w:sz w:val="28"/>
          <w:szCs w:val="28"/>
        </w:rPr>
        <w:t>ы:</w:t>
      </w:r>
      <w:r w:rsidR="002D7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73D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2D73D9">
        <w:rPr>
          <w:rFonts w:ascii="Times New Roman" w:hAnsi="Times New Roman" w:cs="Times New Roman"/>
          <w:sz w:val="28"/>
          <w:szCs w:val="28"/>
        </w:rPr>
        <w:t>? какая? какие?</w:t>
      </w:r>
    </w:p>
    <w:p w:rsidR="00952B71" w:rsidRDefault="00952B71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73D9" w:rsidRDefault="003D5098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13" style="position:absolute;margin-left:50.7pt;margin-top:7pt;width:32.25pt;height:7.15pt;z-index:251674624"/>
        </w:pict>
      </w:r>
      <w:r w:rsidR="002D73D9">
        <w:rPr>
          <w:rFonts w:ascii="Times New Roman" w:hAnsi="Times New Roman" w:cs="Times New Roman"/>
          <w:sz w:val="28"/>
          <w:szCs w:val="28"/>
        </w:rPr>
        <w:t>Лимон               лимонный</w:t>
      </w:r>
    </w:p>
    <w:p w:rsidR="002D73D9" w:rsidRDefault="003D5098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13" style="position:absolute;margin-left:67.2pt;margin-top:5.75pt;width:46.5pt;height:7.15pt;z-index:251675648"/>
        </w:pict>
      </w:r>
      <w:r w:rsidR="002D73D9">
        <w:rPr>
          <w:rFonts w:ascii="Times New Roman" w:hAnsi="Times New Roman" w:cs="Times New Roman"/>
          <w:sz w:val="28"/>
          <w:szCs w:val="28"/>
        </w:rPr>
        <w:t>Шоколад                   шоколадный и т.д.</w:t>
      </w: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67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977"/>
      </w:tblGrid>
      <w:tr w:rsidR="00A17D76" w:rsidTr="00A17D76">
        <w:trPr>
          <w:trHeight w:val="15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6" w:rsidRDefault="00A17D76" w:rsidP="00A17D76">
            <w:pPr>
              <w:ind w:left="29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8333" cy="1011555"/>
                  <wp:effectExtent l="19050" t="0" r="4167" b="0"/>
                  <wp:docPr id="65" name="Рисунок 65" descr="C:\Users\антошка\Desktop\Новая папка (2)\лим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Users\антошка\Desktop\Новая папка (2)\лим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719" cy="1013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6" w:rsidRDefault="00A17D76" w:rsidP="00A17D76">
            <w:pPr>
              <w:ind w:left="29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2533" cy="834442"/>
                  <wp:effectExtent l="19050" t="0" r="9467" b="0"/>
                  <wp:docPr id="66" name="Рисунок 66" descr="C:\Users\антошка\Desktop\Новая папка (2)\лимо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:\Users\антошка\Desktop\Новая папка (2)\лимо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499" cy="839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D76" w:rsidTr="00A17D76">
        <w:trPr>
          <w:trHeight w:val="14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6" w:rsidRDefault="00A17D76" w:rsidP="00A17D76">
            <w:pPr>
              <w:ind w:left="29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8200" cy="860552"/>
                  <wp:effectExtent l="19050" t="0" r="0" b="0"/>
                  <wp:docPr id="67" name="Рисунок 67" descr="C:\Users\антошка\Desktop\Новая папка (2)\маль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:\Users\антошка\Desktop\Новая папка (2)\маль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564" cy="86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6" w:rsidRDefault="00A17D76" w:rsidP="00A17D76">
            <w:pPr>
              <w:ind w:left="29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0541" cy="792922"/>
                  <wp:effectExtent l="19050" t="0" r="0" b="0"/>
                  <wp:docPr id="69" name="Рисунок 69" descr="C:\Users\антошка\Desktop\Новая папка (2)\мали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:\Users\антошка\Desktop\Новая папка (2)\мали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345" cy="79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7D76" w:rsidRDefault="00A17D76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943E9" w:rsidRDefault="00A943E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73D9" w:rsidRDefault="002D73D9" w:rsidP="00A943E9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одна технология, которую я использую – это ТРИЗ.</w:t>
      </w:r>
    </w:p>
    <w:p w:rsidR="002D73D9" w:rsidRDefault="002D73D9" w:rsidP="00A943E9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Напомню, что ТРИЗ – теория решения изобретательских задач. В процессе дети знакомятся с миром  и учатся мыслить самостоятельно, решая поставленные перед ними задачи.</w:t>
      </w:r>
    </w:p>
    <w:p w:rsidR="002D73D9" w:rsidRDefault="002D73D9" w:rsidP="00A943E9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методов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синектика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</w:t>
      </w:r>
      <w:r w:rsidR="00952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 аналогий. Данная технология помогает осваивать задачу развития связной речи, умение с</w:t>
      </w:r>
      <w:r w:rsidR="00A943E9">
        <w:rPr>
          <w:rFonts w:ascii="Times New Roman" w:hAnsi="Times New Roman" w:cs="Times New Roman"/>
          <w:sz w:val="28"/>
          <w:szCs w:val="28"/>
        </w:rPr>
        <w:t>оставлять описательные рассказы</w:t>
      </w:r>
      <w:r>
        <w:rPr>
          <w:rFonts w:ascii="Times New Roman" w:hAnsi="Times New Roman" w:cs="Times New Roman"/>
          <w:sz w:val="28"/>
          <w:szCs w:val="28"/>
        </w:rPr>
        <w:t>. Аналогии бывают разные и детям очень нравится подбирать их. Сейчас я познакомлю вас с некоторыми из них.</w:t>
      </w:r>
    </w:p>
    <w:p w:rsidR="00A943E9" w:rsidRDefault="00A943E9" w:rsidP="00A943E9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page" w:tblpX="6253" w:tblpY="-7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984"/>
      </w:tblGrid>
      <w:tr w:rsidR="00817024" w:rsidTr="00817024">
        <w:trPr>
          <w:trHeight w:val="1776"/>
        </w:trPr>
        <w:tc>
          <w:tcPr>
            <w:tcW w:w="2093" w:type="dxa"/>
          </w:tcPr>
          <w:p w:rsidR="00817024" w:rsidRDefault="00817024" w:rsidP="00817024">
            <w:r>
              <w:t xml:space="preserve">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0231AD9" wp14:editId="2DC9A870">
                  <wp:extent cx="865187" cy="886290"/>
                  <wp:effectExtent l="0" t="0" r="0" b="0"/>
                  <wp:docPr id="14" name="Рисунок 3" descr="C:\Users\антошка\Desktop\Новая папка (2)\ре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тошка\Desktop\Новая папка (2)\ре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91" cy="89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817024" w:rsidRDefault="00817024" w:rsidP="00817024">
            <w:r>
              <w:t xml:space="preserve">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C4F8D9B" wp14:editId="02F840A3">
                  <wp:extent cx="704850" cy="751528"/>
                  <wp:effectExtent l="0" t="0" r="0" b="0"/>
                  <wp:docPr id="15" name="Рисунок 5" descr="C:\Users\антошка\Desktop\Новая папка (2)\лен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антошка\Desktop\Новая папка (2)\лен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620" cy="760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024" w:rsidTr="00817024">
        <w:trPr>
          <w:trHeight w:val="1489"/>
        </w:trPr>
        <w:tc>
          <w:tcPr>
            <w:tcW w:w="2093" w:type="dxa"/>
          </w:tcPr>
          <w:p w:rsidR="00817024" w:rsidRDefault="00817024" w:rsidP="00817024">
            <w:r>
              <w:t xml:space="preserve">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BC62B0F" wp14:editId="3C6EAF86">
                  <wp:extent cx="762000" cy="803448"/>
                  <wp:effectExtent l="0" t="0" r="0" b="0"/>
                  <wp:docPr id="16" name="Рисунок 6" descr="C:\Users\антошка\Desktop\Новая папка (2)\реме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антошка\Desktop\Новая папка (2)\реме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586" cy="808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817024" w:rsidRDefault="00817024" w:rsidP="00817024">
            <w:r>
              <w:t xml:space="preserve">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D506FAF" wp14:editId="11D97BC5">
                  <wp:extent cx="762000" cy="832650"/>
                  <wp:effectExtent l="0" t="0" r="0" b="0"/>
                  <wp:docPr id="17" name="Рисунок 7" descr="C:\Users\антошка\Desktop\Новая папка (2)\зме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антошка\Desktop\Новая папка (2)\зме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49" cy="83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3D9" w:rsidRDefault="002D73D9" w:rsidP="00A943E9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71">
        <w:rPr>
          <w:rFonts w:ascii="Times New Roman" w:hAnsi="Times New Roman" w:cs="Times New Roman"/>
          <w:b/>
          <w:sz w:val="28"/>
          <w:szCs w:val="28"/>
        </w:rPr>
        <w:t>Аналогия по форме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73D9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– лента, змея, ремень</w:t>
      </w:r>
    </w:p>
    <w:p w:rsidR="002D73D9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– блины, тарелка, мяч</w:t>
      </w:r>
    </w:p>
    <w:p w:rsidR="00E13679" w:rsidRDefault="00E13679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3679" w:rsidRDefault="00E13679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3679" w:rsidRDefault="00E13679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3679" w:rsidRDefault="00E13679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3679" w:rsidRDefault="00E13679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3679" w:rsidRDefault="00E13679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3679" w:rsidRDefault="00E13679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3679" w:rsidRDefault="00E13679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6313" w:tblpY="709"/>
        <w:tblW w:w="4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2018"/>
      </w:tblGrid>
      <w:tr w:rsidR="00817024" w:rsidTr="00817024">
        <w:trPr>
          <w:trHeight w:val="165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24" w:rsidRDefault="00817024" w:rsidP="00817024">
            <w:r>
              <w:t xml:space="preserve">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91BBDFA" wp14:editId="5853F11E">
                  <wp:extent cx="847725" cy="949860"/>
                  <wp:effectExtent l="0" t="0" r="0" b="0"/>
                  <wp:docPr id="20" name="Рисунок 55" descr="C:\Users\антошка\Desktop\Новая папка (2)\желт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:\Users\антошка\Desktop\Новая папка (2)\желт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813" cy="95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24" w:rsidRDefault="00817024" w:rsidP="00817024">
            <w:r>
              <w:t xml:space="preserve">                             </w:t>
            </w:r>
            <w:r w:rsidRPr="00A00E18">
              <w:rPr>
                <w:noProof/>
                <w:lang w:eastAsia="ru-RU"/>
              </w:rPr>
              <w:drawing>
                <wp:inline distT="0" distB="0" distL="0" distR="0" wp14:anchorId="2755E8D0" wp14:editId="25D13008">
                  <wp:extent cx="914400" cy="904875"/>
                  <wp:effectExtent l="0" t="0" r="0" b="0"/>
                  <wp:docPr id="36" name="Рисунок 9" descr="C:\Users\антошка\Desktop\Новая папка (2)\солнце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антошка\Desktop\Новая папка (2)\солнце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155" cy="91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</w:t>
            </w:r>
          </w:p>
        </w:tc>
      </w:tr>
      <w:tr w:rsidR="00817024" w:rsidTr="00817024">
        <w:trPr>
          <w:trHeight w:val="1426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24" w:rsidRDefault="00817024" w:rsidP="00817024">
            <w:r>
              <w:t xml:space="preserve">                      </w:t>
            </w:r>
            <w:r w:rsidRPr="00A00E18">
              <w:rPr>
                <w:noProof/>
                <w:lang w:eastAsia="ru-RU"/>
              </w:rPr>
              <w:drawing>
                <wp:inline distT="0" distB="0" distL="0" distR="0" wp14:anchorId="652C6CC9" wp14:editId="7456389A">
                  <wp:extent cx="923925" cy="829967"/>
                  <wp:effectExtent l="0" t="0" r="0" b="0"/>
                  <wp:docPr id="19" name="Рисунок 57" descr="C:\Users\антошка\Desktop\Новая папка (2)\ре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:\Users\антошка\Desktop\Новая папка (2)\ре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191" cy="83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24" w:rsidRDefault="00817024" w:rsidP="00817024">
            <w:r>
              <w:t xml:space="preserve">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AC66721" wp14:editId="186F2825">
                  <wp:extent cx="790575" cy="697944"/>
                  <wp:effectExtent l="0" t="0" r="0" b="0"/>
                  <wp:docPr id="58" name="Рисунок 58" descr="C:\Users\антошка\Desktop\Новая папка (2)\оду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:\Users\антошка\Desktop\Новая папка (2)\оду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732" cy="702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73D9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B71">
        <w:rPr>
          <w:rFonts w:ascii="Times New Roman" w:hAnsi="Times New Roman" w:cs="Times New Roman"/>
          <w:b/>
          <w:sz w:val="28"/>
          <w:szCs w:val="28"/>
        </w:rPr>
        <w:t>Аналогия по цвету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73D9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небо, река, василёк</w:t>
      </w:r>
    </w:p>
    <w:p w:rsidR="002D73D9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– солнце, репка, одуванчик</w:t>
      </w:r>
    </w:p>
    <w:p w:rsidR="002D73D9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– трава, кузнечик, огурец</w:t>
      </w:r>
    </w:p>
    <w:p w:rsidR="00A17D76" w:rsidRDefault="00A17D76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D76" w:rsidRDefault="00A17D76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D76" w:rsidRDefault="00A17D76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D76" w:rsidRDefault="00A17D76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D76" w:rsidRDefault="00A17D76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D76" w:rsidRDefault="00A17D76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D76" w:rsidRDefault="00A17D76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73D9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B71">
        <w:rPr>
          <w:rFonts w:ascii="Times New Roman" w:hAnsi="Times New Roman" w:cs="Times New Roman"/>
          <w:b/>
          <w:sz w:val="28"/>
          <w:szCs w:val="28"/>
        </w:rPr>
        <w:t>Аналогия по материалу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page" w:tblpX="6413" w:tblpY="290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</w:tblGrid>
      <w:tr w:rsidR="00817024" w:rsidTr="00817024">
        <w:trPr>
          <w:trHeight w:val="15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24" w:rsidRDefault="00817024" w:rsidP="0081702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E60883B" wp14:editId="7856F827">
                  <wp:extent cx="862142" cy="962025"/>
                  <wp:effectExtent l="0" t="0" r="0" b="0"/>
                  <wp:docPr id="23" name="Рисунок 22" descr="C:\Users\антошка\Desktop\Новая папка (2)\но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антошка\Desktop\Новая папка (2)\но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867" cy="968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24" w:rsidRDefault="00817024" w:rsidP="0081702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B7ADD44" wp14:editId="73873F29">
                  <wp:extent cx="789014" cy="885825"/>
                  <wp:effectExtent l="0" t="0" r="0" b="0"/>
                  <wp:docPr id="24" name="Рисунок 23" descr="C:\Users\антошка\Desktop\Новая папка (2)\ста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антошка\Desktop\Новая папка (2)\ста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857" cy="887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024" w:rsidTr="00817024">
        <w:trPr>
          <w:trHeight w:val="15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24" w:rsidRDefault="00817024" w:rsidP="0081702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4F46F97" wp14:editId="6069EA8A">
                  <wp:extent cx="838968" cy="923925"/>
                  <wp:effectExtent l="0" t="0" r="0" b="0"/>
                  <wp:docPr id="25" name="Рисунок 24" descr="C:\Users\антошка\Desktop\Новая папка (2)\ст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антошка\Desktop\Новая папка (2)\ст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075" cy="933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24" w:rsidRDefault="00817024" w:rsidP="0081702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A57A58B" wp14:editId="6F76B789">
                  <wp:extent cx="847725" cy="989177"/>
                  <wp:effectExtent l="0" t="0" r="0" b="0"/>
                  <wp:docPr id="26" name="Рисунок 25" descr="C:\Users\антошка\Desktop\Новая папка (2)\дере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антошка\Desktop\Новая папка (2)\дере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71" cy="100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024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 –</w:t>
      </w:r>
      <w:r w:rsidR="00952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сталь   </w:t>
      </w:r>
    </w:p>
    <w:p w:rsidR="00817024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-  пластмасса </w:t>
      </w: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– дерево</w:t>
      </w:r>
      <w:r w:rsidR="002D7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3D9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 –</w:t>
      </w:r>
      <w:r w:rsidR="00817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стекло</w:t>
      </w:r>
    </w:p>
    <w:p w:rsidR="00A17D76" w:rsidRDefault="00A17D76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42"/>
        <w:tblW w:w="4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427"/>
      </w:tblGrid>
      <w:tr w:rsidR="00817024" w:rsidTr="00817024">
        <w:trPr>
          <w:trHeight w:val="147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24" w:rsidRDefault="00817024" w:rsidP="00817024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2B768A8" wp14:editId="4136BA31">
                  <wp:extent cx="970329" cy="940525"/>
                  <wp:effectExtent l="0" t="0" r="0" b="0"/>
                  <wp:docPr id="27" name="Рисунок 13" descr="C:\Users\антошка\Desktop\Новая папка (2)\но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антошка\Desktop\Новая папка (2)\но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097" cy="94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24" w:rsidRDefault="00817024" w:rsidP="0081702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B91B660" wp14:editId="500E7324">
                  <wp:extent cx="1196180" cy="1005840"/>
                  <wp:effectExtent l="0" t="0" r="0" b="0"/>
                  <wp:docPr id="28" name="Рисунок 14" descr="C:\Users\антошка\Desktop\Новая папка (2)\д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антошка\Desktop\Новая папка (2)\д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138" cy="1012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024" w:rsidTr="00817024">
        <w:trPr>
          <w:trHeight w:val="180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24" w:rsidRDefault="00817024" w:rsidP="0081702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58C5E27" wp14:editId="2504E772">
                  <wp:extent cx="875212" cy="1018903"/>
                  <wp:effectExtent l="0" t="0" r="0" b="0"/>
                  <wp:docPr id="29" name="Рисунок 15" descr="C:\Users\антошка\Desktop\Новая папка (2)\уле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антошка\Desktop\Новая папка (2)\уле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63" cy="1016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24" w:rsidRDefault="00817024" w:rsidP="0081702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2FBBD5" wp14:editId="6A45B5CA">
                  <wp:extent cx="1306285" cy="1024535"/>
                  <wp:effectExtent l="0" t="0" r="0" b="0"/>
                  <wp:docPr id="30" name="Рисунок 16" descr="C:\Users\антошка\Desktop\Новая папка (2)\гнезд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антошка\Desktop\Новая папка (2)\гнезд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930" cy="102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3D9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B71">
        <w:rPr>
          <w:rFonts w:ascii="Times New Roman" w:hAnsi="Times New Roman" w:cs="Times New Roman"/>
          <w:b/>
          <w:sz w:val="28"/>
          <w:szCs w:val="28"/>
        </w:rPr>
        <w:t>Аналогия по функции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73D9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Нора – дом – улей – гнездо</w:t>
      </w:r>
    </w:p>
    <w:p w:rsidR="002D73D9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</w:t>
      </w:r>
      <w:r w:rsidR="00817024">
        <w:rPr>
          <w:rFonts w:ascii="Times New Roman" w:hAnsi="Times New Roman" w:cs="Times New Roman"/>
          <w:sz w:val="28"/>
          <w:szCs w:val="28"/>
        </w:rPr>
        <w:t>зин – ларёк, супермаркет, рынок</w:t>
      </w:r>
    </w:p>
    <w:p w:rsidR="002D73D9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Карслон</w:t>
      </w:r>
      <w:proofErr w:type="spellEnd"/>
      <w:r w:rsidR="00952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52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летает</w:t>
      </w:r>
    </w:p>
    <w:p w:rsidR="002D73D9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– вентилятор</w:t>
      </w:r>
    </w:p>
    <w:p w:rsidR="002D73D9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 – лошадь</w:t>
      </w:r>
    </w:p>
    <w:p w:rsidR="002D73D9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Бритва – коса</w:t>
      </w:r>
    </w:p>
    <w:p w:rsidR="00A17D76" w:rsidRDefault="00A17D76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43"/>
        <w:tblW w:w="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1860"/>
      </w:tblGrid>
      <w:tr w:rsidR="00817024" w:rsidTr="00817024">
        <w:trPr>
          <w:trHeight w:val="196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24" w:rsidRDefault="00817024" w:rsidP="0081702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E3B21B0" wp14:editId="6D884D2D">
                  <wp:extent cx="992777" cy="1127559"/>
                  <wp:effectExtent l="0" t="0" r="0" b="0"/>
                  <wp:docPr id="39" name="Рисунок 39" descr="C:\Users\антошка\Desktop\Новая папка (2)\рек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Users\антошка\Desktop\Новая папка (2)\рек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504" cy="11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24" w:rsidRDefault="00817024" w:rsidP="0081702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105BB73" wp14:editId="73F4E73E">
                  <wp:extent cx="992777" cy="1119840"/>
                  <wp:effectExtent l="0" t="0" r="0" b="0"/>
                  <wp:docPr id="21" name="Рисунок 40" descr="C:\Users\антошка\Desktop\Новая папка (2)\лод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:\Users\антошка\Desktop\Новая папка (2)\лод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312" cy="1133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024" w:rsidTr="00817024">
        <w:trPr>
          <w:trHeight w:val="1941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24" w:rsidRDefault="00817024" w:rsidP="00817024">
            <w: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55EC69D" wp14:editId="4FF65A43">
                  <wp:extent cx="953589" cy="1045281"/>
                  <wp:effectExtent l="0" t="0" r="0" b="0"/>
                  <wp:docPr id="22" name="Рисунок 41" descr="C:\Users\антошка\Desktop\Новая папка (2)\камы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:\Users\антошка\Desktop\Новая папка (2)\камы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257" cy="105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24" w:rsidRDefault="00817024" w:rsidP="0081702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8F1A577" wp14:editId="29659A01">
                  <wp:extent cx="976980" cy="1045028"/>
                  <wp:effectExtent l="0" t="0" r="0" b="0"/>
                  <wp:docPr id="42" name="Рисунок 42" descr="C:\Users\антошка\Desktop\Новая папка (2)\парох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:\Users\антошка\Desktop\Новая папка (2)\парох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691" cy="1045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3D9" w:rsidRPr="00952B71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B71">
        <w:rPr>
          <w:rFonts w:ascii="Times New Roman" w:hAnsi="Times New Roman" w:cs="Times New Roman"/>
          <w:b/>
          <w:sz w:val="28"/>
          <w:szCs w:val="28"/>
        </w:rPr>
        <w:t>Общая аналогия:</w:t>
      </w:r>
    </w:p>
    <w:p w:rsidR="002D73D9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– лодка – камыш – пароход</w:t>
      </w:r>
    </w:p>
    <w:p w:rsidR="002D73D9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– грузовик – кисточки – расчёска</w:t>
      </w:r>
    </w:p>
    <w:p w:rsidR="002D73D9" w:rsidRDefault="002D73D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 – кузнечик – сосиска – мышка – ёжик</w:t>
      </w:r>
    </w:p>
    <w:p w:rsidR="00E13679" w:rsidRDefault="00E13679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024" w:rsidRDefault="00817024" w:rsidP="002D73D9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73D9" w:rsidRPr="002D73D9" w:rsidRDefault="00A17D76" w:rsidP="002D73D9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D73D9" w:rsidRPr="00952B71">
        <w:rPr>
          <w:rFonts w:ascii="Times New Roman" w:hAnsi="Times New Roman" w:cs="Times New Roman"/>
          <w:b/>
          <w:sz w:val="28"/>
          <w:szCs w:val="28"/>
        </w:rPr>
        <w:t>ывод</w:t>
      </w:r>
      <w:r w:rsidR="002D73D9">
        <w:rPr>
          <w:rFonts w:ascii="Times New Roman" w:hAnsi="Times New Roman" w:cs="Times New Roman"/>
          <w:sz w:val="28"/>
          <w:szCs w:val="28"/>
        </w:rPr>
        <w:t>: Так</w:t>
      </w:r>
      <w:r w:rsidR="00F7609C">
        <w:rPr>
          <w:rFonts w:ascii="Times New Roman" w:hAnsi="Times New Roman" w:cs="Times New Roman"/>
          <w:sz w:val="28"/>
          <w:szCs w:val="28"/>
        </w:rPr>
        <w:t xml:space="preserve"> как все материалы представлены в интересной игровой форме, детям они понравились, ребята сами придумывают задания аналогичные данным, а за счет этого у них идет более высокий уровень речевого развития.</w:t>
      </w:r>
    </w:p>
    <w:sectPr w:rsidR="002D73D9" w:rsidRPr="002D73D9" w:rsidSect="00952B7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3D9"/>
    <w:rsid w:val="002656CE"/>
    <w:rsid w:val="002D73D9"/>
    <w:rsid w:val="003D5098"/>
    <w:rsid w:val="00800152"/>
    <w:rsid w:val="00817024"/>
    <w:rsid w:val="0091722C"/>
    <w:rsid w:val="00952B71"/>
    <w:rsid w:val="00A17D76"/>
    <w:rsid w:val="00A943E9"/>
    <w:rsid w:val="00CE46D5"/>
    <w:rsid w:val="00E13679"/>
    <w:rsid w:val="00E7720E"/>
    <w:rsid w:val="00F7609C"/>
    <w:rsid w:val="00FB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6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36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0CCDD-AFC6-4FBA-9CE6-9278FFF1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антошка</cp:lastModifiedBy>
  <cp:revision>7</cp:revision>
  <cp:lastPrinted>2014-03-07T08:49:00Z</cp:lastPrinted>
  <dcterms:created xsi:type="dcterms:W3CDTF">2014-03-04T18:39:00Z</dcterms:created>
  <dcterms:modified xsi:type="dcterms:W3CDTF">2014-03-18T07:00:00Z</dcterms:modified>
</cp:coreProperties>
</file>