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52" w:rsidRPr="005F76FE" w:rsidRDefault="00945352" w:rsidP="00945352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i/>
          <w:sz w:val="40"/>
          <w:szCs w:val="40"/>
        </w:rPr>
        <w:t>Дом в Клину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приобщение детей к музыкальному искусству; обогащение эмоциональных впечатлений; развитие эстетического вкуса; воспитание гордости за родной город Клин – город Чайковского.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видеоматериал, аудиозаписи: выставка иллюстраций «Государственный Дом – музей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45352" w:rsidRPr="007F6FBE" w:rsidRDefault="00945352" w:rsidP="0094535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Рассказ, сопровождающийся показом слайдов.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Древний подмосковный Клин тесно и навсегда связан с именем гениального русского композитора Петра Ильича Чайковского. Сюда, в Клинское уединение, приходит к нему широкое признание, всемирная слава.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Сколько раз, должно быть, проходил он вот здесь, через мост… Так же текла, петляя в крутых берегах, мелеющая Сестра.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 </w:t>
      </w:r>
      <w:proofErr w:type="gramStart"/>
      <w:r>
        <w:rPr>
          <w:rFonts w:ascii="Times New Roman" w:hAnsi="Times New Roman"/>
          <w:sz w:val="28"/>
          <w:szCs w:val="28"/>
        </w:rPr>
        <w:t>вот  и</w:t>
      </w:r>
      <w:proofErr w:type="gramEnd"/>
      <w:r>
        <w:rPr>
          <w:rFonts w:ascii="Times New Roman" w:hAnsi="Times New Roman"/>
          <w:sz w:val="28"/>
          <w:szCs w:val="28"/>
        </w:rPr>
        <w:t xml:space="preserve"> дом, окруженный старым садом. Кажется, если хорошенько прислушаться, можно даже различить, как по- разному, словно голоса в оркестре, шумят за оградой деревья.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Рояль Чайковского! Это «душа» дома. Певучая и безмолвная: в </w:t>
      </w:r>
      <w:proofErr w:type="spellStart"/>
      <w:r>
        <w:rPr>
          <w:rFonts w:ascii="Times New Roman" w:hAnsi="Times New Roman"/>
          <w:sz w:val="28"/>
          <w:szCs w:val="28"/>
        </w:rPr>
        <w:t>обыное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 рояль всегда закрыт </w:t>
      </w:r>
      <w:proofErr w:type="gramStart"/>
      <w:r>
        <w:rPr>
          <w:rFonts w:ascii="Times New Roman" w:hAnsi="Times New Roman"/>
          <w:sz w:val="28"/>
          <w:szCs w:val="28"/>
        </w:rPr>
        <w:t>на ключ</w:t>
      </w:r>
      <w:proofErr w:type="gramEnd"/>
      <w:r>
        <w:rPr>
          <w:rFonts w:ascii="Times New Roman" w:hAnsi="Times New Roman"/>
          <w:sz w:val="28"/>
          <w:szCs w:val="28"/>
        </w:rPr>
        <w:t xml:space="preserve"> и ничья рука не притрагивается к его клавишам. Но дважды в год кто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из выдающихся пианистов садится за рояль – и в доме, где жил и творил Чайковский, раздается его вечно живая музыка.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Комнаты наполнены вещами, предметами личного обихода, мебелью все это подлинная обстановка домашнего быта Петра Ильича.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Фотографии на стенах висят там же, где их </w:t>
      </w:r>
      <w:proofErr w:type="gramStart"/>
      <w:r>
        <w:rPr>
          <w:rFonts w:ascii="Times New Roman" w:hAnsi="Times New Roman"/>
          <w:sz w:val="28"/>
          <w:szCs w:val="28"/>
        </w:rPr>
        <w:t>развешивал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– то Петр Ильич. В строгом порядке расставлены книги в библиотечных шкафах.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выставочных залах иллюстрируется биография композитора и основные этапы его творческого пути. На полках музейной витрины бережно хранятся предметы личного обихода.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костюмы Чайковского, его строгие черные галстуки. Фрак, в котором его видели на концертных эстрадах европейских столиц. Его шляпы, перчатки, трость. Его столовое серебро и сервиз, которым он повседневно пользовался…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Творчество композитора в «Клинский» период жизни.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1885 году </w:t>
      </w:r>
      <w:proofErr w:type="spellStart"/>
      <w:r>
        <w:rPr>
          <w:rFonts w:ascii="Times New Roman" w:hAnsi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жил в селе </w:t>
      </w:r>
      <w:proofErr w:type="spellStart"/>
      <w:r>
        <w:rPr>
          <w:rFonts w:ascii="Times New Roman" w:hAnsi="Times New Roman"/>
          <w:sz w:val="28"/>
          <w:szCs w:val="28"/>
        </w:rPr>
        <w:t>Майданово</w:t>
      </w:r>
      <w:proofErr w:type="spellEnd"/>
      <w:r>
        <w:rPr>
          <w:rFonts w:ascii="Times New Roman" w:hAnsi="Times New Roman"/>
          <w:sz w:val="28"/>
          <w:szCs w:val="28"/>
        </w:rPr>
        <w:t>, Фроловском.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Здесь ему нравилось все: усадьба, стоящая на </w:t>
      </w:r>
      <w:proofErr w:type="spellStart"/>
      <w:r>
        <w:rPr>
          <w:rFonts w:ascii="Times New Roman" w:hAnsi="Times New Roman"/>
          <w:sz w:val="28"/>
          <w:szCs w:val="28"/>
        </w:rPr>
        <w:t>солнеччном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пригорке и то, что </w:t>
      </w:r>
      <w:proofErr w:type="spellStart"/>
      <w:r>
        <w:rPr>
          <w:rFonts w:ascii="Times New Roman" w:hAnsi="Times New Roman"/>
          <w:sz w:val="28"/>
          <w:szCs w:val="28"/>
        </w:rPr>
        <w:t>теннистый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незаметно переходил прямо в лес.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за сорок дней Чайковский сочинил балет «Спящая красавица». Здесь был начат «Щелкунчик» и родились первые наброски «Иоланты».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(звучат отрывки из произведений).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Чем чаще Чайковский вынужден был покидать свой дом, тем с большой тоской он стремился домой – назад, в </w:t>
      </w:r>
      <w:proofErr w:type="spellStart"/>
      <w:r>
        <w:rPr>
          <w:rFonts w:ascii="Times New Roman" w:hAnsi="Times New Roman"/>
          <w:sz w:val="28"/>
          <w:szCs w:val="28"/>
        </w:rPr>
        <w:t>пивычный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 своих размышлений, к творчеству.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 каждым годом все нужнее, все роднее становится для Чайковского его милое Подмосковье: </w:t>
      </w:r>
      <w:proofErr w:type="spellStart"/>
      <w:r>
        <w:rPr>
          <w:rFonts w:ascii="Times New Roman" w:hAnsi="Times New Roman"/>
          <w:sz w:val="28"/>
          <w:szCs w:val="28"/>
        </w:rPr>
        <w:t>майдановский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уют, </w:t>
      </w:r>
      <w:proofErr w:type="spellStart"/>
      <w:r>
        <w:rPr>
          <w:rFonts w:ascii="Times New Roman" w:hAnsi="Times New Roman"/>
          <w:sz w:val="28"/>
          <w:szCs w:val="28"/>
        </w:rPr>
        <w:t>фроловские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березки, дом на окраине Клина…</w:t>
      </w:r>
    </w:p>
    <w:p w:rsidR="00945352" w:rsidRDefault="00945352" w:rsidP="00945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6FBE">
        <w:rPr>
          <w:rFonts w:ascii="Times New Roman" w:hAnsi="Times New Roman"/>
          <w:b/>
          <w:sz w:val="28"/>
          <w:szCs w:val="28"/>
          <w:u w:val="single"/>
        </w:rPr>
        <w:t>Итог занятия.</w:t>
      </w:r>
      <w:r>
        <w:rPr>
          <w:rFonts w:ascii="Times New Roman" w:hAnsi="Times New Roman"/>
          <w:sz w:val="28"/>
          <w:szCs w:val="28"/>
        </w:rPr>
        <w:t xml:space="preserve"> В заключении дети самостоятельно рассматривают иллюстрации.</w:t>
      </w:r>
    </w:p>
    <w:p w:rsidR="00AA2B95" w:rsidRDefault="00AA2B95"/>
    <w:sectPr w:rsidR="00AA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52"/>
    <w:rsid w:val="00945352"/>
    <w:rsid w:val="00A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2AE0-7C94-4DCB-9438-1E50FB5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2014-11-02T21:46:00Z</dcterms:created>
  <dcterms:modified xsi:type="dcterms:W3CDTF">2014-11-02T21:49:00Z</dcterms:modified>
</cp:coreProperties>
</file>