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3" w:rsidRPr="005F76FE" w:rsidRDefault="009E58B3" w:rsidP="009E58B3">
      <w:pPr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 w:rsidRPr="005F76FE">
        <w:rPr>
          <w:rFonts w:ascii="Times New Roman" w:hAnsi="Times New Roman"/>
          <w:b/>
          <w:i/>
          <w:sz w:val="40"/>
          <w:szCs w:val="40"/>
        </w:rPr>
        <w:t>«Времена года»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Программное содержание: </w:t>
      </w:r>
      <w:r>
        <w:rPr>
          <w:rFonts w:ascii="Times New Roman" w:hAnsi="Times New Roman"/>
          <w:sz w:val="28"/>
          <w:szCs w:val="28"/>
        </w:rPr>
        <w:t xml:space="preserve">обогащение музыкальных впечатлений после прослушивания произведений </w:t>
      </w:r>
      <w:proofErr w:type="spellStart"/>
      <w:r>
        <w:rPr>
          <w:rFonts w:ascii="Times New Roman" w:hAnsi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</w:rPr>
        <w:t>. развитие музыкального, вкуса, памяти; воспитание музыкальной культуры.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 w:rsidRPr="007F6FBE">
        <w:rPr>
          <w:rFonts w:ascii="Times New Roman" w:hAnsi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слайды, аудиозапись.</w:t>
      </w:r>
    </w:p>
    <w:p w:rsidR="009E58B3" w:rsidRPr="007F6FBE" w:rsidRDefault="009E58B3" w:rsidP="009E58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6FBE">
        <w:rPr>
          <w:rFonts w:ascii="Times New Roman" w:hAnsi="Times New Roman"/>
          <w:b/>
          <w:sz w:val="28"/>
          <w:szCs w:val="28"/>
          <w:u w:val="single"/>
        </w:rPr>
        <w:t>Вступление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Детям зачитываются слова русского естествоиспытателя Д.Н. </w:t>
      </w:r>
      <w:proofErr w:type="spellStart"/>
      <w:r>
        <w:rPr>
          <w:rFonts w:ascii="Times New Roman" w:hAnsi="Times New Roman"/>
          <w:sz w:val="28"/>
          <w:szCs w:val="28"/>
        </w:rPr>
        <w:t>Кайдагорова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«Чайковский обладал удивительно сильным, можно сказать, феноменальным чувством природы. Мне неизвестно другого примера человека, который так сильно воспринимал бы впечатления от красоты природы и так сильно на них реагировал. Мало сказать, что Петр Ильич страстно любил природу, - он ее обожал».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самом деле: с юных лет знакомы были Чайковскому внезапные наплывы того «тихого и ни с чем не сравнимого восторга, который </w:t>
      </w:r>
      <w:proofErr w:type="spellStart"/>
      <w:r>
        <w:rPr>
          <w:rFonts w:ascii="Times New Roman" w:hAnsi="Times New Roman"/>
          <w:sz w:val="28"/>
          <w:szCs w:val="28"/>
        </w:rPr>
        <w:t>доствляет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природа. Этот «святой восторг» композитор готов был призвать «выше даже наслаждений искусством».</w:t>
      </w:r>
    </w:p>
    <w:p w:rsidR="009E58B3" w:rsidRPr="007F6FBE" w:rsidRDefault="009E58B3" w:rsidP="009E58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7F6FBE">
        <w:rPr>
          <w:rFonts w:ascii="Times New Roman" w:hAnsi="Times New Roman"/>
          <w:b/>
          <w:sz w:val="28"/>
          <w:szCs w:val="28"/>
          <w:u w:val="single"/>
        </w:rPr>
        <w:t>Рассказ, сопровождающийся слушанием картин из альбома «Времена года».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…Зима 1885 года уже была в полном разгаре, когда Чайковский поселился в Подмосковье. </w:t>
      </w:r>
      <w:proofErr w:type="spellStart"/>
      <w:r>
        <w:rPr>
          <w:rFonts w:ascii="Times New Roman" w:hAnsi="Times New Roman"/>
          <w:sz w:val="28"/>
          <w:szCs w:val="28"/>
        </w:rPr>
        <w:t>Шеел</w:t>
      </w:r>
      <w:proofErr w:type="spellEnd"/>
      <w:r>
        <w:rPr>
          <w:rFonts w:ascii="Times New Roman" w:hAnsi="Times New Roman"/>
          <w:sz w:val="28"/>
          <w:szCs w:val="28"/>
        </w:rPr>
        <w:t xml:space="preserve"> февраль </w:t>
      </w:r>
      <w:proofErr w:type="gramStart"/>
      <w:r>
        <w:rPr>
          <w:rFonts w:ascii="Times New Roman" w:hAnsi="Times New Roman"/>
          <w:sz w:val="28"/>
          <w:szCs w:val="28"/>
        </w:rPr>
        <w:t>-  «</w:t>
      </w:r>
      <w:proofErr w:type="gramEnd"/>
      <w:r>
        <w:rPr>
          <w:rFonts w:ascii="Times New Roman" w:hAnsi="Times New Roman"/>
          <w:sz w:val="28"/>
          <w:szCs w:val="28"/>
        </w:rPr>
        <w:t xml:space="preserve">лучший зимний месяц», по мнению Петра Ильича. Старый </w:t>
      </w:r>
      <w:proofErr w:type="spellStart"/>
      <w:r>
        <w:rPr>
          <w:rFonts w:ascii="Times New Roman" w:hAnsi="Times New Roman"/>
          <w:sz w:val="28"/>
          <w:szCs w:val="28"/>
        </w:rPr>
        <w:t>Майдановский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 еще утопал в сугробах, деревья стояли, нахлобучив снежные шапки.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Но именно это и нравилось Чайковскому: «русский зимний пейзаж имеет для меня ни с чем не сравнимую прелесть», - пишет он вскоре после переезда в </w:t>
      </w:r>
      <w:proofErr w:type="spellStart"/>
      <w:r>
        <w:rPr>
          <w:rFonts w:ascii="Times New Roman" w:hAnsi="Times New Roman"/>
          <w:sz w:val="28"/>
          <w:szCs w:val="28"/>
        </w:rPr>
        <w:t>Майданово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пьеса «У камелька» - январь)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Чайковский всему предпочитал «светлые, с легким морозцем дни, когда солнце слегка припекает и чуется в нем что – то весеннее».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…Но вот и впрямь потянуло над Клином близкой весной. По утрам, на солнышке – хрустальные перезвоны капели. В лесу – говорливое журчание </w:t>
      </w:r>
      <w:r>
        <w:rPr>
          <w:rFonts w:ascii="Times New Roman" w:hAnsi="Times New Roman"/>
          <w:sz w:val="28"/>
          <w:szCs w:val="28"/>
        </w:rPr>
        <w:lastRenderedPageBreak/>
        <w:t xml:space="preserve">ручьев. Над парком – птичий грай: будто настраивается </w:t>
      </w:r>
      <w:proofErr w:type="spellStart"/>
      <w:r>
        <w:rPr>
          <w:rFonts w:ascii="Times New Roman" w:hAnsi="Times New Roman"/>
          <w:sz w:val="28"/>
          <w:szCs w:val="28"/>
        </w:rPr>
        <w:t>тысячеголосный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оркестр Весны.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«Песнь жаворонка» - март)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Особенно  запомнился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Чайкоскому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апрель 1887 года в </w:t>
      </w:r>
      <w:proofErr w:type="spellStart"/>
      <w:r>
        <w:rPr>
          <w:rFonts w:ascii="Times New Roman" w:hAnsi="Times New Roman"/>
          <w:sz w:val="28"/>
          <w:szCs w:val="28"/>
        </w:rPr>
        <w:t>Майданове</w:t>
      </w:r>
      <w:proofErr w:type="spellEnd"/>
      <w:r>
        <w:rPr>
          <w:rFonts w:ascii="Times New Roman" w:hAnsi="Times New Roman"/>
          <w:sz w:val="28"/>
          <w:szCs w:val="28"/>
        </w:rPr>
        <w:t>: «Никогда я еще так не упивался прелестью весны, просыпающихся произрастаний, прилетающих птичек и всего вообще, что приносит русская весна, которая у нас, в самом деле, как – то  особенно прекрасна и радостна».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«Подснежник» - апрель)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Село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представляло лучшие условия для летних дальних прогулок Петра Ильича. Да и погода благоприятствовала ему: «Такой благодати, какую бог посылает нам в это лето (1890 г.), я не запомню. Цветы у меня расцвели в невероятном изобилии».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«Баркарола» - июнь)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Самым любимым цветком Чайковского оставался ландыш. Он называл его «царем цветов» и говорил, что питает к нему «какое – то бешеное обожание».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…Но вот и лето минуло. Отцвели цветы, собраны все ягоды и грибы в лесу (одно из любимейших удовольствий Петра Ильича), шуршащий ковер </w:t>
      </w:r>
      <w:proofErr w:type="spellStart"/>
      <w:r>
        <w:rPr>
          <w:rFonts w:ascii="Times New Roman" w:hAnsi="Times New Roman"/>
          <w:sz w:val="28"/>
          <w:szCs w:val="28"/>
        </w:rPr>
        <w:t>листпада</w:t>
      </w:r>
      <w:proofErr w:type="spellEnd"/>
      <w:r>
        <w:rPr>
          <w:rFonts w:ascii="Times New Roman" w:hAnsi="Times New Roman"/>
          <w:sz w:val="28"/>
          <w:szCs w:val="28"/>
        </w:rPr>
        <w:t xml:space="preserve"> укрыл все дорожки и тропки…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Чайковский любил осень почти так же, как весну. Любил горький аромат опавших листьев, любил серую подмосковную даль, затянутую легкой сеткой дождя…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«Осенняя песнь» - октябрь).</w:t>
      </w:r>
    </w:p>
    <w:p w:rsidR="009E58B3" w:rsidRDefault="009E58B3" w:rsidP="009E58B3">
      <w:pPr>
        <w:jc w:val="both"/>
        <w:rPr>
          <w:rFonts w:ascii="Times New Roman" w:hAnsi="Times New Roman"/>
          <w:sz w:val="28"/>
          <w:szCs w:val="28"/>
        </w:rPr>
      </w:pPr>
      <w:r w:rsidRPr="007F6FBE">
        <w:rPr>
          <w:rFonts w:ascii="Times New Roman" w:hAnsi="Times New Roman"/>
          <w:b/>
          <w:sz w:val="28"/>
          <w:szCs w:val="28"/>
          <w:u w:val="single"/>
        </w:rPr>
        <w:t>Итог</w:t>
      </w:r>
      <w:r>
        <w:rPr>
          <w:rFonts w:ascii="Times New Roman" w:hAnsi="Times New Roman"/>
          <w:sz w:val="28"/>
          <w:szCs w:val="28"/>
        </w:rPr>
        <w:t xml:space="preserve"> – Какое из произведений Чайковского вам запомнилось больше всего? </w:t>
      </w:r>
    </w:p>
    <w:p w:rsidR="00AA2B95" w:rsidRDefault="00AA2B95"/>
    <w:sectPr w:rsidR="00AA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B3"/>
    <w:rsid w:val="009E58B3"/>
    <w:rsid w:val="00A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0A65-A876-41F8-AD53-85264818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2014-11-02T21:46:00Z</dcterms:created>
  <dcterms:modified xsi:type="dcterms:W3CDTF">2014-11-02T21:49:00Z</dcterms:modified>
</cp:coreProperties>
</file>