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дошкольное образовательное учреждение</w:t>
      </w: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детский сад №42</w:t>
      </w: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Познавательное занятие в средней группе</w:t>
      </w: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«Знакомство со свойствами камня, глины, песка»</w:t>
      </w: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</w:t>
      </w:r>
    </w:p>
    <w:p w:rsidR="00787EDE" w:rsidRDefault="00787EDE" w:rsidP="00787ED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Ершова Г. П.</w:t>
      </w:r>
    </w:p>
    <w:p w:rsidR="00787EDE" w:rsidRDefault="00787EDE" w:rsidP="00787ED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787EDE" w:rsidRDefault="00787EDE" w:rsidP="00787ED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Комсомольск-на-Амуре</w:t>
      </w:r>
    </w:p>
    <w:p w:rsidR="00787EDE" w:rsidRDefault="00787EDE" w:rsidP="00787E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Программные задачи:</w:t>
      </w:r>
    </w:p>
    <w:p w:rsidR="00787EDE" w:rsidRPr="00787EDE" w:rsidRDefault="00787EDE" w:rsidP="00787EDE">
      <w:pPr>
        <w:pStyle w:val="a3"/>
        <w:numPr>
          <w:ilvl w:val="0"/>
          <w:numId w:val="1"/>
        </w:numPr>
        <w:ind w:left="782" w:hanging="357"/>
        <w:rPr>
          <w:rFonts w:ascii="Times New Roman" w:hAnsi="Times New Roman" w:cs="Times New Roman"/>
        </w:rPr>
      </w:pPr>
      <w:r w:rsidRPr="00787EDE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неживой природе</w:t>
      </w:r>
    </w:p>
    <w:p w:rsidR="00787EDE" w:rsidRPr="00787EDE" w:rsidRDefault="00787EDE" w:rsidP="00787E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основе простейших опытов знакомить детей со свойствами глины, камня, песка, выделяя различия и общее.</w:t>
      </w:r>
    </w:p>
    <w:p w:rsidR="00787EDE" w:rsidRPr="00787EDE" w:rsidRDefault="00787EDE" w:rsidP="00787E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наглядного моделирования при отражении результатов опытов</w:t>
      </w:r>
    </w:p>
    <w:p w:rsidR="00787EDE" w:rsidRPr="00787EDE" w:rsidRDefault="00787EDE" w:rsidP="00787E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восприятия, познавательной активности.</w:t>
      </w: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Default="00787EDE" w:rsidP="00787EDE">
      <w:pPr>
        <w:rPr>
          <w:rFonts w:ascii="Times New Roman" w:hAnsi="Times New Roman" w:cs="Times New Roman"/>
        </w:rPr>
      </w:pPr>
    </w:p>
    <w:p w:rsidR="00787EDE" w:rsidRPr="00787EDE" w:rsidRDefault="00787EDE" w:rsidP="00787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7EDE">
        <w:rPr>
          <w:rFonts w:ascii="Times New Roman" w:hAnsi="Times New Roman" w:cs="Times New Roman"/>
          <w:sz w:val="28"/>
          <w:szCs w:val="28"/>
        </w:rPr>
        <w:lastRenderedPageBreak/>
        <w:t xml:space="preserve">Игра «Живое – неживое» </w:t>
      </w:r>
    </w:p>
    <w:p w:rsidR="00787EDE" w:rsidRDefault="00787EDE" w:rsidP="00787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глины и камня: (у Мишки новая подружка – птичка-игрушка – из чего сделана)</w:t>
      </w:r>
    </w:p>
    <w:p w:rsidR="00787EDE" w:rsidRDefault="00787EDE" w:rsidP="00787ED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Потрогайте! Погладьте! Какая поверхность? Подержите. Что тяжелее/легче? Как вы думаете – можно разбить? Попробуйте отковырнуть кусочек! И что?</w:t>
      </w:r>
    </w:p>
    <w:p w:rsidR="00787EDE" w:rsidRDefault="00787EDE" w:rsidP="00787ED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твёрдые, гладкие, тяжёлые.</w:t>
      </w:r>
    </w:p>
    <w:p w:rsidR="00787EDE" w:rsidRDefault="00787EDE" w:rsidP="00787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произойдёт, если опустим камень в воду? Почему? (камень тяжелее воды) Камень в воде изменился? А как вы думаете, что произойдёт с глиной в воде? Почему? Давайте попробуем.</w:t>
      </w:r>
    </w:p>
    <w:p w:rsidR="005D7C9F" w:rsidRDefault="00787EDE" w:rsidP="00787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давайте рассмотрим комок глины, из которой мы лепим. Чем она отличается от сухой? Почему</w:t>
      </w:r>
      <w:r w:rsidR="005D7C9F">
        <w:rPr>
          <w:rFonts w:ascii="Times New Roman" w:hAnsi="Times New Roman" w:cs="Times New Roman"/>
          <w:sz w:val="28"/>
          <w:szCs w:val="28"/>
        </w:rPr>
        <w:t xml:space="preserve">? (она гладкая, мягкая, пластичная, т.к. подружилась с водой) </w:t>
      </w:r>
    </w:p>
    <w:p w:rsidR="005D7C9F" w:rsidRDefault="005D7C9F" w:rsidP="00787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что же случилось с глиной в воде? Глина растворилась на маленькие частички. Они как маленькие человечки. Когда глина была твёрдая, они стояли рядом друг с другом, крепко держась за руки. А вода – она жидкая. Её человечки стоят, не держась за руки. Когда глину положили в воду, маленькие человечки воды окружили каждого человечка глины и оторвали их друг от друга. Так растворилась глина. А в пластичной глине – воды мало, и человечки глины стоят вокруг человечков воды. Поэтому она такая мягкая.</w:t>
      </w:r>
    </w:p>
    <w:p w:rsidR="005D7C9F" w:rsidRDefault="005D7C9F" w:rsidP="00787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здесь ещё один для вас. Что это? Как вы думаете – что это – глина или камень? Почему? Как проверить? Так значит, песок – это…</w:t>
      </w:r>
    </w:p>
    <w:p w:rsidR="005D7C9F" w:rsidRDefault="005D7C9F" w:rsidP="00787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одна игра одна, Вам понравится она.</w:t>
      </w:r>
    </w:p>
    <w:p w:rsidR="00787EDE" w:rsidRPr="00787EDE" w:rsidRDefault="005D7C9F" w:rsidP="005D7C9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«Тонет – не тонет» (из чего сделано) </w:t>
      </w:r>
      <w:r w:rsidR="00787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DE" w:rsidRPr="00787EDE" w:rsidRDefault="00787EDE" w:rsidP="00787E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EDE" w:rsidRPr="00787EDE" w:rsidRDefault="00787EDE" w:rsidP="00787E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D3E" w:rsidRDefault="00D17D3E"/>
    <w:sectPr w:rsidR="00D17D3E" w:rsidSect="00D1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74D05"/>
    <w:multiLevelType w:val="hybridMultilevel"/>
    <w:tmpl w:val="D0641CB6"/>
    <w:lvl w:ilvl="0" w:tplc="98A8FE9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712465E"/>
    <w:multiLevelType w:val="hybridMultilevel"/>
    <w:tmpl w:val="D476369E"/>
    <w:lvl w:ilvl="0" w:tplc="2FC878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ABB1D78"/>
    <w:multiLevelType w:val="hybridMultilevel"/>
    <w:tmpl w:val="877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EDE"/>
    <w:rsid w:val="00127FD8"/>
    <w:rsid w:val="001929F6"/>
    <w:rsid w:val="00531722"/>
    <w:rsid w:val="005D7C9F"/>
    <w:rsid w:val="00787EDE"/>
    <w:rsid w:val="008B6211"/>
    <w:rsid w:val="00D1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2010-11-25T05:31:00Z</dcterms:created>
  <dcterms:modified xsi:type="dcterms:W3CDTF">2010-11-25T05:49:00Z</dcterms:modified>
</cp:coreProperties>
</file>