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8C" w:rsidRPr="00E759F0" w:rsidRDefault="0090308C" w:rsidP="00E759F0">
      <w:pPr>
        <w:tabs>
          <w:tab w:val="left" w:pos="2340"/>
        </w:tabs>
        <w:jc w:val="center"/>
        <w:rPr>
          <w:rFonts w:ascii="Appetite" w:hAnsi="Appetite"/>
          <w:b/>
          <w:i/>
          <w:sz w:val="96"/>
          <w:szCs w:val="96"/>
        </w:rPr>
      </w:pPr>
      <w:r w:rsidRPr="0090308C">
        <w:rPr>
          <w:rFonts w:ascii="Appetite" w:hAnsi="Appetite"/>
          <w:sz w:val="96"/>
          <w:szCs w:val="96"/>
        </w:rPr>
        <w:t>Проект</w:t>
      </w:r>
    </w:p>
    <w:p w:rsidR="00A7187C" w:rsidRDefault="0090308C" w:rsidP="00A7187C">
      <w:pPr>
        <w:jc w:val="center"/>
        <w:rPr>
          <w:rFonts w:ascii="Appetite" w:hAnsi="Appetite"/>
          <w:sz w:val="56"/>
          <w:szCs w:val="56"/>
        </w:rPr>
      </w:pPr>
      <w:r>
        <w:rPr>
          <w:rFonts w:ascii="Appetite" w:eastAsia="Times New Roman" w:hAnsi="Appetite" w:cs="Times New Roman"/>
          <w:b/>
          <w:bCs/>
          <w:sz w:val="56"/>
          <w:szCs w:val="56"/>
          <w:lang w:eastAsia="ru-RU"/>
        </w:rPr>
        <w:t>С</w:t>
      </w:r>
      <w:r w:rsidRPr="0090308C">
        <w:rPr>
          <w:rFonts w:ascii="Appetite" w:eastAsia="Times New Roman" w:hAnsi="Appetite" w:cs="Times New Roman"/>
          <w:b/>
          <w:bCs/>
          <w:sz w:val="56"/>
          <w:szCs w:val="56"/>
          <w:lang w:eastAsia="ru-RU"/>
        </w:rPr>
        <w:t xml:space="preserve">казочно-игровое пространство </w:t>
      </w:r>
      <w:r w:rsidRPr="0090308C">
        <w:rPr>
          <w:rFonts w:ascii="Appetite" w:eastAsia="Times New Roman" w:hAnsi="Appetite" w:cs="Times New Roman"/>
          <w:b/>
          <w:bCs/>
          <w:sz w:val="72"/>
          <w:szCs w:val="72"/>
          <w:lang w:eastAsia="ru-RU"/>
        </w:rPr>
        <w:t>"Мир сказок и былин"</w:t>
      </w:r>
      <w:r w:rsidR="00A7187C">
        <w:rPr>
          <w:rFonts w:ascii="Appetite" w:hAnsi="Appetite"/>
          <w:sz w:val="56"/>
          <w:szCs w:val="56"/>
        </w:rPr>
        <w:tab/>
      </w:r>
    </w:p>
    <w:p w:rsidR="00A7187C" w:rsidRDefault="00A7187C" w:rsidP="00A7187C">
      <w:pPr>
        <w:rPr>
          <w:rFonts w:ascii="Appetite" w:hAnsi="Appetite"/>
          <w:sz w:val="56"/>
          <w:szCs w:val="56"/>
        </w:rPr>
      </w:pPr>
      <w:r w:rsidRPr="00A7187C">
        <w:rPr>
          <w:rFonts w:ascii="Appetite" w:hAnsi="Appetite"/>
          <w:noProof/>
          <w:sz w:val="56"/>
          <w:szCs w:val="56"/>
          <w:lang w:eastAsia="ru-RU"/>
        </w:rPr>
        <w:drawing>
          <wp:inline distT="0" distB="0" distL="0" distR="0">
            <wp:extent cx="3606823" cy="2457450"/>
            <wp:effectExtent l="114300" t="38100" r="50777" b="76200"/>
            <wp:docPr id="24" name="Рисунок 19" descr="D:\Люда\комната сказок\h_1351863916_1718531_3323ba9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юда\комната сказок\h_1351863916_1718531_3323ba94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25" cy="24636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6F61" w:rsidRDefault="00A7187C" w:rsidP="00E759F0">
      <w:pPr>
        <w:tabs>
          <w:tab w:val="left" w:pos="3465"/>
        </w:tabs>
        <w:rPr>
          <w:rFonts w:ascii="Appetite" w:hAnsi="Appetite"/>
          <w:sz w:val="56"/>
          <w:szCs w:val="56"/>
          <w:lang w:val="en-US"/>
        </w:rPr>
      </w:pPr>
      <w:r>
        <w:rPr>
          <w:rFonts w:ascii="Appetite" w:hAnsi="Appetite"/>
          <w:sz w:val="56"/>
          <w:szCs w:val="56"/>
        </w:rPr>
        <w:tab/>
      </w:r>
      <w:r>
        <w:rPr>
          <w:rFonts w:ascii="Appetite" w:hAnsi="Appetite"/>
          <w:noProof/>
          <w:sz w:val="56"/>
          <w:szCs w:val="56"/>
          <w:lang w:eastAsia="ru-RU"/>
        </w:rPr>
        <w:drawing>
          <wp:inline distT="0" distB="0" distL="0" distR="0">
            <wp:extent cx="3539720" cy="2676525"/>
            <wp:effectExtent l="114300" t="38100" r="60730" b="66675"/>
            <wp:docPr id="25" name="Рисунок 21" descr="D:\Люда\комната сказок\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юда\комната сказок\7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20" cy="26766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20179" w:rsidRDefault="00220179" w:rsidP="00220179">
      <w:pPr>
        <w:tabs>
          <w:tab w:val="left" w:pos="3465"/>
        </w:tabs>
        <w:jc w:val="right"/>
        <w:rPr>
          <w:rFonts w:ascii="Appetite" w:hAnsi="Appetite"/>
          <w:sz w:val="28"/>
          <w:szCs w:val="28"/>
        </w:rPr>
      </w:pPr>
      <w:r>
        <w:rPr>
          <w:rFonts w:ascii="Appetite" w:hAnsi="Appetite"/>
          <w:sz w:val="28"/>
          <w:szCs w:val="28"/>
        </w:rPr>
        <w:t>МБДОУ «Центр развития детей - детский сад №168»</w:t>
      </w:r>
    </w:p>
    <w:p w:rsidR="00220179" w:rsidRDefault="00220179" w:rsidP="00220179">
      <w:pPr>
        <w:tabs>
          <w:tab w:val="left" w:pos="3465"/>
        </w:tabs>
        <w:jc w:val="right"/>
        <w:rPr>
          <w:rFonts w:ascii="Appetite" w:hAnsi="Appetite"/>
          <w:sz w:val="28"/>
          <w:szCs w:val="28"/>
        </w:rPr>
      </w:pPr>
      <w:r>
        <w:rPr>
          <w:rFonts w:ascii="Appetite" w:hAnsi="Appetite"/>
          <w:sz w:val="28"/>
          <w:szCs w:val="28"/>
        </w:rPr>
        <w:t>Воспитатель: Глущенко Л.С.</w:t>
      </w:r>
    </w:p>
    <w:p w:rsidR="00220179" w:rsidRDefault="00220179" w:rsidP="00220179">
      <w:pPr>
        <w:tabs>
          <w:tab w:val="left" w:pos="3465"/>
        </w:tabs>
        <w:jc w:val="right"/>
        <w:rPr>
          <w:rFonts w:ascii="Appetite" w:hAnsi="Appetite"/>
          <w:sz w:val="28"/>
          <w:szCs w:val="28"/>
        </w:rPr>
      </w:pPr>
    </w:p>
    <w:p w:rsidR="00220179" w:rsidRPr="00220179" w:rsidRDefault="00220179" w:rsidP="00220179">
      <w:pPr>
        <w:tabs>
          <w:tab w:val="left" w:pos="3465"/>
        </w:tabs>
        <w:jc w:val="center"/>
        <w:rPr>
          <w:rFonts w:ascii="Appetite" w:hAnsi="Appetite"/>
          <w:sz w:val="28"/>
          <w:szCs w:val="28"/>
        </w:rPr>
      </w:pPr>
      <w:r>
        <w:rPr>
          <w:rFonts w:ascii="Appetite" w:hAnsi="Appetite"/>
          <w:sz w:val="28"/>
          <w:szCs w:val="28"/>
        </w:rPr>
        <w:t>Воронеж 2014</w:t>
      </w:r>
    </w:p>
    <w:p w:rsidR="00E759F0" w:rsidRPr="00E759F0" w:rsidRDefault="00E759F0" w:rsidP="00E759F0">
      <w:pPr>
        <w:rPr>
          <w:rFonts w:ascii="Times New Roman" w:hAnsi="Times New Roman" w:cs="Times New Roman"/>
          <w:sz w:val="28"/>
          <w:szCs w:val="28"/>
        </w:rPr>
        <w:sectPr w:rsidR="00E759F0" w:rsidRPr="00E759F0" w:rsidSect="00540344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4283" w:rsidRPr="00A7187C" w:rsidRDefault="00C33251" w:rsidP="00E759F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угробы в сумерки упали, 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окнах выткалась парча.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Рисуя тени на рояле,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Играет пламенем свеча.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 уютной комнате все вместе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 этом маленьком огне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Тихонько петь мы будем песни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И </w:t>
      </w:r>
      <w:r w:rsidRPr="0090308C">
        <w:rPr>
          <w:rFonts w:ascii="Appetite" w:eastAsia="Times New Roman" w:hAnsi="Appetite" w:cs="Times New Roman"/>
          <w:b/>
          <w:i/>
          <w:iCs/>
          <w:sz w:val="28"/>
          <w:szCs w:val="28"/>
          <w:lang w:eastAsia="ru-RU"/>
        </w:rPr>
        <w:t>сказки</w:t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слушать в тишине…</w:t>
      </w:r>
      <w:r w:rsidRPr="00903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030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(А.Н.Майков)</w:t>
      </w:r>
    </w:p>
    <w:p w:rsidR="00EB4283" w:rsidRPr="00EB4283" w:rsidRDefault="00EB4283" w:rsidP="00EB428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Девиз проекта «Дети и сказка неразделимы, они созданы друг для друга»</w:t>
      </w:r>
    </w:p>
    <w:p w:rsidR="00834F75" w:rsidRPr="00EB4283" w:rsidRDefault="00C32239" w:rsidP="00EB428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28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EB4283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EB4283">
        <w:rPr>
          <w:rFonts w:ascii="Times New Roman" w:hAnsi="Times New Roman" w:cs="Times New Roman"/>
          <w:sz w:val="28"/>
          <w:szCs w:val="28"/>
        </w:rPr>
        <w:t>.</w:t>
      </w:r>
      <w:r w:rsidRPr="00EB4283">
        <w:rPr>
          <w:rFonts w:ascii="Times New Roman" w:hAnsi="Times New Roman" w:cs="Times New Roman"/>
          <w:sz w:val="28"/>
          <w:szCs w:val="28"/>
        </w:rPr>
        <w:br/>
      </w:r>
      <w:r w:rsidRPr="00EB4283">
        <w:rPr>
          <w:rFonts w:ascii="Times New Roman" w:hAnsi="Times New Roman" w:cs="Times New Roman"/>
          <w:b/>
          <w:sz w:val="28"/>
          <w:szCs w:val="28"/>
        </w:rPr>
        <w:t>Направленность деятельности:</w:t>
      </w:r>
      <w:r w:rsidRPr="00EB4283">
        <w:rPr>
          <w:rFonts w:ascii="Times New Roman" w:hAnsi="Times New Roman" w:cs="Times New Roman"/>
          <w:sz w:val="28"/>
          <w:szCs w:val="28"/>
        </w:rPr>
        <w:t xml:space="preserve"> воспитательно-образователь</w:t>
      </w:r>
      <w:r w:rsidR="00EB4283">
        <w:rPr>
          <w:rFonts w:ascii="Times New Roman" w:hAnsi="Times New Roman" w:cs="Times New Roman"/>
          <w:sz w:val="28"/>
          <w:szCs w:val="28"/>
        </w:rPr>
        <w:t xml:space="preserve">ная, художественно-эстетическая. </w:t>
      </w:r>
      <w:r w:rsidR="00C33251" w:rsidRPr="00EB4283">
        <w:rPr>
          <w:rFonts w:ascii="Times New Roman" w:hAnsi="Times New Roman" w:cs="Times New Roman"/>
          <w:sz w:val="28"/>
          <w:szCs w:val="28"/>
        </w:rPr>
        <w:br/>
      </w:r>
      <w:r w:rsidR="00834F75" w:rsidRPr="00EB4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="00834F75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разработать модель ознакомления детей с культурой родного края на основе использования народных сказок и былин.</w:t>
      </w:r>
      <w:r w:rsid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4F75" w:rsidRPr="00EB4283" w:rsidRDefault="00834F75" w:rsidP="009030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834F75" w:rsidRPr="00EB4283" w:rsidRDefault="00A7187C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B4283">
        <w:rPr>
          <w:rFonts w:ascii="Times New Roman" w:hAnsi="Times New Roman" w:cs="Times New Roman"/>
          <w:sz w:val="28"/>
          <w:szCs w:val="28"/>
        </w:rPr>
        <w:t>.</w:t>
      </w:r>
      <w:r w:rsidR="00834F75" w:rsidRPr="00EB4283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834F75" w:rsidRPr="00EB4283">
        <w:rPr>
          <w:rFonts w:ascii="Times New Roman" w:hAnsi="Times New Roman" w:cs="Times New Roman"/>
          <w:b/>
          <w:sz w:val="28"/>
          <w:szCs w:val="28"/>
        </w:rPr>
        <w:t xml:space="preserve">сказочно-игровое пространство </w:t>
      </w:r>
      <w:r w:rsidR="00953F9E" w:rsidRPr="00EB4283">
        <w:rPr>
          <w:rFonts w:ascii="Times New Roman" w:hAnsi="Times New Roman" w:cs="Times New Roman"/>
          <w:b/>
          <w:sz w:val="28"/>
          <w:szCs w:val="28"/>
        </w:rPr>
        <w:t>"Мир сказок и былин"</w:t>
      </w:r>
      <w:r w:rsidR="00834F75" w:rsidRPr="00EB4283">
        <w:rPr>
          <w:rFonts w:ascii="Times New Roman" w:hAnsi="Times New Roman" w:cs="Times New Roman"/>
          <w:sz w:val="28"/>
          <w:szCs w:val="28"/>
        </w:rPr>
        <w:t>, включающего в себя несколько универсальных центров в едином  помещении: центр народной сказки, мини-библиотека, театрально-игровой центр, мини-музей.</w:t>
      </w:r>
    </w:p>
    <w:p w:rsidR="00834F75" w:rsidRPr="00EB4283" w:rsidRDefault="00A7187C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34F75" w:rsidRPr="00EB4283">
        <w:rPr>
          <w:rFonts w:ascii="Times New Roman" w:hAnsi="Times New Roman" w:cs="Times New Roman"/>
          <w:sz w:val="28"/>
          <w:szCs w:val="28"/>
        </w:rPr>
        <w:t>. Разработать систему работы по ознакомлению детей с культурой на основе использования сказок и былин.</w:t>
      </w:r>
    </w:p>
    <w:p w:rsidR="00834F75" w:rsidRPr="00EB4283" w:rsidRDefault="00834F75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 w:rsidRPr="00EB4283">
        <w:rPr>
          <w:rFonts w:ascii="Times New Roman" w:hAnsi="Times New Roman" w:cs="Times New Roman"/>
          <w:sz w:val="28"/>
          <w:szCs w:val="28"/>
        </w:rPr>
        <w:t>4. Развитие основных психических процессов и качеств (восприятие, память, внимание, наблюдательность, фантазия, коммуникабельность) ;</w:t>
      </w:r>
    </w:p>
    <w:p w:rsidR="00834F75" w:rsidRPr="00EB4283" w:rsidRDefault="00784FF8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 w:rsidRPr="00EB4283">
        <w:rPr>
          <w:rFonts w:ascii="Times New Roman" w:hAnsi="Times New Roman" w:cs="Times New Roman"/>
          <w:sz w:val="28"/>
          <w:szCs w:val="28"/>
        </w:rPr>
        <w:t>5.</w:t>
      </w:r>
      <w:r w:rsidR="00834F75" w:rsidRPr="00EB4283">
        <w:rPr>
          <w:rFonts w:ascii="Times New Roman" w:hAnsi="Times New Roman" w:cs="Times New Roman"/>
          <w:sz w:val="28"/>
          <w:szCs w:val="28"/>
        </w:rPr>
        <w:t>Развитие всех компонентов устной речи (лексической стороны, грамматического строя речи, произносительной стороны речи, связной речи – диалог) в различных формах и видах детской деятельности;</w:t>
      </w:r>
    </w:p>
    <w:p w:rsidR="00834F75" w:rsidRPr="00EB4283" w:rsidRDefault="00784FF8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 w:rsidRPr="00EB4283">
        <w:rPr>
          <w:rFonts w:ascii="Times New Roman" w:hAnsi="Times New Roman" w:cs="Times New Roman"/>
          <w:sz w:val="28"/>
          <w:szCs w:val="28"/>
        </w:rPr>
        <w:t>6.</w:t>
      </w:r>
      <w:r w:rsidR="00834F75" w:rsidRPr="00EB4283">
        <w:rPr>
          <w:rFonts w:ascii="Times New Roman" w:hAnsi="Times New Roman" w:cs="Times New Roman"/>
          <w:sz w:val="28"/>
          <w:szCs w:val="28"/>
        </w:rPr>
        <w:t xml:space="preserve"> Развитие эмоционального отклика на любимое литературное произведение посредством сюжетно – ролевой  игры, стимулирование ребенка на повтор слов и фраз</w:t>
      </w:r>
      <w:r w:rsidR="00EB4283">
        <w:rPr>
          <w:rFonts w:ascii="Times New Roman" w:hAnsi="Times New Roman" w:cs="Times New Roman"/>
          <w:sz w:val="28"/>
          <w:szCs w:val="28"/>
        </w:rPr>
        <w:t>;</w:t>
      </w:r>
    </w:p>
    <w:p w:rsidR="00834F75" w:rsidRPr="00EB4283" w:rsidRDefault="00784FF8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 w:rsidRPr="00EB4283">
        <w:rPr>
          <w:rFonts w:ascii="Times New Roman" w:hAnsi="Times New Roman" w:cs="Times New Roman"/>
          <w:sz w:val="28"/>
          <w:szCs w:val="28"/>
        </w:rPr>
        <w:t>7.</w:t>
      </w:r>
      <w:r w:rsidR="00834F75" w:rsidRPr="00EB4283">
        <w:rPr>
          <w:rFonts w:ascii="Times New Roman" w:hAnsi="Times New Roman" w:cs="Times New Roman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вкуса;</w:t>
      </w:r>
    </w:p>
    <w:p w:rsidR="00834F75" w:rsidRPr="00EB4283" w:rsidRDefault="00A7187C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784FF8" w:rsidRPr="00EB4283">
        <w:rPr>
          <w:rFonts w:ascii="Times New Roman" w:hAnsi="Times New Roman" w:cs="Times New Roman"/>
          <w:sz w:val="28"/>
          <w:szCs w:val="28"/>
        </w:rPr>
        <w:t>.</w:t>
      </w:r>
      <w:r w:rsidR="00834F75" w:rsidRPr="00EB4283">
        <w:rPr>
          <w:rFonts w:ascii="Times New Roman" w:hAnsi="Times New Roman" w:cs="Times New Roman"/>
          <w:sz w:val="28"/>
          <w:szCs w:val="28"/>
        </w:rPr>
        <w:t>Формирование целостной картины мира, в том числе первичных ценностных представлений;</w:t>
      </w:r>
    </w:p>
    <w:p w:rsidR="00834F75" w:rsidRPr="00EB4283" w:rsidRDefault="00A7187C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4FF8" w:rsidRPr="00EB4283">
        <w:rPr>
          <w:rFonts w:ascii="Times New Roman" w:hAnsi="Times New Roman" w:cs="Times New Roman"/>
          <w:sz w:val="28"/>
          <w:szCs w:val="28"/>
        </w:rPr>
        <w:t>.</w:t>
      </w:r>
      <w:r w:rsidR="00834F75" w:rsidRPr="00EB4283">
        <w:rPr>
          <w:rFonts w:ascii="Times New Roman" w:hAnsi="Times New Roman" w:cs="Times New Roman"/>
          <w:sz w:val="28"/>
          <w:szCs w:val="28"/>
        </w:rPr>
        <w:t xml:space="preserve"> Вовлечение родителей в совместную деятельность с ребенком в условиях семьи и детского сада. </w:t>
      </w:r>
    </w:p>
    <w:p w:rsidR="00834F75" w:rsidRPr="00EB4283" w:rsidRDefault="00834F75" w:rsidP="00EB42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4F75" w:rsidRPr="00EB4283" w:rsidRDefault="00834F75" w:rsidP="00EB428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создается </w:t>
      </w:r>
      <w:r w:rsidRPr="00EB4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сказочно-игровое пространство "</w:t>
      </w:r>
      <w:r w:rsidR="0090308C" w:rsidRPr="00EB4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 сказок и былин</w:t>
      </w:r>
      <w:r w:rsidRPr="00EB4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включающее в себя несколько универсальных центров в </w:t>
      </w:r>
      <w:r w:rsidR="00784FF8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едином</w:t>
      </w: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помещении: центр сказки, мини-библиотека, театрально-игровой центр, </w:t>
      </w:r>
      <w:r w:rsidR="00F95F2E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мини-музей, видео</w:t>
      </w:r>
      <w:r w:rsidR="002F2D0E" w:rsidRPr="0022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F2E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зал;</w:t>
      </w:r>
    </w:p>
    <w:p w:rsidR="008B2A31" w:rsidRPr="00EB4283" w:rsidRDefault="00834F75" w:rsidP="00EB428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сформируется представление о родном крае, о сказках</w:t>
      </w:r>
      <w:r w:rsidR="00784FF8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A31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народных, но и сказках народов мира,</w:t>
      </w:r>
      <w:r w:rsidR="00784FF8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былинах</w:t>
      </w: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0308C" w:rsidRPr="00EB4283" w:rsidRDefault="00834F75" w:rsidP="00EB428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проявляет устойчивый интерес к сказкам. Он адекватно понимае</w:t>
      </w:r>
      <w:r w:rsidR="00953F9E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содержание сказочных образов </w:t>
      </w: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выражает свои переживания. </w:t>
      </w:r>
    </w:p>
    <w:p w:rsidR="00C33251" w:rsidRPr="00EB4283" w:rsidRDefault="00834F75" w:rsidP="00EB428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умеют разыгрывать небольшие сказочные произведения</w:t>
      </w:r>
      <w:r w:rsidR="00953F9E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эмоциональное состояние различных сказочных героев. Находить выразительные движения и уметь взаимодействовать с другими персонажами. Проявлять инициативу при создании декораций и атрибутов, находить предметы для создания выразительного образа и организации пространственной среды.</w:t>
      </w:r>
    </w:p>
    <w:p w:rsidR="00C33251" w:rsidRPr="00EB4283" w:rsidRDefault="00C33251" w:rsidP="00A7187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все реже читают детям книги. Бабушки и дедушки все реже передают традиции семьи. Да и сами родители крайне редко играют с детьми в игры своего детства и рассказывают сказки. В такой ситуации детский сад становится местом, где ребенок узнает о культуре, традициях и обычаях своих предков, знакомится с народным творчеством. Благодаря использованию комплекса разнообразных методов по ознакомлению с различными элементами культуры у детей появляются не только новые представления о социальной действительности, но и новые эмоциональные оценки, гуманные сопереживания, что способствует формированию эмоционально-положительного настроя по отношению национальной культуре.</w:t>
      </w:r>
    </w:p>
    <w:p w:rsidR="00C32239" w:rsidRPr="009A5BC5" w:rsidRDefault="00C32239" w:rsidP="00C322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1" cy="1657350"/>
            <wp:effectExtent l="19050" t="0" r="0" b="0"/>
            <wp:docPr id="14" name="Рисунок 12" descr="D:\Люда\комната сказок\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юда\комната сказок\с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45" cy="16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2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4FF8" w:rsidRDefault="0090308C" w:rsidP="00EB4283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</w:t>
      </w:r>
      <w:r w:rsidR="00784FF8" w:rsidRPr="00EB4283">
        <w:rPr>
          <w:rFonts w:ascii="Times New Roman" w:eastAsia="Times New Roman" w:hAnsi="Times New Roman" w:cs="Times New Roman"/>
          <w:sz w:val="28"/>
          <w:szCs w:val="28"/>
          <w:lang w:eastAsia="ru-RU"/>
        </w:rPr>
        <w:t>ютная естественная обстановка, гармоничная по цветовому и пространственному решению. Для оформления стен используются светлые пастельные тона, подобрана мебель естественных оттенков, предметы которой гармонируют друг с другом, все оформление исполнено в едином стиле. Для активизации эстетических впечатлений используются так же предметы декоративного искусства.</w:t>
      </w:r>
    </w:p>
    <w:p w:rsidR="00EB4283" w:rsidRPr="00EB4283" w:rsidRDefault="00EB4283" w:rsidP="00EB42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283">
        <w:rPr>
          <w:rFonts w:ascii="Times New Roman" w:hAnsi="Times New Roman" w:cs="Times New Roman"/>
          <w:b/>
          <w:sz w:val="28"/>
          <w:szCs w:val="28"/>
        </w:rPr>
        <w:t>Театрально-игровой центр.</w:t>
      </w:r>
    </w:p>
    <w:p w:rsidR="00784FF8" w:rsidRDefault="00784FF8" w:rsidP="00EB4283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E6F61">
        <w:rPr>
          <w:noProof/>
          <w:lang w:eastAsia="ru-RU"/>
        </w:rPr>
        <w:drawing>
          <wp:inline distT="0" distB="0" distL="0" distR="0">
            <wp:extent cx="2409825" cy="1606550"/>
            <wp:effectExtent l="19050" t="0" r="9525" b="0"/>
            <wp:docPr id="1" name="Рисунок 15" descr="http://www.maaam.ru/upload/blogs/7c0d228b38bcd96b11225563f577e8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am.ru/upload/blogs/7c0d228b38bcd96b11225563f577e815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239" w:rsidRPr="00C32239">
        <w:rPr>
          <w:noProof/>
          <w:lang w:eastAsia="ru-RU"/>
        </w:rPr>
        <w:drawing>
          <wp:inline distT="0" distB="0" distL="0" distR="0">
            <wp:extent cx="2146299" cy="1609725"/>
            <wp:effectExtent l="19050" t="0" r="6351" b="0"/>
            <wp:docPr id="5" name="Рисунок 2" descr="D:\Люда\комната сказок\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а\комната сказок\с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25" cy="16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39" w:rsidRDefault="00C32239" w:rsidP="00784FF8">
      <w:r>
        <w:rPr>
          <w:noProof/>
          <w:lang w:eastAsia="ru-RU"/>
        </w:rPr>
        <w:drawing>
          <wp:inline distT="0" distB="0" distL="0" distR="0">
            <wp:extent cx="1847850" cy="1385455"/>
            <wp:effectExtent l="19050" t="0" r="0" b="0"/>
            <wp:docPr id="10" name="Рисунок 4" descr="D:\Люда\комната сказок\с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а\комната сказок\с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90" cy="138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8325" cy="1378313"/>
            <wp:effectExtent l="19050" t="0" r="9525" b="0"/>
            <wp:docPr id="8" name="Рисунок 5" descr="D:\Люда\комната сказок\с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да\комната сказок\с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00" cy="13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2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7850" cy="1240747"/>
            <wp:effectExtent l="19050" t="0" r="0" b="0"/>
            <wp:docPr id="9" name="Рисунок 6" descr="D:\Люда\комната сказок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юда\комната сказок\с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4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F8" w:rsidRPr="00EB4283" w:rsidRDefault="00EB4283" w:rsidP="00EB428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оспроизведение деревенского жилого дома. Здесь собраны подлинные предметы быта и прикладного искусства, а также макеты. Дети знакомятся с прялкой, веретеном; бабушкиным сундуком, полным «добра». Имеется тут и макет русской печи. </w:t>
      </w:r>
      <w:r w:rsidR="00F95F2E" w:rsidRPr="00EB4283">
        <w:rPr>
          <w:rFonts w:ascii="Times New Roman" w:hAnsi="Times New Roman" w:cs="Times New Roman"/>
          <w:sz w:val="28"/>
          <w:szCs w:val="28"/>
        </w:rPr>
        <w:t>У</w:t>
      </w:r>
      <w:r w:rsidR="00784FF8" w:rsidRPr="00EB4283">
        <w:rPr>
          <w:rFonts w:ascii="Times New Roman" w:hAnsi="Times New Roman" w:cs="Times New Roman"/>
          <w:sz w:val="28"/>
          <w:szCs w:val="28"/>
        </w:rPr>
        <w:t>страива</w:t>
      </w:r>
      <w:r w:rsidR="00F95F2E" w:rsidRPr="00EB4283">
        <w:rPr>
          <w:rFonts w:ascii="Times New Roman" w:hAnsi="Times New Roman" w:cs="Times New Roman"/>
          <w:sz w:val="28"/>
          <w:szCs w:val="28"/>
        </w:rPr>
        <w:t>я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 в «избе» посиделки с чтением 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сказок, былин, 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стихов,  и 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это </w:t>
      </w:r>
      <w:r w:rsidR="00784FF8" w:rsidRPr="00EB4283">
        <w:rPr>
          <w:rFonts w:ascii="Times New Roman" w:hAnsi="Times New Roman" w:cs="Times New Roman"/>
          <w:sz w:val="28"/>
          <w:szCs w:val="28"/>
        </w:rPr>
        <w:t>все перенос</w:t>
      </w:r>
      <w:r w:rsidR="00F95F2E" w:rsidRPr="00EB4283">
        <w:rPr>
          <w:rFonts w:ascii="Times New Roman" w:hAnsi="Times New Roman" w:cs="Times New Roman"/>
          <w:sz w:val="28"/>
          <w:szCs w:val="28"/>
        </w:rPr>
        <w:t>ит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 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 нас 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в ту эпоху, о которой идет речь. Здесь же можно увидеть глиняные 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горшки 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крынки для хранения молока, а еще 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и </w:t>
      </w:r>
      <w:r w:rsidR="00784FF8" w:rsidRPr="00EB4283">
        <w:rPr>
          <w:rFonts w:ascii="Times New Roman" w:hAnsi="Times New Roman" w:cs="Times New Roman"/>
          <w:sz w:val="28"/>
          <w:szCs w:val="28"/>
        </w:rPr>
        <w:t>чугуны. Чугуны разных размеров, согласно назначению – в одном кашу варили, а в другом – щи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 (надо бы вспомнить о каше из топора)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, в третьем просто воду грели. Имеется ухват, которым ставили в печь тяжеленные чугуны. Хлеб сами пекли, а в печь формы отправляли при помощи специальной лопаты. Можно посидеть на скамье или за столом, узнать, для чего нужны были рушники, скатерти, салфетки. </w:t>
      </w:r>
      <w:r w:rsidR="00F95F2E" w:rsidRPr="00EB4283">
        <w:rPr>
          <w:rFonts w:ascii="Times New Roman" w:hAnsi="Times New Roman" w:cs="Times New Roman"/>
          <w:sz w:val="28"/>
          <w:szCs w:val="28"/>
        </w:rPr>
        <w:t xml:space="preserve">Важно познакомить детей с правилами этикета в доступной увлекательной форме, используя специально подобранные сказки. Через сказку раскрывают правила поведения в семье, в коллективе, на городских улицах, в общественных местах. </w:t>
      </w:r>
      <w:r w:rsidR="00784FF8" w:rsidRPr="00EB4283">
        <w:rPr>
          <w:rFonts w:ascii="Times New Roman" w:hAnsi="Times New Roman" w:cs="Times New Roman"/>
          <w:sz w:val="28"/>
          <w:szCs w:val="28"/>
        </w:rPr>
        <w:t xml:space="preserve">А вот картины, которые вышивались долгими зимними вечерами, под ногами половичек, который был связан с любовью и </w:t>
      </w:r>
      <w:r w:rsidR="00784FF8" w:rsidRPr="00EB4283">
        <w:rPr>
          <w:rFonts w:ascii="Times New Roman" w:hAnsi="Times New Roman" w:cs="Times New Roman"/>
          <w:sz w:val="28"/>
          <w:szCs w:val="28"/>
        </w:rPr>
        <w:lastRenderedPageBreak/>
        <w:t xml:space="preserve">хранит в себе теплоту души. В «избе» все указывает на то, что гостю – почетное место и лучшие угощения. Все это подводит их к пониманию таких качеств, как доброта, взаимопомощь, дружба. </w:t>
      </w:r>
    </w:p>
    <w:p w:rsidR="006068A8" w:rsidRDefault="006068A8" w:rsidP="00606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0363" cy="1933575"/>
            <wp:effectExtent l="19050" t="0" r="0" b="0"/>
            <wp:docPr id="20" name="Рисунок 16" descr="http://yahooeu.ru/uploads/posts/2012-03/1331057669_7234048t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ahooeu.ru/uploads/posts/2012-03/1331057669_7234048tg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00" cy="19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31" w:rsidRDefault="008B2A31" w:rsidP="00EB428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2216">
        <w:rPr>
          <w:rFonts w:ascii="Times New Roman" w:hAnsi="Times New Roman" w:cs="Times New Roman"/>
          <w:sz w:val="28"/>
          <w:szCs w:val="28"/>
        </w:rPr>
        <w:t>Но можно побывать не только в русской избе. Можно попутешествовать по странам мира, посетить и познакомиться с культурой и бытом народов населяющих нашу планету</w:t>
      </w:r>
      <w:r w:rsidR="006068A8" w:rsidRPr="00A62216">
        <w:rPr>
          <w:rFonts w:ascii="Times New Roman" w:hAnsi="Times New Roman" w:cs="Times New Roman"/>
          <w:sz w:val="28"/>
          <w:szCs w:val="28"/>
        </w:rPr>
        <w:t xml:space="preserve">. Замки и дворцы, их великолепие </w:t>
      </w:r>
      <w:r w:rsidR="00A62216" w:rsidRPr="00A62216">
        <w:rPr>
          <w:rFonts w:ascii="Times New Roman" w:hAnsi="Times New Roman" w:cs="Times New Roman"/>
          <w:sz w:val="28"/>
          <w:szCs w:val="28"/>
        </w:rPr>
        <w:t xml:space="preserve">могут дать почувствовать себя в роле короля или лорда, принцессы или королевы. Побродить по улочкам старинных городов и увидеть бременских музыкантов, Золушку, Белоснежку.  </w:t>
      </w:r>
      <w:r w:rsidRPr="00A62216">
        <w:rPr>
          <w:rFonts w:ascii="Times New Roman" w:hAnsi="Times New Roman" w:cs="Times New Roman"/>
          <w:sz w:val="28"/>
          <w:szCs w:val="28"/>
        </w:rPr>
        <w:t>Сказки Братьев Гримм, Андерсена, А. Линдгрен, Вильгельма Гауфа откроют</w:t>
      </w:r>
      <w:r w:rsidR="00EF033B" w:rsidRPr="00A62216">
        <w:rPr>
          <w:rFonts w:ascii="Times New Roman" w:hAnsi="Times New Roman" w:cs="Times New Roman"/>
          <w:sz w:val="28"/>
          <w:szCs w:val="28"/>
        </w:rPr>
        <w:t xml:space="preserve"> волшебный мир приключений.</w:t>
      </w:r>
    </w:p>
    <w:p w:rsidR="00EB4283" w:rsidRPr="00A62216" w:rsidRDefault="00EB4283" w:rsidP="00EB4283">
      <w:pPr>
        <w:jc w:val="both"/>
        <w:rPr>
          <w:rFonts w:ascii="Times New Roman" w:hAnsi="Times New Roman" w:cs="Times New Roman"/>
          <w:sz w:val="28"/>
          <w:szCs w:val="28"/>
        </w:rPr>
      </w:pPr>
      <w:r w:rsidRPr="00A62216">
        <w:rPr>
          <w:rFonts w:ascii="Times New Roman" w:hAnsi="Times New Roman" w:cs="Times New Roman"/>
          <w:b/>
          <w:sz w:val="28"/>
          <w:szCs w:val="28"/>
        </w:rPr>
        <w:t>Мини-музей «Кукольный мир»</w:t>
      </w:r>
    </w:p>
    <w:p w:rsidR="00C32239" w:rsidRPr="009A5BC5" w:rsidRDefault="00C32239" w:rsidP="00C322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1842578"/>
            <wp:effectExtent l="19050" t="0" r="0" b="0"/>
            <wp:docPr id="13" name="Рисунок 11" descr="D:\Люда\комната сказок\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юда\комната сказок\с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60" cy="18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2E" w:rsidRPr="00A62216" w:rsidRDefault="00EB4283" w:rsidP="00EB428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4283">
        <w:rPr>
          <w:rFonts w:ascii="Times New Roman" w:hAnsi="Times New Roman" w:cs="Times New Roman"/>
          <w:sz w:val="28"/>
          <w:szCs w:val="28"/>
        </w:rPr>
        <w:t>П</w:t>
      </w:r>
      <w:r w:rsidR="00784FF8" w:rsidRPr="00EB4283">
        <w:rPr>
          <w:rFonts w:ascii="Times New Roman" w:hAnsi="Times New Roman" w:cs="Times New Roman"/>
          <w:sz w:val="28"/>
          <w:szCs w:val="28"/>
        </w:rPr>
        <w:t>р</w:t>
      </w:r>
      <w:r w:rsidR="00784FF8" w:rsidRPr="00A62216">
        <w:rPr>
          <w:rFonts w:ascii="Times New Roman" w:hAnsi="Times New Roman" w:cs="Times New Roman"/>
          <w:sz w:val="28"/>
          <w:szCs w:val="28"/>
        </w:rPr>
        <w:t>едставлены куклы, выполненные с испол</w:t>
      </w:r>
      <w:r w:rsidR="00F95F2E" w:rsidRPr="00A62216">
        <w:rPr>
          <w:rFonts w:ascii="Times New Roman" w:hAnsi="Times New Roman" w:cs="Times New Roman"/>
          <w:sz w:val="28"/>
          <w:szCs w:val="28"/>
        </w:rPr>
        <w:t xml:space="preserve">ьзованием различного материала. </w:t>
      </w:r>
      <w:r w:rsidR="00784FF8" w:rsidRPr="00A62216">
        <w:rPr>
          <w:rFonts w:ascii="Times New Roman" w:hAnsi="Times New Roman" w:cs="Times New Roman"/>
          <w:sz w:val="28"/>
          <w:szCs w:val="28"/>
        </w:rPr>
        <w:t xml:space="preserve">Дети знакомятся с историей возникновения каждой из них. </w:t>
      </w:r>
      <w:r w:rsidR="00F95F2E" w:rsidRPr="00A62216">
        <w:rPr>
          <w:rFonts w:ascii="Times New Roman" w:hAnsi="Times New Roman" w:cs="Times New Roman"/>
          <w:sz w:val="28"/>
          <w:szCs w:val="28"/>
        </w:rPr>
        <w:t>Кукла занимает особое место среди игрушек, потому что она — отображение человека. С ее помощью дети, разыгрывая бытовые сценки, ищут собственное «я». Кукла — это «друг, с которым можно поделиться сокровенными мыслями, горестями и радостями».</w:t>
      </w:r>
      <w:r w:rsidR="00EF033B" w:rsidRPr="00A62216">
        <w:rPr>
          <w:rFonts w:ascii="Times New Roman" w:hAnsi="Times New Roman" w:cs="Times New Roman"/>
          <w:sz w:val="28"/>
          <w:szCs w:val="28"/>
        </w:rPr>
        <w:t xml:space="preserve"> А коллекция кукол в народных костюмах расскажет нам об эпохе, регионе, обычаях и культуре </w:t>
      </w:r>
      <w:r w:rsidR="00EF033B" w:rsidRPr="00A62216">
        <w:rPr>
          <w:rFonts w:ascii="Times New Roman" w:hAnsi="Times New Roman" w:cs="Times New Roman"/>
          <w:sz w:val="28"/>
          <w:szCs w:val="28"/>
        </w:rPr>
        <w:lastRenderedPageBreak/>
        <w:t xml:space="preserve">каждой из них. Мы узнаем о культуре одежды, об особенностях ее ношения, о красноречивом языке народного костюма. </w:t>
      </w:r>
    </w:p>
    <w:p w:rsidR="00784FF8" w:rsidRPr="00A62216" w:rsidRDefault="00F95F2E" w:rsidP="00EB42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16">
        <w:rPr>
          <w:rFonts w:ascii="Times New Roman" w:hAnsi="Times New Roman" w:cs="Times New Roman"/>
          <w:b/>
          <w:sz w:val="28"/>
          <w:szCs w:val="28"/>
        </w:rPr>
        <w:t>Видеозал</w:t>
      </w:r>
      <w:r w:rsidRPr="00A62216">
        <w:rPr>
          <w:rFonts w:ascii="Times New Roman" w:hAnsi="Times New Roman" w:cs="Times New Roman"/>
          <w:sz w:val="28"/>
          <w:szCs w:val="28"/>
        </w:rPr>
        <w:t xml:space="preserve"> </w:t>
      </w:r>
      <w:r w:rsidR="00953F9E" w:rsidRPr="00A62216">
        <w:rPr>
          <w:rFonts w:ascii="Times New Roman" w:hAnsi="Times New Roman" w:cs="Times New Roman"/>
          <w:sz w:val="28"/>
          <w:szCs w:val="28"/>
        </w:rPr>
        <w:t xml:space="preserve"> </w:t>
      </w:r>
      <w:r w:rsidR="00EF033B" w:rsidRPr="00A62216">
        <w:rPr>
          <w:rFonts w:ascii="Times New Roman" w:hAnsi="Times New Roman" w:cs="Times New Roman"/>
          <w:sz w:val="28"/>
          <w:szCs w:val="28"/>
        </w:rPr>
        <w:t xml:space="preserve">(компьютер, телевизор, видеомагнитофон) </w:t>
      </w:r>
      <w:r w:rsidRPr="00A62216">
        <w:rPr>
          <w:rFonts w:ascii="Times New Roman" w:hAnsi="Times New Roman" w:cs="Times New Roman"/>
          <w:sz w:val="28"/>
          <w:szCs w:val="28"/>
        </w:rPr>
        <w:t>знакомит детей со старой доброй сказкой, которая положительно влияет на психологический климат, способствует развитию положительных черт характера. Знания, полученные детьми в ходе просмотра и прослушивания сказок, закрепляются в процессе обсуждения.</w:t>
      </w:r>
      <w:r w:rsidR="00953F9E" w:rsidRPr="00A62216">
        <w:rPr>
          <w:rFonts w:ascii="Times New Roman" w:hAnsi="Times New Roman" w:cs="Times New Roman"/>
          <w:sz w:val="28"/>
          <w:szCs w:val="28"/>
        </w:rPr>
        <w:t xml:space="preserve"> Здесь подобраны не только видеозаписи, но и записи музыкальных произведений. Через музыку развиваются способности детей ощущать красоту окружающего мира, потребность выразить свои переживания. Все это делает человека прекраснее, утончает способность к восприятию, формирует его внутреннюю культуру. </w:t>
      </w:r>
    </w:p>
    <w:p w:rsidR="00C2044D" w:rsidRPr="00A62216" w:rsidRDefault="00C2044D" w:rsidP="00A62216">
      <w:pPr>
        <w:rPr>
          <w:rFonts w:ascii="Times New Roman" w:hAnsi="Times New Roman" w:cs="Times New Roman"/>
          <w:b/>
          <w:sz w:val="28"/>
          <w:szCs w:val="28"/>
        </w:rPr>
      </w:pPr>
      <w:r w:rsidRPr="00A62216">
        <w:rPr>
          <w:rFonts w:ascii="Times New Roman" w:hAnsi="Times New Roman" w:cs="Times New Roman"/>
          <w:b/>
          <w:sz w:val="28"/>
          <w:szCs w:val="28"/>
        </w:rPr>
        <w:t xml:space="preserve">Мини-библиотека. </w:t>
      </w:r>
    </w:p>
    <w:p w:rsidR="00C2044D" w:rsidRPr="00A62216" w:rsidRDefault="00C2044D" w:rsidP="00EB42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16">
        <w:rPr>
          <w:rFonts w:ascii="Times New Roman" w:hAnsi="Times New Roman" w:cs="Times New Roman"/>
          <w:sz w:val="28"/>
          <w:szCs w:val="28"/>
        </w:rPr>
        <w:t xml:space="preserve">Эта мини-библиотека не только хранения книг, а своеобразный клуб, в котором общаются взрослые и дети. Самые маленькие посетители с удовольствием рассматривают книжки-игрушки, книжки-картинки, ширмы, книжки-раскладушки из бумаги, картона, моющейся пленки. На полках можно найти отдельные произведения и собрания сочинений известных детских писателей, сказки разных народов мира, сборники игр, загадок, пословиц и поговорок, детских песен, журналов. Удобная детская мебель позволяет детям не только рассматривать и читать книги, но и самостоятельно их ремонтировать, рисовать любимых героев. Они смогут создавать собственные книги. </w:t>
      </w:r>
      <w:r w:rsidR="006068A8" w:rsidRPr="00A62216">
        <w:rPr>
          <w:rFonts w:ascii="Times New Roman" w:hAnsi="Times New Roman" w:cs="Times New Roman"/>
          <w:sz w:val="28"/>
          <w:szCs w:val="28"/>
        </w:rPr>
        <w:t>Р</w:t>
      </w:r>
      <w:r w:rsidRPr="00A62216">
        <w:rPr>
          <w:rFonts w:ascii="Times New Roman" w:hAnsi="Times New Roman" w:cs="Times New Roman"/>
          <w:sz w:val="28"/>
          <w:szCs w:val="28"/>
        </w:rPr>
        <w:t xml:space="preserve">ебята пишут сказки и рисуют к ним иллюстрации. Все их произведения оформляются в виде большой книги с указанием издательства — </w:t>
      </w:r>
      <w:r w:rsidR="006068A8" w:rsidRPr="00A62216">
        <w:rPr>
          <w:rFonts w:ascii="Times New Roman" w:hAnsi="Times New Roman" w:cs="Times New Roman"/>
          <w:sz w:val="28"/>
          <w:szCs w:val="28"/>
        </w:rPr>
        <w:t>МБДОУ «ЦРР – детский сад №168».</w:t>
      </w:r>
    </w:p>
    <w:p w:rsidR="0090308C" w:rsidRDefault="0090308C" w:rsidP="00784FF8"/>
    <w:p w:rsidR="0090308C" w:rsidRDefault="0090308C" w:rsidP="0090308C"/>
    <w:p w:rsidR="00540344" w:rsidRPr="0090308C" w:rsidRDefault="00540344" w:rsidP="0090308C"/>
    <w:sectPr w:rsidR="00540344" w:rsidRPr="0090308C" w:rsidSect="00A7187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E99" w:rsidRDefault="00DB7E99" w:rsidP="00A7187C">
      <w:pPr>
        <w:spacing w:after="0" w:line="240" w:lineRule="auto"/>
      </w:pPr>
      <w:r>
        <w:separator/>
      </w:r>
    </w:p>
  </w:endnote>
  <w:endnote w:type="continuationSeparator" w:id="1">
    <w:p w:rsidR="00DB7E99" w:rsidRDefault="00DB7E99" w:rsidP="00A7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ppetite">
    <w:altName w:val="Arial"/>
    <w:panose1 w:val="00000000000000000000"/>
    <w:charset w:val="00"/>
    <w:family w:val="modern"/>
    <w:notTrueType/>
    <w:pitch w:val="variable"/>
    <w:sig w:usb0="00000001" w:usb1="4000000A" w:usb2="0000000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E99" w:rsidRDefault="00DB7E99" w:rsidP="00A7187C">
      <w:pPr>
        <w:spacing w:after="0" w:line="240" w:lineRule="auto"/>
      </w:pPr>
      <w:r>
        <w:separator/>
      </w:r>
    </w:p>
  </w:footnote>
  <w:footnote w:type="continuationSeparator" w:id="1">
    <w:p w:rsidR="00DB7E99" w:rsidRDefault="00DB7E99" w:rsidP="00A7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60891"/>
      <w:docPartObj>
        <w:docPartGallery w:val="Page Numbers (Top of Page)"/>
        <w:docPartUnique/>
      </w:docPartObj>
    </w:sdtPr>
    <w:sdtContent>
      <w:p w:rsidR="00A7187C" w:rsidRDefault="00984BA3">
        <w:pPr>
          <w:pStyle w:val="a7"/>
          <w:jc w:val="right"/>
        </w:pPr>
        <w:fldSimple w:instr=" PAGE   \* MERGEFORMAT ">
          <w:r w:rsidR="00220179">
            <w:rPr>
              <w:noProof/>
            </w:rPr>
            <w:t>3</w:t>
          </w:r>
        </w:fldSimple>
      </w:p>
    </w:sdtContent>
  </w:sdt>
  <w:p w:rsidR="00A7187C" w:rsidRDefault="00A7187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390"/>
    <w:multiLevelType w:val="multilevel"/>
    <w:tmpl w:val="E844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44F00"/>
    <w:multiLevelType w:val="multilevel"/>
    <w:tmpl w:val="D7EE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949E9"/>
    <w:multiLevelType w:val="multilevel"/>
    <w:tmpl w:val="5C045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9722FA"/>
    <w:multiLevelType w:val="multilevel"/>
    <w:tmpl w:val="2A8C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365464"/>
    <w:multiLevelType w:val="multilevel"/>
    <w:tmpl w:val="ACFE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178"/>
    <w:rsid w:val="00220179"/>
    <w:rsid w:val="002F2D0E"/>
    <w:rsid w:val="004235AA"/>
    <w:rsid w:val="00540344"/>
    <w:rsid w:val="006068A8"/>
    <w:rsid w:val="00784FF8"/>
    <w:rsid w:val="00834F75"/>
    <w:rsid w:val="008B2A31"/>
    <w:rsid w:val="0090308C"/>
    <w:rsid w:val="00953F9E"/>
    <w:rsid w:val="00984BA3"/>
    <w:rsid w:val="00A62216"/>
    <w:rsid w:val="00A7187C"/>
    <w:rsid w:val="00AE1178"/>
    <w:rsid w:val="00C2044D"/>
    <w:rsid w:val="00C32239"/>
    <w:rsid w:val="00C33251"/>
    <w:rsid w:val="00CF3997"/>
    <w:rsid w:val="00D566E2"/>
    <w:rsid w:val="00DB7E99"/>
    <w:rsid w:val="00E759F0"/>
    <w:rsid w:val="00EB4283"/>
    <w:rsid w:val="00EE6F61"/>
    <w:rsid w:val="00EF033B"/>
    <w:rsid w:val="00F95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6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F033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71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187C"/>
  </w:style>
  <w:style w:type="paragraph" w:styleId="a9">
    <w:name w:val="footer"/>
    <w:basedOn w:val="a"/>
    <w:link w:val="aa"/>
    <w:uiPriority w:val="99"/>
    <w:semiHidden/>
    <w:unhideWhenUsed/>
    <w:rsid w:val="00A71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7FF67-424F-4F4F-A35A-B1205E864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Мадим</dc:creator>
  <cp:keywords/>
  <dc:description/>
  <cp:lastModifiedBy>Мадим</cp:lastModifiedBy>
  <cp:revision>5</cp:revision>
  <dcterms:created xsi:type="dcterms:W3CDTF">2014-01-16T19:00:00Z</dcterms:created>
  <dcterms:modified xsi:type="dcterms:W3CDTF">2015-02-08T18:10:00Z</dcterms:modified>
</cp:coreProperties>
</file>