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14" w:rsidRDefault="00A66114" w:rsidP="00A66114">
      <w:pPr>
        <w:rPr>
          <w:b/>
        </w:rPr>
      </w:pPr>
      <w:r w:rsidRPr="006369DE">
        <w:rPr>
          <w:b/>
          <w:sz w:val="32"/>
          <w:szCs w:val="32"/>
        </w:rPr>
        <w:t xml:space="preserve">Классный час </w:t>
      </w:r>
      <w:r w:rsidRPr="006369DE">
        <w:rPr>
          <w:b/>
          <w:i/>
          <w:sz w:val="32"/>
          <w:szCs w:val="32"/>
        </w:rPr>
        <w:t>«Осторожно – поезд</w:t>
      </w:r>
      <w:r>
        <w:rPr>
          <w:b/>
          <w:i/>
          <w:sz w:val="32"/>
          <w:szCs w:val="32"/>
        </w:rPr>
        <w:t>!</w:t>
      </w:r>
      <w:r w:rsidRPr="006369DE">
        <w:rPr>
          <w:b/>
          <w:i/>
          <w:sz w:val="32"/>
          <w:szCs w:val="32"/>
        </w:rPr>
        <w:t xml:space="preserve">». </w:t>
      </w:r>
      <w:r w:rsidRPr="006369DE">
        <w:rPr>
          <w:b/>
        </w:rPr>
        <w:t xml:space="preserve">       </w:t>
      </w:r>
      <w:r>
        <w:t xml:space="preserve">    </w:t>
      </w:r>
      <w:r>
        <w:rPr>
          <w:b/>
        </w:rPr>
        <w:t>2 класс.</w:t>
      </w:r>
    </w:p>
    <w:p w:rsidR="00A66114" w:rsidRPr="00A66114" w:rsidRDefault="00A66114" w:rsidP="00A66114">
      <w:pPr>
        <w:rPr>
          <w:b/>
        </w:rPr>
      </w:pPr>
      <w:r w:rsidRPr="00A66114">
        <w:rPr>
          <w:rFonts w:ascii="Times New Roman" w:hAnsi="Times New Roman" w:cs="Times New Roman"/>
          <w:b/>
          <w:sz w:val="24"/>
          <w:szCs w:val="24"/>
        </w:rPr>
        <w:t xml:space="preserve">Цели: </w:t>
      </w:r>
      <w:r w:rsidRPr="00A66114">
        <w:rPr>
          <w:rFonts w:ascii="Times New Roman" w:hAnsi="Times New Roman" w:cs="Times New Roman"/>
          <w:sz w:val="24"/>
          <w:szCs w:val="24"/>
        </w:rPr>
        <w:t>формировать знания учащихся о железнодорожном транспорте, правилах поведения на железной дороге.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b/>
          <w:sz w:val="24"/>
          <w:szCs w:val="24"/>
        </w:rPr>
        <w:t xml:space="preserve">Оборудование </w:t>
      </w:r>
      <w:r w:rsidRPr="00A66114">
        <w:rPr>
          <w:rFonts w:ascii="Times New Roman" w:hAnsi="Times New Roman" w:cs="Times New Roman"/>
          <w:sz w:val="24"/>
          <w:szCs w:val="24"/>
        </w:rPr>
        <w:t>загадки, предметные картинки к загадкам, правила поведения детей на железнодорожных путях, правила поведения в электропоездах, плакаты «так делать нельзя»; игра «Соображалки»; железнодорожные знаки; мудрые советы – плакат; памятки для детей.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b/>
          <w:sz w:val="24"/>
          <w:szCs w:val="24"/>
        </w:rPr>
        <w:t xml:space="preserve">Ход: </w:t>
      </w:r>
    </w:p>
    <w:p w:rsidR="00A66114" w:rsidRPr="00A66114" w:rsidRDefault="00A66114" w:rsidP="00A66114">
      <w:pPr>
        <w:rPr>
          <w:rFonts w:ascii="Times New Roman" w:hAnsi="Times New Roman" w:cs="Times New Roman"/>
          <w:b/>
          <w:sz w:val="24"/>
          <w:szCs w:val="24"/>
        </w:rPr>
      </w:pPr>
      <w:r w:rsidRPr="00A6611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66114">
        <w:rPr>
          <w:rFonts w:ascii="Times New Roman" w:hAnsi="Times New Roman" w:cs="Times New Roman"/>
          <w:b/>
          <w:sz w:val="24"/>
          <w:szCs w:val="24"/>
        </w:rPr>
        <w:t xml:space="preserve">  Организационный момент: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- Психологический настрой.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- Сообщение темы, цели.</w:t>
      </w:r>
    </w:p>
    <w:p w:rsidR="00A66114" w:rsidRPr="00A66114" w:rsidRDefault="00A66114" w:rsidP="00A66114">
      <w:pPr>
        <w:rPr>
          <w:rFonts w:ascii="Times New Roman" w:hAnsi="Times New Roman" w:cs="Times New Roman"/>
          <w:b/>
          <w:sz w:val="24"/>
          <w:szCs w:val="24"/>
        </w:rPr>
      </w:pPr>
      <w:r w:rsidRPr="00A6611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66114">
        <w:rPr>
          <w:rFonts w:ascii="Times New Roman" w:hAnsi="Times New Roman" w:cs="Times New Roman"/>
          <w:b/>
          <w:sz w:val="24"/>
          <w:szCs w:val="24"/>
        </w:rPr>
        <w:t>Формирование знаний о железнодорожном транспорте и правилах поведения на железной дороге.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1.Работа над загадками: (отгадываются загадки и выставляются картинки – отгадки)</w:t>
      </w:r>
    </w:p>
    <w:p w:rsidR="00A66114" w:rsidRPr="00A66114" w:rsidRDefault="00A66114" w:rsidP="00A66114">
      <w:pPr>
        <w:pStyle w:val="a3"/>
        <w:sectPr w:rsidR="00A66114" w:rsidRPr="00A661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6114" w:rsidRPr="00A66114" w:rsidRDefault="00A66114" w:rsidP="00A66114">
      <w:pPr>
        <w:pStyle w:val="a3"/>
      </w:pPr>
      <w:r w:rsidRPr="00A66114">
        <w:lastRenderedPageBreak/>
        <w:t>Полотно, а не дорожка,</w:t>
      </w:r>
      <w:r w:rsidRPr="00A66114">
        <w:br/>
        <w:t>Конь не конь – сороконожка</w:t>
      </w:r>
      <w:r w:rsidRPr="00A66114">
        <w:br/>
        <w:t>По дороге той ползет,</w:t>
      </w:r>
      <w:r w:rsidRPr="00A66114">
        <w:br/>
        <w:t xml:space="preserve">Весь обоз один везет. </w:t>
      </w:r>
      <w:r w:rsidRPr="00A66114">
        <w:rPr>
          <w:i/>
          <w:iCs/>
        </w:rPr>
        <w:t>(Тепловоз)</w:t>
      </w:r>
    </w:p>
    <w:p w:rsidR="00A66114" w:rsidRDefault="00A66114" w:rsidP="00A66114">
      <w:pPr>
        <w:pStyle w:val="a3"/>
        <w:rPr>
          <w:i/>
          <w:iCs/>
        </w:rPr>
      </w:pPr>
      <w:r w:rsidRPr="00A66114">
        <w:t>Что ж, дружочек, отгадай,</w:t>
      </w:r>
      <w:r w:rsidRPr="00A66114">
        <w:br/>
        <w:t>Только это не трамвай.</w:t>
      </w:r>
      <w:r w:rsidRPr="00A66114">
        <w:br/>
        <w:t>Вдаль по рельсам быстро мчится</w:t>
      </w:r>
      <w:r w:rsidRPr="00A66114">
        <w:br/>
        <w:t>Из избушек вереница. (</w:t>
      </w:r>
      <w:r>
        <w:rPr>
          <w:i/>
          <w:iCs/>
        </w:rPr>
        <w:t>Поезд)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 xml:space="preserve">- О каком </w:t>
      </w:r>
      <w:r>
        <w:rPr>
          <w:iCs/>
        </w:rPr>
        <w:t xml:space="preserve">виде транспорта эти загадки? (о </w:t>
      </w:r>
      <w:r w:rsidRPr="00A66114">
        <w:rPr>
          <w:iCs/>
        </w:rPr>
        <w:t>железнодорожном)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2.Рассмотрите рисунок и расскажите, о чём предупреждает художник?</w:t>
      </w:r>
    </w:p>
    <w:p w:rsidR="00A66114" w:rsidRPr="00A66114" w:rsidRDefault="00A66114" w:rsidP="00A66114">
      <w:pPr>
        <w:pStyle w:val="a3"/>
        <w:rPr>
          <w:i/>
          <w:iCs/>
        </w:rPr>
      </w:pPr>
      <w:r w:rsidRPr="00A6611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310515</wp:posOffset>
            </wp:positionV>
            <wp:extent cx="3752850" cy="2722245"/>
            <wp:effectExtent l="19050" t="0" r="0" b="0"/>
            <wp:wrapTight wrapText="bothSides">
              <wp:wrapPolygon edited="0">
                <wp:start x="-110" y="0"/>
                <wp:lineTo x="-110" y="21464"/>
                <wp:lineTo x="21600" y="21464"/>
                <wp:lineTo x="21600" y="0"/>
                <wp:lineTo x="-110" y="0"/>
              </wp:wrapPolygon>
            </wp:wrapTight>
            <wp:docPr id="16" name="irc_mi" descr="http://www.klich.by/wp-content/uploads/2012/0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lich.by/wp-content/uploads/2012/05/15.jpg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Default="00A66114" w:rsidP="00A66114">
      <w:pPr>
        <w:pStyle w:val="a3"/>
        <w:rPr>
          <w:i/>
          <w:iCs/>
        </w:rPr>
      </w:pPr>
    </w:p>
    <w:p w:rsidR="00A66114" w:rsidRPr="00A66114" w:rsidRDefault="00A66114" w:rsidP="00A66114">
      <w:pPr>
        <w:pStyle w:val="a3"/>
        <w:rPr>
          <w:i/>
          <w:iCs/>
        </w:rPr>
        <w:sectPr w:rsidR="00A66114" w:rsidRPr="00A66114" w:rsidSect="000261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lastRenderedPageBreak/>
        <w:t xml:space="preserve">Железная дорога – такой же вид транспорта, как и любой другой, и здесь есть свои правила. 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Расскажите, какие правила поведения на железной дороге вы знаете? (рассказы детей)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3.Дети по очереди выходят к доске и  читают правила при нахождении на железнодорожных  путях.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647700</wp:posOffset>
            </wp:positionV>
            <wp:extent cx="7200900" cy="7772400"/>
            <wp:effectExtent l="19050" t="0" r="0" b="0"/>
            <wp:wrapTight wrapText="bothSides">
              <wp:wrapPolygon edited="0">
                <wp:start x="-57" y="0"/>
                <wp:lineTo x="-57" y="21547"/>
                <wp:lineTo x="21600" y="21547"/>
                <wp:lineTo x="21600" y="0"/>
                <wp:lineTo x="-57" y="0"/>
              </wp:wrapPolygon>
            </wp:wrapTight>
            <wp:docPr id="5" name="irc_mi" descr="http://ic.pics.livejournal.com/moi_zheldor/49910350/39822/398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moi_zheldor/49910350/39822/39822_origin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20000"/>
                    </a:blip>
                    <a:srcRect t="5345" r="49625" b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11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170180</wp:posOffset>
            </wp:positionV>
            <wp:extent cx="6353175" cy="157480"/>
            <wp:effectExtent l="19050" t="0" r="9525" b="0"/>
            <wp:wrapTight wrapText="bothSides">
              <wp:wrapPolygon edited="0">
                <wp:start x="-65" y="0"/>
                <wp:lineTo x="-65" y="18290"/>
                <wp:lineTo x="21632" y="18290"/>
                <wp:lineTo x="21632" y="0"/>
                <wp:lineTo x="-65" y="0"/>
              </wp:wrapPolygon>
            </wp:wrapTight>
            <wp:docPr id="4" name="irc_mi" descr="http://ic.pics.livejournal.com/moi_zheldor/49910350/39822/398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moi_zheldor/49910350/39822/39822_origin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b="9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pStyle w:val="a3"/>
        <w:rPr>
          <w:i/>
          <w:iCs/>
        </w:rPr>
      </w:pPr>
      <w:r w:rsidRPr="00A66114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7086600" cy="8801100"/>
            <wp:effectExtent l="19050" t="0" r="0" b="0"/>
            <wp:wrapTight wrapText="bothSides">
              <wp:wrapPolygon edited="0">
                <wp:start x="-58" y="0"/>
                <wp:lineTo x="-58" y="21553"/>
                <wp:lineTo x="21600" y="21553"/>
                <wp:lineTo x="21600" y="0"/>
                <wp:lineTo x="-58" y="0"/>
              </wp:wrapPolygon>
            </wp:wrapTight>
            <wp:docPr id="6" name="irc_mi" descr="http://ic.pics.livejournal.com/moi_zheldor/49910350/39822/398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moi_zheldor/49910350/39822/39822_origin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l="50435" t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11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-2654935</wp:posOffset>
            </wp:positionV>
            <wp:extent cx="5438775" cy="45720"/>
            <wp:effectExtent l="19050" t="0" r="9525" b="0"/>
            <wp:wrapTight wrapText="bothSides">
              <wp:wrapPolygon edited="0">
                <wp:start x="-76" y="0"/>
                <wp:lineTo x="-76" y="9000"/>
                <wp:lineTo x="21638" y="9000"/>
                <wp:lineTo x="21638" y="0"/>
                <wp:lineTo x="-76" y="0"/>
              </wp:wrapPolygon>
            </wp:wrapTight>
            <wp:docPr id="3" name="irc_mi" descr="http://ic.pics.livejournal.com/moi_zheldor/49910350/39822/3982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.pics.livejournal.com/moi_zheldor/49910350/39822/39822_origin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l="6322" b="9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lastRenderedPageBreak/>
        <w:t>4. Отгадай загадку:</w:t>
      </w:r>
    </w:p>
    <w:p w:rsidR="00A66114" w:rsidRPr="00A66114" w:rsidRDefault="00A66114" w:rsidP="00A66114">
      <w:pPr>
        <w:pStyle w:val="a3"/>
        <w:rPr>
          <w:i/>
          <w:iCs/>
        </w:rPr>
      </w:pPr>
      <w:r w:rsidRPr="00A66114">
        <w:t>Мимо рощи, мимо яра</w:t>
      </w:r>
      <w:r w:rsidRPr="00A66114">
        <w:br/>
        <w:t>Мчит без дыма, мчит без пара</w:t>
      </w:r>
      <w:r w:rsidRPr="00A66114">
        <w:br/>
        <w:t>Паровозова сестричка.</w:t>
      </w:r>
      <w:r w:rsidRPr="00A66114">
        <w:br/>
        <w:t xml:space="preserve">Кто такая? </w:t>
      </w:r>
      <w:r w:rsidRPr="00A66114">
        <w:rPr>
          <w:i/>
          <w:iCs/>
        </w:rPr>
        <w:t>(электричка)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Знаете ли вы, какие средства безопасности есть в электричках?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 xml:space="preserve">       В каждом вагоне есть стоп-краны: по одному в каждом тамбуре, они нужны для того, чтобы остановить поезд, если он ещё только начал двигаться и не успел разогнаться. Ими можно пользоваться только тогда, когда кого-то зажало между автоматическими дверями, или в другом, но только экстренном случае, когда поезд надо срочно остановить. Автоматические двери в электричках работают на сжатом воздухе, и если вас зажало такой дверью, только взрослые смогут раздвинуть створки.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 xml:space="preserve">5. Педагог читает правила безопасного поведения в электропоездах, дети запоминают, а затем повторяют вслух: 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входите в вагон быстро, не останавливайтесь в тамбуре, проходите в вагон;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не срывайте стоп-кран без необходимости, это может привести к аварии;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размещая вещи на багажных полках, положите их так, чтобы они не могли упасть при движении поезда;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внимательно слушайте объявление по радио;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заранее готовьтесь к выходу, не создавайте беспорядка;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выходите быстро, глядите под ноги;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- переходя дорогу по надземному переходу, не играйте и будьте осторожны: провода железной дороги находятся под очень высоким напряжением.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iCs/>
        </w:rPr>
        <w:t>6. Рассмотрите рисунки и расскажите: так можно поступать!???</w:t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226695</wp:posOffset>
            </wp:positionV>
            <wp:extent cx="2857500" cy="3028950"/>
            <wp:effectExtent l="19050" t="0" r="0" b="0"/>
            <wp:wrapTight wrapText="bothSides">
              <wp:wrapPolygon edited="0">
                <wp:start x="-144" y="0"/>
                <wp:lineTo x="-144" y="21464"/>
                <wp:lineTo x="21600" y="21464"/>
                <wp:lineTo x="21600" y="0"/>
                <wp:lineTo x="-144" y="0"/>
              </wp:wrapPolygon>
            </wp:wrapTight>
            <wp:docPr id="7" name="irc_mi" descr="http://region64.ru/images/05128fbb6d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gion64.ru/images/05128fbb6d447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 r="1184" b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pStyle w:val="a3"/>
        <w:rPr>
          <w:iCs/>
        </w:rPr>
      </w:pPr>
      <w:r w:rsidRPr="00A66114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216535</wp:posOffset>
            </wp:positionV>
            <wp:extent cx="2971800" cy="2609850"/>
            <wp:effectExtent l="19050" t="0" r="0" b="0"/>
            <wp:wrapTight wrapText="bothSides">
              <wp:wrapPolygon edited="0">
                <wp:start x="-138" y="0"/>
                <wp:lineTo x="-138" y="21442"/>
                <wp:lineTo x="21600" y="21442"/>
                <wp:lineTo x="21600" y="0"/>
                <wp:lineTo x="-138" y="0"/>
              </wp:wrapPolygon>
            </wp:wrapTight>
            <wp:docPr id="8" name="irc_mi" descr="http://zdr-gazeta.ru/uploads/posts/2010-09/1283933961_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dr-gazeta.ru/uploads/posts/2010-09/1283933961_111111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pStyle w:val="a3"/>
        <w:rPr>
          <w:iCs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-114300</wp:posOffset>
            </wp:positionV>
            <wp:extent cx="3622675" cy="2136775"/>
            <wp:effectExtent l="19050" t="0" r="0" b="0"/>
            <wp:wrapTight wrapText="bothSides">
              <wp:wrapPolygon edited="0">
                <wp:start x="-114" y="0"/>
                <wp:lineTo x="-114" y="21375"/>
                <wp:lineTo x="21581" y="21375"/>
                <wp:lineTo x="21581" y="0"/>
                <wp:lineTo x="-114" y="0"/>
              </wp:wrapPolygon>
            </wp:wrapTight>
            <wp:docPr id="10" name="irc_mi" descr="http://s48.radikal.ru/i122/1105/cc/781d45aac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48.radikal.ru/i122/1105/cc/781d45aace4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9" name="irc_mi" descr="http://region64.ru/images/0810a8dba3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gion64.ru/images/0810a8dba35a4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114">
        <w:rPr>
          <w:rFonts w:ascii="Times New Roman" w:hAnsi="Times New Roman" w:cs="Times New Roman"/>
          <w:sz w:val="24"/>
          <w:szCs w:val="24"/>
        </w:rPr>
        <w:t>- Почему нельзя сидеть и играть  на железнодорожных путях?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- Почему нельзя перебираться через железную дорогу, пролезая под вагонами?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7. Выставляется плакат и разбирается, почему нельзя играть и ходить по железнодорожным путям.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38100</wp:posOffset>
            </wp:positionV>
            <wp:extent cx="3387725" cy="5715000"/>
            <wp:effectExtent l="19050" t="0" r="3175" b="0"/>
            <wp:wrapTight wrapText="bothSides">
              <wp:wrapPolygon edited="0">
                <wp:start x="-121" y="0"/>
                <wp:lineTo x="-121" y="21528"/>
                <wp:lineTo x="21620" y="21528"/>
                <wp:lineTo x="21620" y="0"/>
                <wp:lineTo x="-121" y="0"/>
              </wp:wrapPolygon>
            </wp:wrapTight>
            <wp:docPr id="14" name="irc_mi" descr="http://bezformata.ru/content/Images/000/025/494/image254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zformata.ru/content/Images/000/025/494/image25494400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571500</wp:posOffset>
            </wp:positionV>
            <wp:extent cx="6343650" cy="3038475"/>
            <wp:effectExtent l="19050" t="0" r="0" b="0"/>
            <wp:wrapTight wrapText="bothSides">
              <wp:wrapPolygon edited="0">
                <wp:start x="-65" y="0"/>
                <wp:lineTo x="-65" y="21532"/>
                <wp:lineTo x="21600" y="21532"/>
                <wp:lineTo x="21600" y="0"/>
                <wp:lineTo x="-65" y="0"/>
              </wp:wrapPolygon>
            </wp:wrapTight>
            <wp:docPr id="11" name="irc_mi" descr="http://zaporozhye.ucoz.ua/avatar/New/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porozhye.ucoz.ua/avatar/New/Scan001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 l="60" t="6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6114">
        <w:rPr>
          <w:rFonts w:ascii="Times New Roman" w:hAnsi="Times New Roman" w:cs="Times New Roman"/>
          <w:sz w:val="24"/>
          <w:szCs w:val="24"/>
        </w:rPr>
        <w:t>8. Поиграем в игру.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- Кто знает, что такое шлагбаум и для чего он нужен?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130175</wp:posOffset>
            </wp:positionV>
            <wp:extent cx="2400300" cy="3771900"/>
            <wp:effectExtent l="19050" t="0" r="0" b="0"/>
            <wp:wrapTight wrapText="bothSides">
              <wp:wrapPolygon edited="0">
                <wp:start x="-171" y="0"/>
                <wp:lineTo x="-171" y="21491"/>
                <wp:lineTo x="21600" y="21491"/>
                <wp:lineTo x="21600" y="0"/>
                <wp:lineTo x="-171" y="0"/>
              </wp:wrapPolygon>
            </wp:wrapTight>
            <wp:docPr id="13" name="irc_mi" descr="http://zaporozhye.ucoz.ua/avatar/New/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porozhye.ucoz.ua/avatar/New/Scan001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 l="60" t="1369" r="62054" b="5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8255</wp:posOffset>
            </wp:positionV>
            <wp:extent cx="3771900" cy="2628900"/>
            <wp:effectExtent l="19050" t="0" r="0" b="0"/>
            <wp:wrapTight wrapText="bothSides">
              <wp:wrapPolygon edited="0">
                <wp:start x="-109" y="0"/>
                <wp:lineTo x="-109" y="21443"/>
                <wp:lineTo x="21600" y="21443"/>
                <wp:lineTo x="21600" y="0"/>
                <wp:lineTo x="-109" y="0"/>
              </wp:wrapPolygon>
            </wp:wrapTight>
            <wp:docPr id="12" name="irc_mi" descr="http://zaporozhye.ucoz.ua/avatar/New/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porozhye.ucoz.ua/avatar/New/Scan001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 l="39760" t="15524" r="841" b="5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lastRenderedPageBreak/>
        <w:t>- Прочитаем мудрые советы.</w:t>
      </w:r>
    </w:p>
    <w:p w:rsidR="00A66114" w:rsidRPr="00A66114" w:rsidRDefault="00A66114" w:rsidP="00A66114">
      <w:pPr>
        <w:rPr>
          <w:rFonts w:ascii="Times New Roman" w:hAnsi="Times New Roman" w:cs="Times New Roman"/>
          <w:sz w:val="24"/>
          <w:szCs w:val="24"/>
        </w:rPr>
      </w:pPr>
      <w:r w:rsidRPr="00A661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1200150"/>
            <wp:effectExtent l="0" t="0" r="0" b="0"/>
            <wp:docPr id="17" name="irc_mi" descr="Scan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can00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8000"/>
                    </a:blip>
                    <a:srcRect l="-1682" t="48889" r="9839" b="3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14" w:rsidRDefault="00A66114" w:rsidP="00A66114">
      <w:pPr>
        <w:rPr>
          <w:rFonts w:ascii="Times New Roman" w:hAnsi="Times New Roman" w:cs="Times New Roman"/>
          <w:b/>
          <w:sz w:val="24"/>
          <w:szCs w:val="24"/>
        </w:rPr>
      </w:pPr>
      <w:r w:rsidRPr="00A6611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Итог:</w:t>
      </w:r>
    </w:p>
    <w:p w:rsidR="00A66114" w:rsidRPr="00A66114" w:rsidRDefault="00A66114" w:rsidP="00A66114">
      <w:pPr>
        <w:rPr>
          <w:rFonts w:ascii="Times New Roman" w:hAnsi="Times New Roman" w:cs="Times New Roman"/>
          <w:b/>
          <w:sz w:val="24"/>
          <w:szCs w:val="24"/>
        </w:rPr>
      </w:pPr>
      <w:r w:rsidRPr="00A66114">
        <w:rPr>
          <w:rFonts w:ascii="Times New Roman" w:hAnsi="Times New Roman" w:cs="Times New Roman"/>
          <w:sz w:val="24"/>
          <w:szCs w:val="24"/>
        </w:rPr>
        <w:t>Детям раздаются памятки: (вклеивается в тетрадь по ОБЖ)</w:t>
      </w:r>
    </w:p>
    <w:p w:rsidR="004B7A90" w:rsidRPr="00A66114" w:rsidRDefault="00A66114" w:rsidP="00A66114">
      <w:r>
        <w:rPr>
          <w:noProof/>
        </w:rPr>
        <w:drawing>
          <wp:inline distT="0" distB="0" distL="0" distR="0">
            <wp:extent cx="4800600" cy="5676900"/>
            <wp:effectExtent l="19050" t="0" r="0" b="0"/>
            <wp:docPr id="1" name="irc_mi" descr="pamy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amyat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7A90" w:rsidRPr="00A66114" w:rsidSect="001C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0003"/>
    <w:multiLevelType w:val="hybridMultilevel"/>
    <w:tmpl w:val="280A4B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E54DE"/>
    <w:rsid w:val="000B13E2"/>
    <w:rsid w:val="001C38A6"/>
    <w:rsid w:val="002B732A"/>
    <w:rsid w:val="004843C8"/>
    <w:rsid w:val="004B7A90"/>
    <w:rsid w:val="006068C3"/>
    <w:rsid w:val="00A66114"/>
    <w:rsid w:val="00CE5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66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6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c.pics.livejournal.com/moi_zheldor/49910350/39822/39822_original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bezformata.ru/content/Images/000/025/494/image25494400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http://zdr-gazeta.ru/uploads/posts/2010-09/1283933961_1111111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http://region64.ru/images/0810a8dba35a4.jpg" TargetMode="External"/><Relationship Id="rId20" Type="http://schemas.openxmlformats.org/officeDocument/2006/relationships/image" Target="http://zaporozhye.ucoz.ua/avatar/New/Scan0015.jpg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klich.by/wp-content/uploads/2012/05/15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http://region64.ru/images/05128fbb6d447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s48.radikal.ru/i122/1105/cc/781d45aace4d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460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2015-02-13T11:59:00Z</dcterms:created>
  <dcterms:modified xsi:type="dcterms:W3CDTF">2015-02-13T12:29:00Z</dcterms:modified>
</cp:coreProperties>
</file>