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Комитет образования администрации</w:t>
      </w: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F7FB6">
        <w:rPr>
          <w:rFonts w:ascii="Times New Roman" w:hAnsi="Times New Roman" w:cs="Times New Roman"/>
          <w:sz w:val="28"/>
          <w:szCs w:val="28"/>
        </w:rPr>
        <w:t>Балаковского</w:t>
      </w:r>
      <w:proofErr w:type="spellEnd"/>
      <w:r w:rsidRPr="009F7FB6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п. </w:t>
      </w:r>
      <w:proofErr w:type="spellStart"/>
      <w:r w:rsidRPr="009F7FB6">
        <w:rPr>
          <w:rFonts w:ascii="Times New Roman" w:hAnsi="Times New Roman" w:cs="Times New Roman"/>
          <w:sz w:val="28"/>
          <w:szCs w:val="28"/>
        </w:rPr>
        <w:t>Головановский</w:t>
      </w:r>
      <w:proofErr w:type="spellEnd"/>
      <w:r w:rsidRPr="009F7FB6">
        <w:rPr>
          <w:rFonts w:ascii="Times New Roman" w:hAnsi="Times New Roman" w:cs="Times New Roman"/>
          <w:sz w:val="28"/>
          <w:szCs w:val="28"/>
        </w:rPr>
        <w:t>»</w:t>
      </w: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FB6" w:rsidRDefault="009F7FB6" w:rsidP="009F7FB6">
      <w:pPr>
        <w:rPr>
          <w:rFonts w:ascii="Times New Roman" w:hAnsi="Times New Roman" w:cs="Times New Roman"/>
          <w:sz w:val="28"/>
          <w:szCs w:val="28"/>
        </w:rPr>
      </w:pPr>
    </w:p>
    <w:p w:rsidR="009F7FB6" w:rsidRPr="009F7FB6" w:rsidRDefault="009F7FB6" w:rsidP="009F7FB6">
      <w:pPr>
        <w:rPr>
          <w:rFonts w:ascii="Times New Roman" w:hAnsi="Times New Roman" w:cs="Times New Roman"/>
          <w:b/>
          <w:sz w:val="48"/>
          <w:szCs w:val="48"/>
        </w:rPr>
      </w:pP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F7FB6">
        <w:rPr>
          <w:rFonts w:ascii="Times New Roman" w:hAnsi="Times New Roman" w:cs="Times New Roman"/>
          <w:b/>
          <w:sz w:val="48"/>
          <w:szCs w:val="48"/>
        </w:rPr>
        <w:t>Поделки из бросового материала</w:t>
      </w: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F7FB6">
        <w:rPr>
          <w:rFonts w:ascii="Times New Roman" w:hAnsi="Times New Roman" w:cs="Times New Roman"/>
          <w:b/>
          <w:sz w:val="48"/>
          <w:szCs w:val="48"/>
        </w:rPr>
        <w:t>«Посуда в восточном стиле»</w:t>
      </w:r>
    </w:p>
    <w:p w:rsidR="009F7FB6" w:rsidRDefault="009F7FB6" w:rsidP="009F7FB6">
      <w:pPr>
        <w:rPr>
          <w:rFonts w:ascii="Times New Roman" w:hAnsi="Times New Roman" w:cs="Times New Roman"/>
          <w:sz w:val="28"/>
          <w:szCs w:val="28"/>
        </w:rPr>
      </w:pPr>
    </w:p>
    <w:p w:rsidR="009F7FB6" w:rsidRPr="009F7FB6" w:rsidRDefault="009F7FB6" w:rsidP="009F7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F7FB6">
        <w:rPr>
          <w:rFonts w:ascii="Times New Roman" w:hAnsi="Times New Roman" w:cs="Times New Roman"/>
          <w:sz w:val="28"/>
          <w:szCs w:val="28"/>
        </w:rPr>
        <w:t>Форма проведения: мастер-класс</w:t>
      </w: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Pr="009F7FB6">
        <w:rPr>
          <w:rFonts w:ascii="Times New Roman" w:hAnsi="Times New Roman" w:cs="Times New Roman"/>
          <w:sz w:val="28"/>
          <w:szCs w:val="28"/>
        </w:rPr>
        <w:t>Представление опыта работы</w:t>
      </w: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9F7FB6">
        <w:rPr>
          <w:rFonts w:ascii="Times New Roman" w:hAnsi="Times New Roman" w:cs="Times New Roman"/>
          <w:sz w:val="28"/>
          <w:szCs w:val="28"/>
        </w:rPr>
        <w:t>Семёновой Аллы Викторовны</w:t>
      </w: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9F7FB6">
        <w:rPr>
          <w:rFonts w:ascii="Times New Roman" w:hAnsi="Times New Roman" w:cs="Times New Roman"/>
          <w:sz w:val="28"/>
          <w:szCs w:val="28"/>
        </w:rPr>
        <w:t>учителя изобразительного искусства</w:t>
      </w: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9F7FB6">
        <w:rPr>
          <w:rFonts w:ascii="Times New Roman" w:hAnsi="Times New Roman" w:cs="Times New Roman"/>
          <w:sz w:val="28"/>
          <w:szCs w:val="28"/>
        </w:rPr>
        <w:t xml:space="preserve">МОУ «СОШ п. </w:t>
      </w:r>
      <w:proofErr w:type="spellStart"/>
      <w:r w:rsidRPr="009F7FB6">
        <w:rPr>
          <w:rFonts w:ascii="Times New Roman" w:hAnsi="Times New Roman" w:cs="Times New Roman"/>
          <w:sz w:val="28"/>
          <w:szCs w:val="28"/>
        </w:rPr>
        <w:t>Головановский</w:t>
      </w:r>
      <w:proofErr w:type="spellEnd"/>
      <w:r w:rsidRPr="009F7FB6">
        <w:rPr>
          <w:rFonts w:ascii="Times New Roman" w:hAnsi="Times New Roman" w:cs="Times New Roman"/>
          <w:sz w:val="28"/>
          <w:szCs w:val="28"/>
        </w:rPr>
        <w:t>»</w:t>
      </w: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9F7FB6">
        <w:rPr>
          <w:rFonts w:ascii="Times New Roman" w:hAnsi="Times New Roman" w:cs="Times New Roman"/>
          <w:sz w:val="28"/>
          <w:szCs w:val="28"/>
        </w:rPr>
        <w:t>Балаковского</w:t>
      </w:r>
      <w:proofErr w:type="spellEnd"/>
      <w:r w:rsidRPr="009F7FB6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9F7FB6">
        <w:rPr>
          <w:rFonts w:ascii="Times New Roman" w:hAnsi="Times New Roman" w:cs="Times New Roman"/>
          <w:sz w:val="28"/>
          <w:szCs w:val="28"/>
        </w:rPr>
        <w:t>Саратовской области</w:t>
      </w:r>
    </w:p>
    <w:p w:rsidR="009F7FB6" w:rsidRPr="009F7FB6" w:rsidRDefault="009F7FB6" w:rsidP="009F7F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705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7FB6" w:rsidRPr="009F7FB6" w:rsidRDefault="009F7FB6" w:rsidP="009F7FB6">
      <w:pPr>
        <w:tabs>
          <w:tab w:val="left" w:pos="7365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9F7FB6" w:rsidRPr="009F7FB6" w:rsidRDefault="009F7FB6" w:rsidP="009F7F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FB6" w:rsidRPr="009F7FB6" w:rsidRDefault="009F7FB6" w:rsidP="009F7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9F7FB6">
        <w:rPr>
          <w:rFonts w:ascii="Times New Roman" w:hAnsi="Times New Roman" w:cs="Times New Roman"/>
          <w:sz w:val="28"/>
          <w:szCs w:val="28"/>
        </w:rPr>
        <w:t>Балаково</w:t>
      </w:r>
    </w:p>
    <w:p w:rsidR="009F7FB6" w:rsidRPr="009F7FB6" w:rsidRDefault="00FF5FA7" w:rsidP="009F7F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Декабрь </w:t>
      </w:r>
      <w:r w:rsidR="009F7FB6" w:rsidRPr="009F7FB6">
        <w:rPr>
          <w:rFonts w:ascii="Times New Roman" w:hAnsi="Times New Roman" w:cs="Times New Roman"/>
          <w:sz w:val="28"/>
          <w:szCs w:val="28"/>
        </w:rPr>
        <w:t xml:space="preserve"> 2011г</w:t>
      </w:r>
    </w:p>
    <w:p w:rsidR="009F7FB6" w:rsidRPr="009F7FB6" w:rsidRDefault="009F7FB6" w:rsidP="00820F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9F7FB6">
        <w:rPr>
          <w:rFonts w:ascii="Times New Roman" w:hAnsi="Times New Roman" w:cs="Times New Roman"/>
          <w:sz w:val="28"/>
          <w:szCs w:val="28"/>
        </w:rPr>
        <w:t xml:space="preserve"> Поделки из бросового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7FB6">
        <w:rPr>
          <w:rFonts w:ascii="Times New Roman" w:hAnsi="Times New Roman" w:cs="Times New Roman"/>
          <w:sz w:val="28"/>
          <w:szCs w:val="28"/>
        </w:rPr>
        <w:t>«Посуда в восточном стиле»</w:t>
      </w:r>
    </w:p>
    <w:p w:rsidR="009F7FB6" w:rsidRPr="009F7FB6" w:rsidRDefault="009F7FB6" w:rsidP="00820F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Автор: Семёнова Алла Викторовна</w:t>
      </w:r>
    </w:p>
    <w:p w:rsidR="009F7FB6" w:rsidRPr="009F7FB6" w:rsidRDefault="009F7FB6" w:rsidP="00820F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Аудитория: Слушатели аудитории</w:t>
      </w:r>
    </w:p>
    <w:p w:rsidR="009F7FB6" w:rsidRPr="009F7FB6" w:rsidRDefault="009F7FB6" w:rsidP="00820F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Форма проведения: мастер-класс</w:t>
      </w:r>
    </w:p>
    <w:p w:rsidR="009F7FB6" w:rsidRPr="009F7FB6" w:rsidRDefault="009F7FB6" w:rsidP="00820F9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Обучающая: Способствовать формированию представления о новом виде декоративно-прикладного искусства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Развивающая: Развивать воображение, мышление, творческие возможности; развивать интерес к предмету; развивать у учащихся навыки и умения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Воспитывающая: Воспитывать у учащихся качества аккуратности и собранности при выполнении приёмов труда, трудолюбие, умение слушать, коммуникабельность, аккуратность, активность, культуру труда, умение работать в коллективе.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7FB6" w:rsidRPr="009F7FB6" w:rsidRDefault="009F7FB6" w:rsidP="00820F9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разработать виды изделий с использованием бросового   материала;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 xml:space="preserve">расширить творческие возможности учащихся, развивая </w:t>
      </w:r>
      <w:proofErr w:type="spellStart"/>
      <w:r w:rsidRPr="009F7FB6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Pr="009F7FB6">
        <w:rPr>
          <w:rFonts w:ascii="Times New Roman" w:hAnsi="Times New Roman" w:cs="Times New Roman"/>
          <w:sz w:val="28"/>
          <w:szCs w:val="28"/>
        </w:rPr>
        <w:t xml:space="preserve"> мышление.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рассматривать использование данных тем как элемент дизайна в интерьере.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Методическое оснащение: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Образцы работ в данной технике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Презентация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Оборудование и инструменты: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бутылки, банки стеклянные, пластиковые, железные;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картонные ячейки</w:t>
      </w:r>
      <w:r w:rsidR="00860E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0E6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860E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0E65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860E65">
        <w:rPr>
          <w:rFonts w:ascii="Times New Roman" w:hAnsi="Times New Roman" w:cs="Times New Roman"/>
          <w:sz w:val="28"/>
          <w:szCs w:val="28"/>
        </w:rPr>
        <w:t xml:space="preserve"> яиц, капроновые носки</w:t>
      </w:r>
      <w:r w:rsidRPr="009F7FB6">
        <w:rPr>
          <w:rFonts w:ascii="Times New Roman" w:hAnsi="Times New Roman" w:cs="Times New Roman"/>
          <w:sz w:val="28"/>
          <w:szCs w:val="28"/>
        </w:rPr>
        <w:t>, семена, различные виды круп, макаронные изделия;</w:t>
      </w:r>
    </w:p>
    <w:p w:rsid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клей ПВА, ножницы, кисти, пластилин;</w:t>
      </w:r>
    </w:p>
    <w:p w:rsidR="009F7FB6" w:rsidRDefault="009F7FB6" w:rsidP="009F7FB6">
      <w:pPr>
        <w:rPr>
          <w:rFonts w:ascii="Times New Roman" w:hAnsi="Times New Roman" w:cs="Times New Roman"/>
          <w:sz w:val="28"/>
          <w:szCs w:val="28"/>
        </w:rPr>
      </w:pPr>
    </w:p>
    <w:p w:rsidR="009F7FB6" w:rsidRPr="009F7FB6" w:rsidRDefault="009F7FB6" w:rsidP="009F7FB6">
      <w:pPr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:rsidR="009F7FB6" w:rsidRP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Рассказ</w:t>
      </w:r>
    </w:p>
    <w:p w:rsidR="009F7FB6" w:rsidRP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Демонстрация готовых работ</w:t>
      </w:r>
    </w:p>
    <w:p w:rsidR="009F7FB6" w:rsidRP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Беседа с объяснением нового материала</w:t>
      </w:r>
    </w:p>
    <w:p w:rsidR="009F7FB6" w:rsidRP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Показ трудовых приемов</w:t>
      </w:r>
    </w:p>
    <w:p w:rsidR="009F7FB6" w:rsidRP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•</w:t>
      </w:r>
      <w:r w:rsidRPr="009F7FB6">
        <w:rPr>
          <w:rFonts w:ascii="Times New Roman" w:hAnsi="Times New Roman" w:cs="Times New Roman"/>
          <w:sz w:val="28"/>
          <w:szCs w:val="28"/>
        </w:rPr>
        <w:tab/>
        <w:t>Самостоятельная работа</w:t>
      </w:r>
    </w:p>
    <w:p w:rsidR="00820F99" w:rsidRDefault="00820F99" w:rsidP="009F7FB6">
      <w:pPr>
        <w:rPr>
          <w:rFonts w:ascii="Times New Roman" w:hAnsi="Times New Roman" w:cs="Times New Roman"/>
          <w:b/>
          <w:sz w:val="28"/>
          <w:szCs w:val="28"/>
        </w:rPr>
      </w:pPr>
    </w:p>
    <w:p w:rsidR="009F7FB6" w:rsidRDefault="009F7FB6" w:rsidP="00820F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lastRenderedPageBreak/>
        <w:t>Форма организации:</w:t>
      </w:r>
    </w:p>
    <w:p w:rsidR="009F7FB6" w:rsidRPr="009F7FB6" w:rsidRDefault="009F7FB6" w:rsidP="00820F9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 xml:space="preserve"> индивидуальная работа, презентация своих работ (мини-выставка).</w:t>
      </w:r>
    </w:p>
    <w:p w:rsidR="009F7FB6" w:rsidRPr="009F7FB6" w:rsidRDefault="009F7FB6" w:rsidP="00820F9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Сообщение темы мастер-класса: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В изготовлении поделки своими руками из бросового материала используются такие материалы, которые обычно оказываются в мусорном ведре. Однако из них можно сделать оригинальные и практичные вещи, которые пригодятся в каждом доме и сделают вашу жизнь уютнее и теплее. Представьте себе, что получится, если соединить бесплатные отходы с безграничной фантазией! Получатся поделки из бросового материала. Ведь из него можно сотворить настоящий шедевр. Я  предлагаю  вам украсить обыкновенные бутылочки. Которые после декоративного оформления станут оригинальным украшением любого дома. В процессе выполнения декоративной работы, у ребенка формируется пространственное мышление, развивается геометрическое чутье, художественный вкус.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Экологический аспект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Изготовление изделий из бросового материала способствует уменьшению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загрязнения природы твёрдыми бытовыми отходами. Создавая работы, с детьми опираясь на формулировку - вторая жизнь вещей приучает их к практичности использования уже имеющего материала.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Социальный аспект: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Занятость детей во внеурочное время, ра</w:t>
      </w:r>
      <w:r w:rsidR="00860E65">
        <w:rPr>
          <w:rFonts w:ascii="Times New Roman" w:hAnsi="Times New Roman" w:cs="Times New Roman"/>
          <w:sz w:val="28"/>
          <w:szCs w:val="28"/>
        </w:rPr>
        <w:t xml:space="preserve">знообразными видами декоративно </w:t>
      </w:r>
      <w:proofErr w:type="gramStart"/>
      <w:r w:rsidRPr="009F7FB6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9F7FB6">
        <w:rPr>
          <w:rFonts w:ascii="Times New Roman" w:hAnsi="Times New Roman" w:cs="Times New Roman"/>
          <w:sz w:val="28"/>
          <w:szCs w:val="28"/>
        </w:rPr>
        <w:t>рикладного творчества помогает в приобретении навыков работы в малой разновозрастной группе с учётом дифференцированного подхода к обучению. Здесь есть возможность предложить тему для совместного творчества детей и родителей.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Экономический аспект: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Экономия природных ресурсов за счёт использования вторичного сырья.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Доступность по материальным затратам для большинства детей.</w:t>
      </w: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Стекло, керамика, пластмассы…</w:t>
      </w:r>
    </w:p>
    <w:p w:rsidR="009F7FB6" w:rsidRP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 xml:space="preserve">Много интересных поделок можно выполнить на основе простой стеклянной или пластиковой  банки, бутылки, используя оригинальную форму, готового предмета. Немного фантазии и появится неповторимая </w:t>
      </w:r>
      <w:proofErr w:type="spellStart"/>
      <w:r w:rsidRPr="009F7FB6">
        <w:rPr>
          <w:rFonts w:ascii="Times New Roman" w:hAnsi="Times New Roman" w:cs="Times New Roman"/>
          <w:sz w:val="28"/>
          <w:szCs w:val="28"/>
        </w:rPr>
        <w:t>карандашница</w:t>
      </w:r>
      <w:proofErr w:type="spellEnd"/>
      <w:r w:rsidRPr="009F7FB6">
        <w:rPr>
          <w:rFonts w:ascii="Times New Roman" w:hAnsi="Times New Roman" w:cs="Times New Roman"/>
          <w:sz w:val="28"/>
          <w:szCs w:val="28"/>
        </w:rPr>
        <w:t>, ваза для сухоцветов, коробочка для мелочи, шкатулка или оживёт  «Восточная сказка»…</w:t>
      </w:r>
    </w:p>
    <w:p w:rsidR="009F7FB6" w:rsidRPr="009F7FB6" w:rsidRDefault="009F7FB6" w:rsidP="009F7FB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20F99" w:rsidRDefault="00820F99" w:rsidP="009F7FB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20F99" w:rsidRDefault="00820F99" w:rsidP="009F7FB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lastRenderedPageBreak/>
        <w:t>Материалы, инструменты и технология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 xml:space="preserve">Для освоения этой техники не требуется, каких либо специальных инструментов. </w:t>
      </w:r>
      <w:proofErr w:type="gramStart"/>
      <w:r w:rsidRPr="009F7FB6">
        <w:rPr>
          <w:rFonts w:ascii="Times New Roman" w:hAnsi="Times New Roman" w:cs="Times New Roman"/>
          <w:sz w:val="28"/>
          <w:szCs w:val="28"/>
        </w:rPr>
        <w:t>Для декорирования бутылки мне потребовалась</w:t>
      </w:r>
      <w:r w:rsidR="00860E65">
        <w:rPr>
          <w:rFonts w:ascii="Times New Roman" w:hAnsi="Times New Roman" w:cs="Times New Roman"/>
          <w:sz w:val="28"/>
          <w:szCs w:val="28"/>
        </w:rPr>
        <w:t xml:space="preserve">: </w:t>
      </w:r>
      <w:r w:rsidRPr="009F7FB6">
        <w:rPr>
          <w:rFonts w:ascii="Times New Roman" w:hAnsi="Times New Roman" w:cs="Times New Roman"/>
          <w:sz w:val="28"/>
          <w:szCs w:val="28"/>
        </w:rPr>
        <w:t xml:space="preserve"> основа – бутылка, разная ненужная мелочёвка, клеевой </w:t>
      </w:r>
      <w:proofErr w:type="spellStart"/>
      <w:r w:rsidRPr="009F7FB6">
        <w:rPr>
          <w:rFonts w:ascii="Times New Roman" w:hAnsi="Times New Roman" w:cs="Times New Roman"/>
          <w:sz w:val="28"/>
          <w:szCs w:val="28"/>
        </w:rPr>
        <w:t>термопистолет</w:t>
      </w:r>
      <w:proofErr w:type="spellEnd"/>
      <w:r w:rsidRPr="009F7FB6">
        <w:rPr>
          <w:rFonts w:ascii="Times New Roman" w:hAnsi="Times New Roman" w:cs="Times New Roman"/>
          <w:sz w:val="28"/>
          <w:szCs w:val="28"/>
        </w:rPr>
        <w:t>, золотистая аэрозольная краска, картонные ячейки</w:t>
      </w:r>
      <w:r w:rsidR="00860E65">
        <w:rPr>
          <w:rFonts w:ascii="Times New Roman" w:hAnsi="Times New Roman" w:cs="Times New Roman"/>
          <w:sz w:val="28"/>
          <w:szCs w:val="28"/>
        </w:rPr>
        <w:t xml:space="preserve"> из под яиц, капроновые носки</w:t>
      </w:r>
      <w:r w:rsidRPr="009F7FB6">
        <w:rPr>
          <w:rFonts w:ascii="Times New Roman" w:hAnsi="Times New Roman" w:cs="Times New Roman"/>
          <w:sz w:val="28"/>
          <w:szCs w:val="28"/>
        </w:rPr>
        <w:t>, семена, различные виды круп, макаронные изделия, клей ПВА, ножницы, кисти, пластилин;</w:t>
      </w:r>
      <w:proofErr w:type="gramEnd"/>
    </w:p>
    <w:p w:rsidR="009F7FB6" w:rsidRP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955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70" cy="209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F7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351852"/>
            <wp:effectExtent l="19050" t="0" r="0" b="0"/>
            <wp:docPr id="2" name="Рисунок 2" descr="бутыл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Рисунок 3" descr="бутылки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85" r="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48" cy="235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47C7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Клей.</w:t>
      </w:r>
      <w:r w:rsidRPr="009F7FB6">
        <w:rPr>
          <w:rFonts w:ascii="Times New Roman" w:hAnsi="Times New Roman" w:cs="Times New Roman"/>
          <w:sz w:val="28"/>
          <w:szCs w:val="28"/>
        </w:rPr>
        <w:t xml:space="preserve"> Особых рекомендаций нет. Однако он должен достаточно быстро высыхать и не оставлять следов. Попробуйте начать с ПВА.</w:t>
      </w:r>
    </w:p>
    <w:p w:rsidR="009F7FB6" w:rsidRPr="006247C7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1 вариант:</w:t>
      </w:r>
    </w:p>
    <w:p w:rsidR="006247C7" w:rsidRPr="009F7FB6" w:rsidRDefault="006247C7" w:rsidP="00820F99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624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8350" cy="1695450"/>
            <wp:effectExtent l="19050" t="0" r="0" b="0"/>
            <wp:docPr id="3" name="Рисунок 3" descr="D:\14.11.2011\SAM_18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14.11.2011\SAM_1895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76" cy="169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7FB6" w:rsidRDefault="009F7FB6" w:rsidP="00820F99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Вначале готовим бумажную клеевую массу.</w:t>
      </w:r>
    </w:p>
    <w:p w:rsidR="00860E65" w:rsidRDefault="006247C7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624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762125"/>
            <wp:effectExtent l="19050" t="0" r="0" b="0"/>
            <wp:docPr id="4" name="Рисунок 4" descr="D:\14.11.2011\SAM_1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14.11.2011\SAM_1910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65" cy="1760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47C7" w:rsidRP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 xml:space="preserve">Нам понадобятся картонные ячейки из </w:t>
      </w:r>
      <w:proofErr w:type="gramStart"/>
      <w:r w:rsidRPr="009F7FB6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9F7FB6">
        <w:rPr>
          <w:rFonts w:ascii="Times New Roman" w:hAnsi="Times New Roman" w:cs="Times New Roman"/>
          <w:sz w:val="28"/>
          <w:szCs w:val="28"/>
        </w:rPr>
        <w:t xml:space="preserve"> яиц.</w:t>
      </w:r>
    </w:p>
    <w:p w:rsidR="009F7FB6" w:rsidRPr="009F7FB6" w:rsidRDefault="006247C7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6247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0325" cy="1713289"/>
            <wp:effectExtent l="19050" t="0" r="9525" b="0"/>
            <wp:docPr id="5" name="Рисунок 5" descr="D:\14.11.2011\SAM_18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14.11.2011\SAM_1894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41" cy="171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Для этого размачиваем картонные ячейки в тёплой воде.</w:t>
      </w:r>
    </w:p>
    <w:p w:rsidR="006247C7" w:rsidRPr="009F7FB6" w:rsidRDefault="006247C7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624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19050" t="0" r="0" b="0"/>
            <wp:docPr id="6" name="Рисунок 6" descr="D:\14.11.2011\SAM_18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14.11.2011\SAM_1897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44" cy="1889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7FB6" w:rsidRP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F7FB6" w:rsidRP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Затем воду сливаем и добавляем клей ПВА. Получается бумажная клейкая масса, которой мы и обклеиваем наши бутылочки</w:t>
      </w:r>
    </w:p>
    <w:p w:rsidR="009F7FB6" w:rsidRPr="009F7FB6" w:rsidRDefault="006247C7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624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528" cy="3124200"/>
            <wp:effectExtent l="19050" t="0" r="0" b="0"/>
            <wp:docPr id="7" name="Рисунок 7" descr="D:\14.11.2011\SAM_1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14.11.2011\SAM_1893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34" cy="3124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0E65" w:rsidRDefault="00860E65" w:rsidP="009F7FB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60E65" w:rsidRDefault="00860E65" w:rsidP="009F7FB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60E65" w:rsidRDefault="00860E65" w:rsidP="009F7FB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F7FB6" w:rsidRPr="009F7FB6" w:rsidRDefault="009F7FB6" w:rsidP="009F7FB6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lastRenderedPageBreak/>
        <w:t>2 вариант:</w:t>
      </w:r>
    </w:p>
    <w:p w:rsidR="009F7FB6" w:rsidRP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 xml:space="preserve">Для работы мне потребуется: бутылка, баночка или пластиковая обрезанная бутылка; эластичные  носки; клей ПВА, аэрозольные эмаль (золотистая и цвета “старая медь”), клеевой </w:t>
      </w:r>
      <w:proofErr w:type="spellStart"/>
      <w:r w:rsidRPr="009F7FB6">
        <w:rPr>
          <w:rFonts w:ascii="Times New Roman" w:hAnsi="Times New Roman" w:cs="Times New Roman"/>
          <w:sz w:val="28"/>
          <w:szCs w:val="28"/>
        </w:rPr>
        <w:t>термопистолет</w:t>
      </w:r>
      <w:proofErr w:type="spellEnd"/>
      <w:r w:rsidRPr="009F7FB6">
        <w:rPr>
          <w:rFonts w:ascii="Times New Roman" w:hAnsi="Times New Roman" w:cs="Times New Roman"/>
          <w:sz w:val="28"/>
          <w:szCs w:val="28"/>
        </w:rPr>
        <w:t>.</w:t>
      </w:r>
    </w:p>
    <w:p w:rsidR="009F7FB6" w:rsidRDefault="006247C7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6394" cy="21685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94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C7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Эластичный капроновый носок хорошо пропитываем в клее ПВА.</w:t>
      </w:r>
    </w:p>
    <w:p w:rsidR="00860E65" w:rsidRDefault="006247C7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8768" cy="2105025"/>
            <wp:effectExtent l="19050" t="0" r="238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25" cy="21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65" w:rsidRDefault="00860E65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Надеваем его снизу на бутылку, делаем драпировку и оставляем на просушку</w:t>
      </w:r>
    </w:p>
    <w:p w:rsidR="006247C7" w:rsidRDefault="006247C7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624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9524" cy="2514600"/>
            <wp:effectExtent l="19050" t="0" r="0" b="0"/>
            <wp:docPr id="11" name="Рисунок 8" descr="D:\14.11.2011\SAM_1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14.11.2011\SAM_1888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95" cy="2514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0E65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 xml:space="preserve">Когда бутылочки высыхают, они готовы для </w:t>
      </w:r>
      <w:r w:rsidR="00D74AA4">
        <w:rPr>
          <w:rFonts w:ascii="Times New Roman" w:hAnsi="Times New Roman" w:cs="Times New Roman"/>
          <w:sz w:val="28"/>
          <w:szCs w:val="28"/>
        </w:rPr>
        <w:t>оформления</w:t>
      </w:r>
    </w:p>
    <w:p w:rsidR="009F7FB6" w:rsidRPr="00860E65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работа</w:t>
      </w:r>
    </w:p>
    <w:p w:rsidR="00820F99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Самостоятельная работа выполняется индивидуально, декоративное оформление бутылочки выполняется с применением различного материала, композицию придумывают самостоятельно.</w:t>
      </w:r>
    </w:p>
    <w:p w:rsidR="00820F99" w:rsidRDefault="00820F99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820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533775"/>
            <wp:effectExtent l="19050" t="0" r="9525" b="0"/>
            <wp:docPr id="12" name="Рисунок 9" descr="D:\14.11.2011\SAM_1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14.11.2011\SAM_1904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85" cy="3533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820F99">
        <w:rPr>
          <w:noProof/>
          <w:lang w:eastAsia="ru-RU"/>
        </w:rPr>
        <w:t xml:space="preserve"> </w:t>
      </w:r>
      <w:r w:rsidRPr="00820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529135"/>
            <wp:effectExtent l="19050" t="0" r="9525" b="0"/>
            <wp:docPr id="14" name="Рисунок 10" descr="D:\14.11.2011\SAM_1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14.11.2011\SAM_1922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94" cy="3532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7FB6" w:rsidRDefault="009F7FB6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Когда клей высох, тонируем золотистой или медной эмалью бутылочки и декоративно оформленные тарелочки. Затем всю посуду</w:t>
      </w:r>
      <w:r w:rsidR="00D74AA4">
        <w:rPr>
          <w:rFonts w:ascii="Times New Roman" w:hAnsi="Times New Roman" w:cs="Times New Roman"/>
          <w:sz w:val="28"/>
          <w:szCs w:val="28"/>
        </w:rPr>
        <w:t xml:space="preserve"> </w:t>
      </w:r>
      <w:r w:rsidRPr="009F7FB6">
        <w:rPr>
          <w:rFonts w:ascii="Times New Roman" w:hAnsi="Times New Roman" w:cs="Times New Roman"/>
          <w:sz w:val="28"/>
          <w:szCs w:val="28"/>
        </w:rPr>
        <w:t xml:space="preserve"> </w:t>
      </w:r>
      <w:r w:rsidR="00820F99" w:rsidRPr="009F7FB6">
        <w:rPr>
          <w:rFonts w:ascii="Times New Roman" w:hAnsi="Times New Roman" w:cs="Times New Roman"/>
          <w:sz w:val="28"/>
          <w:szCs w:val="28"/>
        </w:rPr>
        <w:t>просушиваем.</w:t>
      </w:r>
      <w:r w:rsidR="00820F99" w:rsidRPr="00820F99">
        <w:rPr>
          <w:noProof/>
          <w:lang w:eastAsia="ru-RU"/>
        </w:rPr>
        <w:t xml:space="preserve"> </w:t>
      </w:r>
    </w:p>
    <w:p w:rsidR="00820F99" w:rsidRPr="009F7FB6" w:rsidRDefault="00820F99" w:rsidP="009F7FB6">
      <w:pPr>
        <w:jc w:val="left"/>
        <w:rPr>
          <w:rFonts w:ascii="Times New Roman" w:hAnsi="Times New Roman" w:cs="Times New Roman"/>
          <w:sz w:val="28"/>
          <w:szCs w:val="28"/>
        </w:rPr>
      </w:pPr>
      <w:r w:rsidRPr="00820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324225"/>
            <wp:effectExtent l="19050" t="0" r="9525" b="0"/>
            <wp:docPr id="16" name="Рисунок 11" descr="D:\14.11.2011\SAM_1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14.11.2011\SAM_1914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96" cy="3323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AA4" w:rsidRDefault="00D74AA4" w:rsidP="00820F99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20F99" w:rsidRDefault="009F7FB6" w:rsidP="00820F99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820F99"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 урока</w:t>
      </w:r>
    </w:p>
    <w:p w:rsidR="00860E65" w:rsidRPr="00820F99" w:rsidRDefault="00860E65" w:rsidP="00820F99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20F99" w:rsidRDefault="009F7FB6" w:rsidP="00820F99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820F99">
        <w:rPr>
          <w:rFonts w:ascii="Times New Roman" w:hAnsi="Times New Roman" w:cs="Times New Roman"/>
          <w:b/>
          <w:sz w:val="28"/>
          <w:szCs w:val="28"/>
        </w:rPr>
        <w:t>Выставка работ</w:t>
      </w:r>
      <w:r w:rsidR="00820F9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20F99" w:rsidRPr="00820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7778" cy="2943225"/>
            <wp:effectExtent l="19050" t="0" r="0" b="0"/>
            <wp:docPr id="17" name="Рисунок 12" descr="D:\14.11.2011\SAM_1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14.11.2011\SAM_1905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12" cy="2941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F99" w:rsidRPr="00820F99" w:rsidRDefault="00820F99" w:rsidP="009F7FB6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20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6950" cy="3291518"/>
            <wp:effectExtent l="19050" t="0" r="0" b="0"/>
            <wp:docPr id="18" name="Рисунок 13" descr="ваз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ваза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84" cy="3295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20F9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  <w:r w:rsidRPr="00820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1080" cy="3294534"/>
            <wp:effectExtent l="19050" t="0" r="0" b="0"/>
            <wp:docPr id="19" name="Рисунок 14" descr="S4023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Рисунок 4" descr="S4023335.JPG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07" cy="3294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F99" w:rsidRDefault="009F7FB6" w:rsidP="00820F99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Заключительное слово</w:t>
      </w:r>
      <w:r w:rsidR="00820F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0E65" w:rsidRDefault="00860E65" w:rsidP="00820F99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F7FB6" w:rsidRDefault="009F7FB6" w:rsidP="00820F99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Вот и подошёл к концу фрагмент нашего  необычного урока.</w:t>
      </w:r>
      <w:r w:rsidR="00820F99">
        <w:rPr>
          <w:rFonts w:ascii="Times New Roman" w:hAnsi="Times New Roman" w:cs="Times New Roman"/>
          <w:sz w:val="28"/>
          <w:szCs w:val="28"/>
        </w:rPr>
        <w:t xml:space="preserve"> </w:t>
      </w:r>
      <w:r w:rsidRPr="009F7FB6">
        <w:rPr>
          <w:rFonts w:ascii="Times New Roman" w:hAnsi="Times New Roman" w:cs="Times New Roman"/>
          <w:sz w:val="28"/>
          <w:szCs w:val="28"/>
        </w:rPr>
        <w:t>Я считаю, поставленные цели, были достигнуты.</w:t>
      </w:r>
      <w:r w:rsidR="00820F99">
        <w:rPr>
          <w:rFonts w:ascii="Times New Roman" w:hAnsi="Times New Roman" w:cs="Times New Roman"/>
          <w:sz w:val="28"/>
          <w:szCs w:val="28"/>
        </w:rPr>
        <w:t xml:space="preserve"> </w:t>
      </w:r>
      <w:r w:rsidRPr="009F7FB6">
        <w:rPr>
          <w:rFonts w:ascii="Times New Roman" w:hAnsi="Times New Roman" w:cs="Times New Roman"/>
          <w:sz w:val="28"/>
          <w:szCs w:val="28"/>
        </w:rPr>
        <w:t>Надеюсь, что знания, приобретенные вами сегодня, обогатили вас и помогут в решении творческих задач не только на уроках, но и в жизни.</w:t>
      </w:r>
    </w:p>
    <w:p w:rsidR="00860E65" w:rsidRPr="00820F99" w:rsidRDefault="00860E65" w:rsidP="00820F99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20F99" w:rsidRDefault="009F7FB6" w:rsidP="00820F99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b/>
          <w:sz w:val="28"/>
          <w:szCs w:val="28"/>
        </w:rPr>
        <w:t>Ресурсы интернета:</w:t>
      </w:r>
      <w:r w:rsidR="00820F9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20F99" w:rsidRPr="00820F99" w:rsidRDefault="00820F99" w:rsidP="00820F99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9F7FB6">
        <w:rPr>
          <w:rFonts w:ascii="Times New Roman" w:hAnsi="Times New Roman" w:cs="Times New Roman"/>
          <w:sz w:val="28"/>
          <w:szCs w:val="28"/>
        </w:rPr>
        <w:t>http://masterica.maxiwebsite.ru/tag/%d0%b8%d0%b7-%d0%bc%d1%83%d1%81%d0%be%d1%80%d0%b0-2/</w:t>
      </w:r>
    </w:p>
    <w:p w:rsidR="00805A2A" w:rsidRDefault="00805A2A"/>
    <w:sectPr w:rsidR="00805A2A" w:rsidSect="00805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FB6"/>
    <w:rsid w:val="0002418B"/>
    <w:rsid w:val="003F469C"/>
    <w:rsid w:val="005319C5"/>
    <w:rsid w:val="006247C7"/>
    <w:rsid w:val="00805A2A"/>
    <w:rsid w:val="00820F99"/>
    <w:rsid w:val="00860E65"/>
    <w:rsid w:val="009F7FB6"/>
    <w:rsid w:val="00A00A57"/>
    <w:rsid w:val="00D74AA4"/>
    <w:rsid w:val="00DE092F"/>
    <w:rsid w:val="00E74D40"/>
    <w:rsid w:val="00FF5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F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2011-12-07T18:36:00Z</cp:lastPrinted>
  <dcterms:created xsi:type="dcterms:W3CDTF">2011-11-14T20:58:00Z</dcterms:created>
  <dcterms:modified xsi:type="dcterms:W3CDTF">2011-12-07T19:23:00Z</dcterms:modified>
</cp:coreProperties>
</file>