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CC" w:rsidRDefault="004718CC" w:rsidP="00117FF3">
      <w:pPr>
        <w:jc w:val="center"/>
        <w:outlineLvl w:val="0"/>
        <w:rPr>
          <w:rFonts w:ascii="Times New Roman" w:hAnsi="Times New Roman"/>
          <w:b/>
          <w:sz w:val="56"/>
          <w:szCs w:val="56"/>
          <w:lang w:val="ru-RU"/>
        </w:rPr>
      </w:pPr>
      <w:r>
        <w:rPr>
          <w:rFonts w:ascii="Times New Roman" w:hAnsi="Times New Roman"/>
          <w:b/>
          <w:sz w:val="56"/>
          <w:szCs w:val="56"/>
          <w:lang w:val="ru-RU"/>
        </w:rPr>
        <w:t>Элективный курс</w:t>
      </w:r>
    </w:p>
    <w:p w:rsidR="00117FF3" w:rsidRDefault="00117FF3" w:rsidP="00117FF3">
      <w:pPr>
        <w:jc w:val="center"/>
        <w:outlineLvl w:val="0"/>
        <w:rPr>
          <w:b/>
          <w:sz w:val="72"/>
          <w:szCs w:val="72"/>
        </w:rPr>
      </w:pPr>
      <w:r>
        <w:rPr>
          <w:rFonts w:ascii="Times New Roman" w:hAnsi="Times New Roman"/>
          <w:b/>
          <w:sz w:val="56"/>
          <w:szCs w:val="56"/>
        </w:rPr>
        <w:t>«</w:t>
      </w:r>
      <w:r>
        <w:rPr>
          <w:rFonts w:ascii="Times New Roman" w:hAnsi="Times New Roman"/>
          <w:b/>
          <w:sz w:val="56"/>
          <w:szCs w:val="56"/>
          <w:lang w:val="ru-RU"/>
        </w:rPr>
        <w:t>Избранные вопросы алгебры</w:t>
      </w:r>
      <w:r>
        <w:rPr>
          <w:rFonts w:ascii="Times New Roman" w:hAnsi="Times New Roman"/>
          <w:b/>
          <w:sz w:val="56"/>
          <w:szCs w:val="56"/>
        </w:rPr>
        <w:t>»</w:t>
      </w:r>
    </w:p>
    <w:p w:rsidR="00117FF3" w:rsidRDefault="00117FF3" w:rsidP="00117FF3">
      <w:pPr>
        <w:jc w:val="center"/>
        <w:outlineLvl w:val="0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4"/>
          <w:szCs w:val="44"/>
        </w:rPr>
        <w:t>Класс:</w:t>
      </w:r>
      <w:r>
        <w:rPr>
          <w:rFonts w:ascii="Times New Roman" w:hAnsi="Times New Roman"/>
          <w:b/>
          <w:sz w:val="48"/>
          <w:szCs w:val="48"/>
        </w:rPr>
        <w:t xml:space="preserve">     </w:t>
      </w:r>
      <w:r>
        <w:rPr>
          <w:rFonts w:ascii="Times New Roman" w:hAnsi="Times New Roman"/>
          <w:b/>
          <w:sz w:val="48"/>
          <w:szCs w:val="48"/>
          <w:lang w:val="ru-RU"/>
        </w:rPr>
        <w:t>9</w:t>
      </w:r>
    </w:p>
    <w:p w:rsidR="00117FF3" w:rsidRPr="00117FF3" w:rsidRDefault="00117FF3" w:rsidP="00117FF3">
      <w:pPr>
        <w:ind w:left="-900" w:firstLine="900"/>
        <w:jc w:val="center"/>
        <w:outlineLvl w:val="0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</w:rPr>
        <w:t>Учитель: Фёдорова Е</w:t>
      </w:r>
      <w:r>
        <w:rPr>
          <w:rFonts w:ascii="Times New Roman" w:hAnsi="Times New Roman"/>
          <w:b/>
          <w:sz w:val="44"/>
          <w:szCs w:val="44"/>
          <w:lang w:val="ru-RU"/>
        </w:rPr>
        <w:t>.</w:t>
      </w:r>
      <w:r>
        <w:rPr>
          <w:rFonts w:ascii="Times New Roman" w:hAnsi="Times New Roman"/>
          <w:b/>
          <w:sz w:val="44"/>
          <w:szCs w:val="44"/>
        </w:rPr>
        <w:t xml:space="preserve"> А</w:t>
      </w:r>
      <w:r>
        <w:rPr>
          <w:rFonts w:ascii="Times New Roman" w:hAnsi="Times New Roman"/>
          <w:b/>
          <w:sz w:val="44"/>
          <w:szCs w:val="44"/>
          <w:lang w:val="ru-RU"/>
        </w:rPr>
        <w:t>.</w:t>
      </w:r>
    </w:p>
    <w:p w:rsidR="00117FF3" w:rsidRDefault="00117FF3" w:rsidP="00117FF3">
      <w:pPr>
        <w:jc w:val="center"/>
        <w:rPr>
          <w:rFonts w:ascii="Times New Roman" w:hAnsi="Times New Roman"/>
          <w:b/>
          <w:sz w:val="48"/>
          <w:szCs w:val="48"/>
        </w:rPr>
      </w:pPr>
    </w:p>
    <w:p w:rsidR="00117FF3" w:rsidRDefault="00117FF3" w:rsidP="00117FF3">
      <w:pPr>
        <w:jc w:val="center"/>
        <w:rPr>
          <w:b/>
        </w:rPr>
      </w:pPr>
    </w:p>
    <w:p w:rsidR="00117FF3" w:rsidRDefault="00117FF3" w:rsidP="00117FF3">
      <w:pPr>
        <w:jc w:val="center"/>
        <w:rPr>
          <w:i/>
          <w:sz w:val="36"/>
          <w:szCs w:val="36"/>
        </w:rPr>
      </w:pPr>
      <w:r>
        <w:rPr>
          <w:b/>
        </w:rPr>
        <w:br w:type="page"/>
      </w:r>
      <w:r>
        <w:rPr>
          <w:i/>
          <w:sz w:val="36"/>
          <w:szCs w:val="36"/>
        </w:rPr>
        <w:lastRenderedPageBreak/>
        <w:t>ПОЯСНИТЕЛЬНАЯ ЗАПИСКА</w:t>
      </w:r>
    </w:p>
    <w:p w:rsidR="00117FF3" w:rsidRDefault="00117FF3" w:rsidP="00117FF3"/>
    <w:p w:rsidR="00117FF3" w:rsidRDefault="00117FF3" w:rsidP="00117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Элективный курс «Избранные вопросы </w:t>
      </w:r>
      <w:r>
        <w:rPr>
          <w:sz w:val="28"/>
          <w:szCs w:val="28"/>
          <w:lang w:val="ru-RU"/>
        </w:rPr>
        <w:t xml:space="preserve">алгебры </w:t>
      </w:r>
      <w:r>
        <w:rPr>
          <w:sz w:val="28"/>
          <w:szCs w:val="28"/>
        </w:rPr>
        <w:t>» предназначен для изучения ряда вопросов алгебры, не рассматриваемых в курсе основной школы. Знание этого материала и умение его применять позволит школьникам решать разнообразные задачи различной сложности и подготовиться к успешной сдаче экзамена в новой форме.</w:t>
      </w:r>
    </w:p>
    <w:p w:rsidR="00117FF3" w:rsidRDefault="00117FF3" w:rsidP="00117F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элективный курс рассчитан на учеников 9 классов общеобразовательных школ, проявляющих интерес к изучению математики.</w:t>
      </w:r>
    </w:p>
    <w:p w:rsidR="00117FF3" w:rsidRDefault="00117FF3" w:rsidP="00117F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Программа курса состоит из  модулей. Учитель может взять для изучения не все модули, увеличив количество часов на изучение других. Учитель также может изменить уровень сложности представленного материала.</w:t>
      </w:r>
    </w:p>
    <w:p w:rsidR="00117FF3" w:rsidRDefault="00117FF3" w:rsidP="00117F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изучения данного элективного курса предполагается использование различных методов активизации познавательной деятельности школьников, а также различных форм организации их самостоятельной работы: практикумов, семинаров, дидактических игр, защиты творческих работ. Результатом освоения программы курса является представление школьниками творческой индивидуальной или групповой работы на итоговом занятии.</w:t>
      </w:r>
    </w:p>
    <w:p w:rsidR="00117FF3" w:rsidRDefault="00117FF3" w:rsidP="00117FF3">
      <w:pPr>
        <w:rPr>
          <w:b/>
          <w:lang w:val="ru-RU"/>
        </w:rPr>
      </w:pPr>
    </w:p>
    <w:p w:rsidR="00117FF3" w:rsidRDefault="00117FF3" w:rsidP="00117FF3">
      <w:pPr>
        <w:rPr>
          <w:b/>
          <w:lang w:val="ru-RU"/>
        </w:rPr>
      </w:pPr>
    </w:p>
    <w:p w:rsidR="00117FF3" w:rsidRDefault="00117FF3" w:rsidP="00117FF3">
      <w:pPr>
        <w:rPr>
          <w:b/>
          <w:lang w:val="ru-RU"/>
        </w:rPr>
      </w:pPr>
    </w:p>
    <w:p w:rsidR="00117FF3" w:rsidRDefault="00117FF3" w:rsidP="00117FF3">
      <w:pPr>
        <w:rPr>
          <w:b/>
          <w:lang w:val="ru-RU"/>
        </w:rPr>
      </w:pPr>
    </w:p>
    <w:p w:rsidR="00117FF3" w:rsidRDefault="00117FF3" w:rsidP="00117FF3">
      <w:pPr>
        <w:rPr>
          <w:b/>
          <w:lang w:val="ru-RU"/>
        </w:rPr>
      </w:pPr>
    </w:p>
    <w:p w:rsidR="00117FF3" w:rsidRDefault="00117FF3" w:rsidP="00117FF3">
      <w:pPr>
        <w:rPr>
          <w:b/>
          <w:lang w:val="ru-RU"/>
        </w:rPr>
      </w:pPr>
    </w:p>
    <w:p w:rsidR="00117FF3" w:rsidRDefault="00117FF3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117FF3" w:rsidRPr="00117FF3" w:rsidRDefault="00117FF3" w:rsidP="00117FF3">
      <w:pPr>
        <w:rPr>
          <w:b/>
        </w:rPr>
      </w:pPr>
      <w:r>
        <w:rPr>
          <w:rFonts w:ascii="Times New Roman" w:hAnsi="Times New Roman"/>
          <w:b/>
          <w:i/>
          <w:sz w:val="36"/>
          <w:szCs w:val="36"/>
          <w:lang w:val="ru-RU"/>
        </w:rPr>
        <w:lastRenderedPageBreak/>
        <w:t>Цели:</w:t>
      </w: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углубление и расширение знаний </w:t>
      </w:r>
      <w:proofErr w:type="gramStart"/>
      <w:r>
        <w:rPr>
          <w:rFonts w:ascii="Times New Roman" w:hAnsi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и развитие творческих способностей.</w:t>
      </w:r>
    </w:p>
    <w:p w:rsidR="00117FF3" w:rsidRDefault="00117FF3" w:rsidP="00117F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>Основные задачи курса:</w:t>
      </w:r>
    </w:p>
    <w:p w:rsidR="00117FF3" w:rsidRDefault="00117FF3" w:rsidP="00117F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и расширить знания учащихся по некоторым темам курса математики 5-9 классов;</w:t>
      </w:r>
    </w:p>
    <w:p w:rsidR="00117FF3" w:rsidRDefault="00117FF3" w:rsidP="00117F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учащихся к успешной сдаче экзамена по математике в новой форме;</w:t>
      </w:r>
    </w:p>
    <w:p w:rsidR="00117FF3" w:rsidRDefault="00117FF3" w:rsidP="00117F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умения и навыки исследовательской работы;</w:t>
      </w:r>
    </w:p>
    <w:p w:rsidR="00117FF3" w:rsidRDefault="00117FF3" w:rsidP="00117F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навыки работы со справочной литературой.</w:t>
      </w:r>
    </w:p>
    <w:p w:rsidR="00117FF3" w:rsidRDefault="00117FF3" w:rsidP="00117FF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изучения курса школьники должны </w:t>
      </w:r>
    </w:p>
    <w:p w:rsidR="00117FF3" w:rsidRDefault="00117FF3" w:rsidP="00117F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117FF3" w:rsidRDefault="00117FF3" w:rsidP="00117FF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решения текстовых задач на части, проценты, работу и движение;</w:t>
      </w:r>
    </w:p>
    <w:p w:rsidR="00117FF3" w:rsidRDefault="00117FF3" w:rsidP="00117FF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бином Ньютона, треугольник Паскаля;</w:t>
      </w:r>
    </w:p>
    <w:p w:rsidR="00117FF3" w:rsidRDefault="00117FF3" w:rsidP="00117FF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модуля и его геометрический смысл, свойства модуля;</w:t>
      </w:r>
    </w:p>
    <w:p w:rsidR="00117FF3" w:rsidRDefault="00117FF3" w:rsidP="00117FF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решения простейших квадратных уравнений, содержащих модуль;</w:t>
      </w:r>
    </w:p>
    <w:p w:rsidR="00117FF3" w:rsidRDefault="00117FF3" w:rsidP="00117FF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решения уравнений и неравенств, содержащих модуль, методом интервалов;</w:t>
      </w:r>
    </w:p>
    <w:p w:rsidR="00117FF3" w:rsidRDefault="00117FF3" w:rsidP="00117FF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квадратного трехчлена;</w:t>
      </w:r>
    </w:p>
    <w:p w:rsidR="00117FF3" w:rsidRDefault="00117FF3" w:rsidP="00117FF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построения графиков квадратичной функции, содержащих модуль;</w:t>
      </w:r>
    </w:p>
    <w:p w:rsidR="00117FF3" w:rsidRDefault="00117FF3" w:rsidP="00117FF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параметра и допустимых значений параметра;</w:t>
      </w:r>
    </w:p>
    <w:p w:rsidR="00117FF3" w:rsidRDefault="00117FF3" w:rsidP="00117F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117FF3" w:rsidRDefault="00117FF3" w:rsidP="00117FF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текстовые 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части, проценты, работу и движение;</w:t>
      </w:r>
    </w:p>
    <w:p w:rsidR="00117FF3" w:rsidRDefault="00117FF3" w:rsidP="00117FF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квадратные корни без применения калькулятора;</w:t>
      </w:r>
    </w:p>
    <w:p w:rsidR="00117FF3" w:rsidRDefault="00117FF3" w:rsidP="00117FF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тождественные преобразования иррациональных и алгебраических выражений;</w:t>
      </w:r>
    </w:p>
    <w:p w:rsidR="00117FF3" w:rsidRDefault="00117FF3" w:rsidP="00117FF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квадратные уравнения, содержащие модуль;</w:t>
      </w:r>
    </w:p>
    <w:p w:rsidR="00117FF3" w:rsidRDefault="00117FF3" w:rsidP="00117FF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с параметром на исследование свойств квадратного трехчлена;</w:t>
      </w:r>
    </w:p>
    <w:p w:rsidR="00117FF3" w:rsidRDefault="00117FF3" w:rsidP="00117FF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график квадратного трехчлена, содержащего модуль и графики простейших кусочных функций;</w:t>
      </w:r>
    </w:p>
    <w:p w:rsidR="00117FF3" w:rsidRDefault="00117FF3" w:rsidP="00117FF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графики;</w:t>
      </w:r>
    </w:p>
    <w:p w:rsidR="00117FF3" w:rsidRDefault="00117FF3" w:rsidP="00117FF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интерпретировать графики реальных зависимостей между величинами, отвечая на поставленные вопросы.</w:t>
      </w:r>
    </w:p>
    <w:p w:rsidR="00117FF3" w:rsidRDefault="00117FF3">
      <w:pPr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br w:type="page"/>
      </w:r>
    </w:p>
    <w:p w:rsidR="00117FF3" w:rsidRDefault="00117FF3" w:rsidP="00117FF3">
      <w:pPr>
        <w:jc w:val="center"/>
        <w:outlineLvl w:val="0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lastRenderedPageBreak/>
        <w:t>Учебно-тематический план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553"/>
        <w:gridCol w:w="7710"/>
      </w:tblGrid>
      <w:tr w:rsidR="00117FF3" w:rsidTr="00117FF3">
        <w:tc>
          <w:tcPr>
            <w:tcW w:w="828" w:type="dxa"/>
          </w:tcPr>
          <w:p w:rsidR="00117FF3" w:rsidRDefault="00117FF3" w:rsidP="00E33BDF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957" w:type="dxa"/>
          </w:tcPr>
          <w:p w:rsidR="00117FF3" w:rsidRDefault="00117FF3" w:rsidP="00E33BDF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2553" w:type="dxa"/>
          </w:tcPr>
          <w:p w:rsidR="00117FF3" w:rsidRDefault="00117FF3" w:rsidP="00E33BDF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710" w:type="dxa"/>
          </w:tcPr>
          <w:p w:rsidR="00117FF3" w:rsidRDefault="00117FF3" w:rsidP="00E33BDF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Содержание занятия</w:t>
            </w:r>
          </w:p>
        </w:tc>
      </w:tr>
      <w:tr w:rsidR="00117FF3" w:rsidTr="00117FF3">
        <w:trPr>
          <w:trHeight w:val="539"/>
        </w:trPr>
        <w:tc>
          <w:tcPr>
            <w:tcW w:w="828" w:type="dxa"/>
          </w:tcPr>
          <w:p w:rsidR="00117FF3" w:rsidRDefault="00117FF3" w:rsidP="00E33BD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57" w:type="dxa"/>
          </w:tcPr>
          <w:p w:rsidR="00117FF3" w:rsidRDefault="00117FF3" w:rsidP="00E33BDF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Решение текстовых задач</w:t>
            </w:r>
          </w:p>
        </w:tc>
        <w:tc>
          <w:tcPr>
            <w:tcW w:w="2553" w:type="dxa"/>
          </w:tcPr>
          <w:p w:rsidR="00117FF3" w:rsidRDefault="00117FF3" w:rsidP="00E33BDF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часов</w:t>
            </w:r>
          </w:p>
        </w:tc>
        <w:tc>
          <w:tcPr>
            <w:tcW w:w="7710" w:type="dxa"/>
          </w:tcPr>
          <w:p w:rsidR="00117FF3" w:rsidRDefault="00117FF3" w:rsidP="00E33BDF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17FF3" w:rsidTr="00117FF3">
        <w:trPr>
          <w:trHeight w:val="539"/>
        </w:trPr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t>Решение задач на части.</w:t>
            </w:r>
          </w:p>
        </w:tc>
        <w:tc>
          <w:tcPr>
            <w:tcW w:w="2553" w:type="dxa"/>
          </w:tcPr>
          <w:p w:rsidR="00117FF3" w:rsidRDefault="00117FF3" w:rsidP="00E33BDF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 сложных задач на части.</w:t>
            </w:r>
          </w:p>
        </w:tc>
      </w:tr>
      <w:tr w:rsidR="00117FF3" w:rsidTr="00117FF3">
        <w:trPr>
          <w:trHeight w:val="627"/>
        </w:trPr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57" w:type="dxa"/>
          </w:tcPr>
          <w:p w:rsidR="00117FF3" w:rsidRDefault="00117FF3" w:rsidP="00E33BDF">
            <w:r>
              <w:t>Решение задач на проценты.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r>
              <w:rPr>
                <w:sz w:val="24"/>
                <w:szCs w:val="24"/>
                <w:lang w:val="ru-RU"/>
              </w:rPr>
              <w:t>Решение  сложных задач на проценты. Процентные расчеты на каждый день.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lang w:val="ru-RU"/>
              </w:rPr>
            </w:pPr>
            <w:r>
              <w:rPr>
                <w:lang w:val="ru-RU"/>
              </w:rPr>
              <w:t>Задачи с целочисленными данными.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r>
              <w:rPr>
                <w:sz w:val="24"/>
                <w:szCs w:val="24"/>
                <w:lang w:val="ru-RU"/>
              </w:rPr>
              <w:t>Решение задач.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57" w:type="dxa"/>
          </w:tcPr>
          <w:p w:rsidR="00117FF3" w:rsidRDefault="00117FF3" w:rsidP="00E33BDF">
            <w:r>
              <w:t>Решение задач на работу.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r>
              <w:rPr>
                <w:sz w:val="24"/>
                <w:szCs w:val="24"/>
                <w:lang w:val="ru-RU"/>
              </w:rPr>
              <w:t>Решение сложных задач на совместную работу и смеси.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57" w:type="dxa"/>
          </w:tcPr>
          <w:p w:rsidR="00117FF3" w:rsidRDefault="00117FF3" w:rsidP="00E33BDF">
            <w:r>
              <w:t>Решение задач на движение.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r>
              <w:rPr>
                <w:sz w:val="24"/>
                <w:szCs w:val="24"/>
                <w:lang w:val="ru-RU"/>
              </w:rPr>
              <w:t>Решение задач с помощью систем с тремя неизвестными.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57" w:type="dxa"/>
          </w:tcPr>
          <w:p w:rsidR="00117FF3" w:rsidRDefault="00117FF3" w:rsidP="00E33BD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</w:rPr>
              <w:t>Числовые и алгебраические выражения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7710" w:type="dxa"/>
          </w:tcPr>
          <w:p w:rsidR="00117FF3" w:rsidRDefault="00117FF3" w:rsidP="00E33BDF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17FF3" w:rsidTr="00117FF3">
        <w:trPr>
          <w:trHeight w:val="728"/>
        </w:trPr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57" w:type="dxa"/>
          </w:tcPr>
          <w:p w:rsidR="00117FF3" w:rsidRDefault="00117FF3" w:rsidP="00E33BDF">
            <w:r>
              <w:t>Вычисление квадратных корней без калькулятора.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Применение свойств  корней для вычислений. Нестандартные способы вычисления корней.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57" w:type="dxa"/>
          </w:tcPr>
          <w:p w:rsidR="00117FF3" w:rsidRDefault="00117FF3" w:rsidP="00E33BDF">
            <w:r>
              <w:t>Тождественное преобразование иррациональных выражений.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Разбор различных заданий. Освобождение от иррациональности.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57" w:type="dxa"/>
          </w:tcPr>
          <w:p w:rsidR="00117FF3" w:rsidRDefault="00117FF3" w:rsidP="00E33BDF">
            <w:r>
              <w:t>Бином Ньютона. Треугольник Паскаля.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Применение формул для преобразования выражений.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57" w:type="dxa"/>
          </w:tcPr>
          <w:p w:rsidR="00117FF3" w:rsidRDefault="00117FF3" w:rsidP="00E33BDF">
            <w:r>
              <w:t>Тождественное преобразование алгебраических выражений.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Преобразование выражений, используя различные формулы, комбинации. 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57" w:type="dxa"/>
          </w:tcPr>
          <w:p w:rsidR="00117FF3" w:rsidRDefault="00117FF3" w:rsidP="00E33BDF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>Неравенства и уравнения.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часов</w:t>
            </w:r>
          </w:p>
        </w:tc>
        <w:tc>
          <w:tcPr>
            <w:tcW w:w="7710" w:type="dxa"/>
          </w:tcPr>
          <w:p w:rsidR="00117FF3" w:rsidRDefault="00117FF3" w:rsidP="00E33BDF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lang w:val="ru-RU"/>
              </w:rPr>
            </w:pPr>
            <w:r>
              <w:rPr>
                <w:lang w:val="ru-RU"/>
              </w:rPr>
              <w:t>Совокупности неравенств.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Способы решения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lang w:val="ru-RU"/>
              </w:rPr>
            </w:pPr>
            <w:r>
              <w:rPr>
                <w:lang w:val="ru-RU"/>
              </w:rPr>
              <w:t>Иррациональные неравенства.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иррациональных неравенств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117FF3" w:rsidTr="00117FF3">
        <w:trPr>
          <w:trHeight w:val="1403"/>
        </w:trPr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57" w:type="dxa"/>
          </w:tcPr>
          <w:p w:rsidR="00117FF3" w:rsidRPr="00093766" w:rsidRDefault="00117FF3" w:rsidP="00E33BDF">
            <w:pPr>
              <w:jc w:val="both"/>
              <w:rPr>
                <w:sz w:val="24"/>
                <w:szCs w:val="24"/>
                <w:lang w:val="ru-RU"/>
              </w:rPr>
            </w:pPr>
            <w:r w:rsidRPr="00093766">
              <w:rPr>
                <w:sz w:val="24"/>
                <w:szCs w:val="24"/>
              </w:rPr>
              <w:t>Решение уравнений и неравенств, содержащих знак модуля,  по определению модуля</w:t>
            </w:r>
            <w:r w:rsidRPr="00093766">
              <w:rPr>
                <w:sz w:val="24"/>
                <w:szCs w:val="24"/>
                <w:lang w:val="ru-RU"/>
              </w:rPr>
              <w:t>,</w:t>
            </w:r>
            <w:r w:rsidRPr="00093766">
              <w:rPr>
                <w:sz w:val="24"/>
                <w:szCs w:val="24"/>
              </w:rPr>
              <w:t xml:space="preserve"> переходом от исходного уравнения к равносильной системе.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Практикум. Решение уравнений и неравенств.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lang w:val="ru-RU"/>
              </w:rPr>
            </w:pPr>
            <w:r>
              <w:rPr>
                <w:lang w:val="ru-RU"/>
              </w:rPr>
              <w:t>Однородные системы. Симметричные системы.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Практикум. Решение уравнений и неравенств.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lang w:val="ru-RU"/>
              </w:rPr>
            </w:pPr>
            <w:r>
              <w:rPr>
                <w:lang w:val="ru-RU"/>
              </w:rPr>
              <w:t>Иррациональные уравнения и системы уравнений.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Практикум. Решение уравнений и неравенств.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lang w:val="ru-RU"/>
              </w:rPr>
            </w:pPr>
            <w:r>
              <w:rPr>
                <w:lang w:val="ru-RU"/>
              </w:rPr>
              <w:t>Уравнения и их системы с параметром.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Практикум. Решение уравнений и неравенств.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lang w:val="ru-RU"/>
              </w:rPr>
            </w:pPr>
            <w:r>
              <w:rPr>
                <w:lang w:val="ru-RU"/>
              </w:rPr>
              <w:t>Неравенства с параметрами.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</w:tr>
      <w:tr w:rsidR="00117FF3" w:rsidTr="00117FF3">
        <w:trPr>
          <w:trHeight w:val="486"/>
        </w:trPr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rFonts w:ascii="Times New Roman" w:hAnsi="Times New Roman"/>
              </w:rPr>
            </w:pPr>
            <w:r>
              <w:rPr>
                <w:lang w:val="ru-RU"/>
              </w:rPr>
              <w:t>Множества и операции над ними.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Операции над множествами.</w:t>
            </w:r>
          </w:p>
        </w:tc>
      </w:tr>
      <w:tr w:rsidR="00117FF3" w:rsidTr="00117FF3">
        <w:trPr>
          <w:trHeight w:val="325"/>
        </w:trPr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57" w:type="dxa"/>
          </w:tcPr>
          <w:p w:rsidR="00117FF3" w:rsidRDefault="00117FF3" w:rsidP="00E33BDF">
            <w:pPr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Функции.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 часа</w:t>
            </w: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графиков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кусочных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 функций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Практическое занятие.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Числовые функции, содержащие модуль. Построение и чтение графиков.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lang w:val="ru-RU"/>
              </w:rPr>
            </w:pPr>
            <w:r>
              <w:rPr>
                <w:lang w:val="ru-RU"/>
              </w:rPr>
              <w:t>Решение олимпиадных задач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Задачи различных олимпиад.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lang w:val="ru-RU"/>
              </w:rPr>
            </w:pPr>
            <w:r>
              <w:rPr>
                <w:lang w:val="ru-RU"/>
              </w:rPr>
              <w:t>Решение олимпиадных задач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lang w:val="ru-RU"/>
              </w:rPr>
            </w:pPr>
            <w:r>
              <w:rPr>
                <w:lang w:val="ru-RU"/>
              </w:rPr>
              <w:t>Метод математической индукции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методом.</w:t>
            </w:r>
          </w:p>
        </w:tc>
      </w:tr>
      <w:tr w:rsidR="00117FF3" w:rsidTr="00117FF3">
        <w:tc>
          <w:tcPr>
            <w:tcW w:w="828" w:type="dxa"/>
          </w:tcPr>
          <w:p w:rsidR="00117FF3" w:rsidRDefault="00117FF3" w:rsidP="00E33BD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3957" w:type="dxa"/>
          </w:tcPr>
          <w:p w:rsidR="00117FF3" w:rsidRDefault="00117FF3" w:rsidP="00E33BDF">
            <w:pPr>
              <w:rPr>
                <w:lang w:val="ru-RU"/>
              </w:rPr>
            </w:pPr>
            <w:r>
              <w:rPr>
                <w:lang w:val="ru-RU"/>
              </w:rPr>
              <w:t>Итоговое занятие.</w:t>
            </w:r>
          </w:p>
        </w:tc>
        <w:tc>
          <w:tcPr>
            <w:tcW w:w="2553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710" w:type="dxa"/>
          </w:tcPr>
          <w:p w:rsidR="00117FF3" w:rsidRDefault="00117FF3" w:rsidP="00E33B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Смотр творческих работ.</w:t>
            </w:r>
          </w:p>
        </w:tc>
      </w:tr>
    </w:tbl>
    <w:p w:rsidR="00117FF3" w:rsidRDefault="00117FF3" w:rsidP="00117FF3">
      <w:pPr>
        <w:rPr>
          <w:b/>
          <w:sz w:val="48"/>
          <w:szCs w:val="48"/>
          <w:lang w:val="ru-RU"/>
        </w:rPr>
      </w:pPr>
    </w:p>
    <w:p w:rsidR="00117FF3" w:rsidRDefault="00117FF3" w:rsidP="00117FF3">
      <w:pPr>
        <w:rPr>
          <w:b/>
          <w:sz w:val="48"/>
          <w:szCs w:val="48"/>
          <w:lang w:val="ru-RU"/>
        </w:rPr>
      </w:pPr>
    </w:p>
    <w:p w:rsidR="00117FF3" w:rsidRDefault="00117FF3" w:rsidP="00117FF3">
      <w:pPr>
        <w:rPr>
          <w:b/>
          <w:sz w:val="48"/>
          <w:szCs w:val="48"/>
          <w:lang w:val="ru-RU"/>
        </w:rPr>
      </w:pPr>
    </w:p>
    <w:p w:rsidR="00117FF3" w:rsidRDefault="00117FF3" w:rsidP="00117FF3">
      <w:pPr>
        <w:rPr>
          <w:b/>
          <w:sz w:val="48"/>
          <w:szCs w:val="48"/>
          <w:lang w:val="ru-RU"/>
        </w:rPr>
      </w:pPr>
    </w:p>
    <w:p w:rsidR="00117FF3" w:rsidRDefault="00117FF3" w:rsidP="00117FF3">
      <w:pPr>
        <w:rPr>
          <w:b/>
          <w:sz w:val="48"/>
          <w:szCs w:val="48"/>
          <w:lang w:val="ru-RU"/>
        </w:rPr>
      </w:pPr>
    </w:p>
    <w:p w:rsidR="00117FF3" w:rsidRDefault="00117FF3" w:rsidP="00117FF3">
      <w:pPr>
        <w:rPr>
          <w:b/>
          <w:sz w:val="48"/>
          <w:szCs w:val="48"/>
          <w:lang w:val="ru-RU"/>
        </w:rPr>
      </w:pPr>
    </w:p>
    <w:p w:rsidR="00117FF3" w:rsidRDefault="00117FF3" w:rsidP="00117FF3">
      <w:pPr>
        <w:rPr>
          <w:b/>
          <w:sz w:val="48"/>
          <w:szCs w:val="48"/>
          <w:lang w:val="ru-RU"/>
        </w:rPr>
      </w:pPr>
    </w:p>
    <w:p w:rsidR="00EE3C36" w:rsidRDefault="00EE3C36"/>
    <w:sectPr w:rsidR="00EE3C36" w:rsidSect="00117F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175"/>
    <w:multiLevelType w:val="hybridMultilevel"/>
    <w:tmpl w:val="CFCC67D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B57AD"/>
    <w:multiLevelType w:val="hybridMultilevel"/>
    <w:tmpl w:val="90C8AD9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F554AB"/>
    <w:multiLevelType w:val="hybridMultilevel"/>
    <w:tmpl w:val="C4C8A05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F14C0E"/>
    <w:multiLevelType w:val="hybridMultilevel"/>
    <w:tmpl w:val="D7268F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9A0A7B"/>
    <w:multiLevelType w:val="hybridMultilevel"/>
    <w:tmpl w:val="821607A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FF3"/>
    <w:rsid w:val="00117FF3"/>
    <w:rsid w:val="00244755"/>
    <w:rsid w:val="004718CC"/>
    <w:rsid w:val="00EE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3"/>
    <w:rPr>
      <w:rFonts w:ascii="Calibri" w:eastAsia="Calibri" w:hAnsi="Calibri" w:cs="Times New Roman"/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698</Words>
  <Characters>3982</Characters>
  <Application>Microsoft Office Word</Application>
  <DocSecurity>0</DocSecurity>
  <Lines>33</Lines>
  <Paragraphs>9</Paragraphs>
  <ScaleCrop>false</ScaleCrop>
  <Company>DG Win&amp;Soft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2014-10-26T14:50:00Z</dcterms:created>
  <dcterms:modified xsi:type="dcterms:W3CDTF">2014-10-26T14:54:00Z</dcterms:modified>
</cp:coreProperties>
</file>