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15" w:rsidRPr="00F21015" w:rsidRDefault="00F21015" w:rsidP="00F21015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01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</w:t>
      </w:r>
      <w:r w:rsidRPr="00F2101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1.Пояснительная записка</w:t>
      </w:r>
      <w:r w:rsidRPr="00F210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1015" w:rsidRPr="00F21015" w:rsidRDefault="00F21015" w:rsidP="00F21015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1015" w:rsidRPr="00F21015" w:rsidRDefault="00F21015" w:rsidP="00F21015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01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(9а класс)</w:t>
      </w:r>
    </w:p>
    <w:p w:rsidR="00F21015" w:rsidRPr="00F21015" w:rsidRDefault="00F21015" w:rsidP="00F21015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1 Нормативные акты и учебно-методические документы, на основании которых разработана рабочая программа. </w:t>
      </w:r>
    </w:p>
    <w:p w:rsidR="00F21015" w:rsidRPr="00F21015" w:rsidRDefault="00F21015" w:rsidP="00F21015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F21015" w:rsidRPr="00F21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Нормативные документы</w:t>
            </w:r>
          </w:p>
        </w:tc>
      </w:tr>
      <w:tr w:rsidR="00F21015" w:rsidRPr="00F21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РФ «Об образовании в Российской Федерации» от 29 декабря 2012 года №273-ФЗ</w:t>
            </w:r>
          </w:p>
        </w:tc>
      </w:tr>
      <w:tr w:rsidR="00F21015" w:rsidRPr="00F21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Базисный учебный план общеобразовательных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РФ.</w:t>
            </w:r>
          </w:p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 приказом Мин образования России от 9 марта 2004 г.№1312</w:t>
            </w:r>
          </w:p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1015" w:rsidRPr="00F21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об утверждении примерного учебного плана для образовательных учреждений Ростовской области на 2014-2015 учебный год от 25.04.2014 г. № 296</w:t>
            </w:r>
          </w:p>
        </w:tc>
      </w:tr>
      <w:tr w:rsidR="00F21015" w:rsidRPr="00F21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Нормативные требования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СанПин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.4.2. 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F21015" w:rsidRPr="00F21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общеобразовательных учреждений 7-9 класс, М., «Просвещение», Составитель: Т.А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</w:t>
            </w:r>
            <w:proofErr w:type="spellEnd"/>
          </w:p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1015" w:rsidRPr="00F21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государственную аккредитацию на 2013-2014 год» №1067 от 19.12.2012г.</w:t>
            </w:r>
          </w:p>
        </w:tc>
      </w:tr>
      <w:tr w:rsidR="00F21015" w:rsidRPr="00F21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компонент государственного стандарта  среднего (полного) общего образования, утвержденного приказом Министерства образования РФ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21015" w:rsidRPr="00F21015" w:rsidRDefault="00F21015" w:rsidP="00F210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О5.03. 2004г. №1089</w:t>
            </w:r>
          </w:p>
          <w:p w:rsidR="00F21015" w:rsidRPr="00F21015" w:rsidRDefault="00F21015" w:rsidP="00F210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</w:t>
            </w:r>
          </w:p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1015" w:rsidRPr="00F21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 школы</w:t>
            </w:r>
          </w:p>
        </w:tc>
      </w:tr>
      <w:tr w:rsidR="00F21015" w:rsidRPr="00F21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программа школы</w:t>
            </w:r>
          </w:p>
        </w:tc>
      </w:tr>
      <w:tr w:rsidR="00F21015" w:rsidRPr="00F21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Годовой календарный учебный график на 2014-2015 учебный год</w:t>
            </w:r>
          </w:p>
        </w:tc>
      </w:tr>
      <w:tr w:rsidR="00F21015" w:rsidRPr="00F21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Расписание учебных занятий на 2014-2015учебный год</w:t>
            </w:r>
          </w:p>
        </w:tc>
      </w:tr>
      <w:tr w:rsidR="00F21015" w:rsidRPr="00F21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план на 2014-2015 учебный год</w:t>
            </w:r>
          </w:p>
        </w:tc>
      </w:tr>
      <w:tr w:rsidR="00F21015" w:rsidRPr="00F210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Учебник: Алгебра 9 класс,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Ю.Н.Макарычев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,Н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.Г.Миндюк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,  «Просвещение»2010</w:t>
            </w:r>
          </w:p>
        </w:tc>
      </w:tr>
    </w:tbl>
    <w:p w:rsidR="00F21015" w:rsidRPr="00F21015" w:rsidRDefault="00F21015" w:rsidP="00F21015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1015" w:rsidRPr="00F21015" w:rsidRDefault="00F21015" w:rsidP="00F21015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1015" w:rsidRPr="00F21015" w:rsidRDefault="00F21015" w:rsidP="00F2101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color w:val="000000"/>
          <w:lang w:eastAsia="ru-RU"/>
        </w:rPr>
        <w:t>1. 2 Общие цели образования с учетом специфики учебного предмета</w:t>
      </w:r>
    </w:p>
    <w:p w:rsidR="00F21015" w:rsidRPr="00F21015" w:rsidRDefault="00F21015" w:rsidP="00F2101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930"/>
      </w:tblGrid>
      <w:tr w:rsidR="00F21015" w:rsidRPr="00F21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Расширить сведения о свойствах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функций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,о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знакомить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учащихся со свойствами и графиком квадратичной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функции,ваработать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умение строить график квадратичной функции и исследовать свойства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графика,график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степенной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функции,преобразованием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выражений содержащих степень с рациональным показателем</w:t>
            </w:r>
          </w:p>
        </w:tc>
      </w:tr>
      <w:tr w:rsidR="00F21015" w:rsidRPr="00F21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Выработать умение решать дробные рациональные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уравнения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,н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еравенства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второй степени с одной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переменной,решать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неравенства методом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интервалов.познакомить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 некоторыми приемами решения целых уравнений</w:t>
            </w:r>
          </w:p>
        </w:tc>
      </w:tr>
      <w:tr w:rsidR="00F21015" w:rsidRPr="00F21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Выработать умение решать простейшие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содержащие уравнения второй степени с двумя переменными и решать текстовые задачи с помощью составления таких систем.</w:t>
            </w:r>
          </w:p>
        </w:tc>
      </w:tr>
      <w:tr w:rsidR="00F21015" w:rsidRPr="00F21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Понятие об арифметической и геометрической прогрессиях как числовых последовательностях особого вида</w:t>
            </w:r>
          </w:p>
        </w:tc>
      </w:tr>
      <w:tr w:rsidR="00F21015" w:rsidRPr="00F21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Выработать навыки в решении простейших комбинаторных задач методом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перебора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,а</w:t>
            </w:r>
            <w:proofErr w:type="spellEnd"/>
            <w:proofErr w:type="gramEnd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также с использованием известных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формул,вычислять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в простейших случаях вероятности событий на основе подсчета числа исходов</w:t>
            </w:r>
          </w:p>
        </w:tc>
      </w:tr>
    </w:tbl>
    <w:p w:rsidR="00F21015" w:rsidRPr="00F21015" w:rsidRDefault="00F21015" w:rsidP="00F2101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15" w:rsidRPr="00F21015" w:rsidRDefault="00F21015" w:rsidP="00F2101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1.3  Информация о количестве учебных часов, на которое рассчитана рабочая программа в соответствии с учебным планом школы на 2014-2015 учебный год, в соответствии с годовым календарным учебным графиком на 2014-2015 учебный год, в соответствии с расписанием на 2014-2015учебный год: </w:t>
      </w:r>
    </w:p>
    <w:p w:rsidR="00F21015" w:rsidRPr="00F21015" w:rsidRDefault="00F21015" w:rsidP="00F2101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693"/>
        <w:gridCol w:w="1958"/>
        <w:gridCol w:w="2700"/>
      </w:tblGrid>
      <w:tr w:rsidR="00F21015" w:rsidRPr="00F21015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год) по Программе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год) в рабочей программе</w:t>
            </w:r>
          </w:p>
        </w:tc>
      </w:tr>
      <w:tr w:rsidR="00F21015" w:rsidRPr="00F21015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F21015" w:rsidRPr="00F21015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1015" w:rsidRPr="00F21015" w:rsidRDefault="00F21015" w:rsidP="00F2101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015" w:rsidRPr="00F21015" w:rsidRDefault="00F21015" w:rsidP="00F2101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F2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F2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1.4 Место и роль учебного курса, предмета в достижении </w:t>
      </w:r>
      <w:proofErr w:type="gramStart"/>
      <w:r w:rsidRPr="00F210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обучающимися</w:t>
      </w:r>
      <w:proofErr w:type="gramEnd"/>
      <w:r w:rsidRPr="00F210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планируемых результатов освоения основной образовательной программы школы.</w:t>
      </w:r>
    </w:p>
    <w:p w:rsidR="00F21015" w:rsidRPr="00F21015" w:rsidRDefault="00F21015" w:rsidP="00F21015">
      <w:pPr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</w:t>
      </w:r>
      <w:r w:rsidRPr="00F21015">
        <w:rPr>
          <w:rFonts w:ascii="Times New Roman" w:eastAsia="Franklin Gothic Medium" w:hAnsi="Times New Roman" w:cs="Times New Roman"/>
          <w:color w:val="000000"/>
          <w:sz w:val="20"/>
          <w:szCs w:val="20"/>
          <w:lang w:eastAsia="ru-RU" w:bidi="ru-RU"/>
        </w:rPr>
        <w:t>реализацией</w:t>
      </w:r>
      <w:r w:rsidRPr="00F21015">
        <w:rPr>
          <w:rFonts w:ascii="Franklin Gothic Medium" w:eastAsia="Franklin Gothic Medium" w:hAnsi="Franklin Gothic Medium" w:cs="Franklin Gothic Medium"/>
          <w:color w:val="000000"/>
          <w:sz w:val="20"/>
          <w:szCs w:val="20"/>
          <w:lang w:eastAsia="ru-RU" w:bidi="ru-RU"/>
        </w:rPr>
        <w:t xml:space="preserve"> 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целей </w:t>
      </w:r>
      <w:proofErr w:type="spellStart"/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t>общеинтеллектуального</w:t>
      </w:r>
      <w:proofErr w:type="spellEnd"/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общекультурного </w:t>
      </w:r>
      <w:r w:rsidRPr="00F21015">
        <w:rPr>
          <w:rFonts w:ascii="Times New Roman" w:eastAsia="Times New Roman" w:hAnsi="Times New Roman" w:cs="Times New Roman"/>
          <w:color w:val="000000"/>
          <w:spacing w:val="30"/>
          <w:lang w:eastAsia="ru-RU" w:bidi="ru-RU"/>
        </w:rPr>
        <w:t>развития  у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чащихся. Содержание каждого из этих разделом </w:t>
      </w:r>
      <w:r w:rsidRPr="00F21015">
        <w:rPr>
          <w:rFonts w:ascii="Times New Roman" w:eastAsia="Franklin Gothic Medium" w:hAnsi="Times New Roman" w:cs="Times New Roman"/>
          <w:color w:val="000000"/>
          <w:sz w:val="20"/>
          <w:szCs w:val="20"/>
          <w:lang w:eastAsia="ru-RU" w:bidi="ru-RU"/>
        </w:rPr>
        <w:t>разворачивается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содержательно-методическую линию, пронизывающую все  основные содержательные линии. При этом первая линия — «Логика и множества» — служит цели </w:t>
      </w:r>
      <w:r w:rsidRPr="00F21015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овладения учащимися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некоторыми элементами универсального математического языка, вторая — «Математика в историческом развитии» — спо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собствует созданию общекультурного, гуманитарного фона из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учения курса.</w:t>
      </w:r>
    </w:p>
    <w:p w:rsidR="00F21015" w:rsidRPr="00F21015" w:rsidRDefault="00F21015" w:rsidP="00F21015">
      <w:pPr>
        <w:widowControl w:val="0"/>
        <w:spacing w:after="0" w:line="233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t>Содержание линии «Арифметика» служит базой для даль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нейшего изучения учащимися математики, способствует раз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витию их логического мышления, формированию умения поль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зоваться алгоритмами, а также приобретению практических навыков, необходимых в повседневной жизни. Развитие по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нятия о числе в основной школе связано с рациональными и иррациональными числами, формированием первичных пред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ставлений о действительном числе.</w:t>
      </w:r>
    </w:p>
    <w:p w:rsidR="00F21015" w:rsidRPr="00F21015" w:rsidRDefault="00F21015" w:rsidP="00F21015">
      <w:pPr>
        <w:widowControl w:val="0"/>
        <w:spacing w:after="0" w:line="233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t>Содержание линии «Алгебра» способствует формированию у учащихся математического аппарата для решения задач из раз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делов математики, смежных предметов и окружающей реально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сти. Язык алгебры подчёркивает значение математики как язы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ка для построения математических моделей процессов и явле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ний реального мира.</w:t>
      </w:r>
    </w:p>
    <w:p w:rsidR="00F21015" w:rsidRPr="00F21015" w:rsidRDefault="00F21015" w:rsidP="00F21015">
      <w:pPr>
        <w:widowControl w:val="0"/>
        <w:spacing w:after="0" w:line="233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 материал группируется вокруг рациональных выражений.</w:t>
      </w:r>
    </w:p>
    <w:p w:rsidR="00F21015" w:rsidRPr="00F21015" w:rsidRDefault="00F21015" w:rsidP="00F21015">
      <w:pPr>
        <w:widowControl w:val="0"/>
        <w:spacing w:after="0" w:line="233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витии цивилизации и культуры.</w:t>
      </w:r>
    </w:p>
    <w:p w:rsidR="00F21015" w:rsidRPr="00F21015" w:rsidRDefault="00F21015" w:rsidP="00F21015">
      <w:pPr>
        <w:widowControl w:val="0"/>
        <w:spacing w:after="0" w:line="233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t>Раздел «Вероятность и статистика» — обязательный компо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нент школьного образования, усиливающий его прикладное и практическое значение. Этот материал необходим, прежде все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го, для формирования у учащихся функциональной грамот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F21015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ние случаев, перебор и подсчёт числа вариантов, в том числе в простейших прикладных задачах.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015" w:rsidRPr="00F21015" w:rsidRDefault="00F21015" w:rsidP="00F2101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F21015" w:rsidRPr="00F21015" w:rsidRDefault="00F21015" w:rsidP="00F2101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F21015" w:rsidRPr="00F21015" w:rsidRDefault="00F21015" w:rsidP="00F21015">
      <w:pPr>
        <w:keepNext/>
        <w:keepLines/>
        <w:widowControl w:val="0"/>
        <w:spacing w:after="0" w:line="300" w:lineRule="exact"/>
        <w:ind w:left="140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bookmarkStart w:id="0" w:name="bookmark0"/>
      <w:r w:rsidRPr="00F2101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                    </w:t>
      </w:r>
    </w:p>
    <w:p w:rsidR="00F21015" w:rsidRPr="00F21015" w:rsidRDefault="00F21015" w:rsidP="00F21015">
      <w:pPr>
        <w:keepNext/>
        <w:keepLines/>
        <w:widowControl w:val="0"/>
        <w:spacing w:after="0" w:line="300" w:lineRule="exact"/>
        <w:ind w:left="140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F21015" w:rsidRPr="00F21015" w:rsidRDefault="00F21015" w:rsidP="00F21015">
      <w:pPr>
        <w:keepNext/>
        <w:keepLines/>
        <w:widowControl w:val="0"/>
        <w:spacing w:after="0" w:line="300" w:lineRule="exact"/>
        <w:ind w:left="140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F2101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                      2. Содержание учебного предмета.</w:t>
      </w:r>
      <w:bookmarkEnd w:id="0"/>
    </w:p>
    <w:p w:rsidR="00F21015" w:rsidRPr="00F21015" w:rsidRDefault="00F21015" w:rsidP="00F21015">
      <w:pPr>
        <w:keepNext/>
        <w:keepLines/>
        <w:widowControl w:val="0"/>
        <w:spacing w:after="0" w:line="286" w:lineRule="exact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1" w:name="bookmark1"/>
    </w:p>
    <w:p w:rsidR="00F21015" w:rsidRPr="00F21015" w:rsidRDefault="00F21015" w:rsidP="00F21015">
      <w:pPr>
        <w:keepNext/>
        <w:keepLines/>
        <w:widowControl w:val="0"/>
        <w:spacing w:after="0" w:line="286" w:lineRule="exact"/>
        <w:ind w:left="140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1.Квадратичная функция.</w:t>
      </w:r>
      <w:bookmarkEnd w:id="1"/>
      <w:r w:rsidRPr="00F2101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22ч</w:t>
      </w:r>
    </w:p>
    <w:p w:rsidR="00F21015" w:rsidRPr="00F21015" w:rsidRDefault="00F21015" w:rsidP="00F21015">
      <w:pPr>
        <w:widowControl w:val="0"/>
        <w:spacing w:after="0" w:line="286" w:lineRule="exact"/>
        <w:ind w:left="140" w:right="4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Функция. Свойства </w:t>
      </w:r>
      <w:proofErr w:type="spell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функций</w:t>
      </w:r>
      <w:proofErr w:type="gram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.К</w:t>
      </w:r>
      <w:proofErr w:type="gram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вадратный</w:t>
      </w:r>
      <w:proofErr w:type="spell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proofErr w:type="spell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трехчлен.Разложение</w:t>
      </w:r>
      <w:proofErr w:type="spell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квадратного трехчлена на </w:t>
      </w:r>
      <w:proofErr w:type="spell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множители.Квадратичная</w:t>
      </w:r>
      <w:proofErr w:type="spell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функция ее </w:t>
      </w:r>
      <w:proofErr w:type="spell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св-ва</w:t>
      </w:r>
      <w:proofErr w:type="spell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и </w:t>
      </w:r>
      <w:proofErr w:type="spell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график.Степенная</w:t>
      </w:r>
      <w:proofErr w:type="spell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функция.</w:t>
      </w:r>
    </w:p>
    <w:p w:rsidR="00F21015" w:rsidRPr="00F21015" w:rsidRDefault="00F21015" w:rsidP="00F21015">
      <w:pPr>
        <w:keepNext/>
        <w:keepLines/>
        <w:widowControl w:val="0"/>
        <w:spacing w:after="0" w:line="288" w:lineRule="exact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2" w:name="bookmark2"/>
    </w:p>
    <w:p w:rsidR="00F21015" w:rsidRPr="00F21015" w:rsidRDefault="00F21015" w:rsidP="00F21015">
      <w:pPr>
        <w:keepNext/>
        <w:keepLines/>
        <w:widowControl w:val="0"/>
        <w:spacing w:after="0" w:line="288" w:lineRule="exact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2.Уравнения и неравенства с одной переменной.</w:t>
      </w:r>
      <w:bookmarkEnd w:id="2"/>
      <w:r w:rsidRPr="00F2101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14ч</w:t>
      </w:r>
    </w:p>
    <w:p w:rsidR="00F21015" w:rsidRPr="00F21015" w:rsidRDefault="00F21015" w:rsidP="00F21015">
      <w:pPr>
        <w:widowControl w:val="0"/>
        <w:spacing w:after="0" w:line="288" w:lineRule="exact"/>
        <w:ind w:left="140" w:right="4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Целые </w:t>
      </w:r>
      <w:proofErr w:type="spell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уравнения</w:t>
      </w:r>
      <w:proofErr w:type="gram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.Д</w:t>
      </w:r>
      <w:proofErr w:type="gram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робные</w:t>
      </w:r>
      <w:proofErr w:type="spell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рациональные уравнения. Неравенства второй степени с одной </w:t>
      </w:r>
      <w:proofErr w:type="spell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переменной</w:t>
      </w:r>
      <w:proofErr w:type="gram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.М</w:t>
      </w:r>
      <w:proofErr w:type="gram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етод</w:t>
      </w:r>
      <w:proofErr w:type="spell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интервалов.</w:t>
      </w:r>
    </w:p>
    <w:p w:rsidR="00F21015" w:rsidRPr="00F21015" w:rsidRDefault="00F21015" w:rsidP="00F21015">
      <w:pPr>
        <w:keepNext/>
        <w:keepLines/>
        <w:widowControl w:val="0"/>
        <w:spacing w:after="0" w:line="300" w:lineRule="exact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3" w:name="bookmark3"/>
    </w:p>
    <w:p w:rsidR="00F21015" w:rsidRPr="00F21015" w:rsidRDefault="00F21015" w:rsidP="00F21015">
      <w:pPr>
        <w:keepNext/>
        <w:keepLines/>
        <w:widowControl w:val="0"/>
        <w:spacing w:after="0" w:line="300" w:lineRule="exact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3.Уравнения и неравенства с двумя переменными.</w:t>
      </w:r>
      <w:bookmarkEnd w:id="3"/>
      <w:r w:rsidRPr="00F2101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17ч</w:t>
      </w:r>
    </w:p>
    <w:p w:rsidR="00F21015" w:rsidRPr="00F21015" w:rsidRDefault="00F21015" w:rsidP="00F21015">
      <w:pPr>
        <w:widowControl w:val="0"/>
        <w:spacing w:after="273" w:line="252" w:lineRule="exact"/>
        <w:ind w:left="60" w:right="260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</w:pPr>
      <w:r w:rsidRPr="00F21015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Уравнение с двумя переменными и его </w:t>
      </w:r>
      <w:proofErr w:type="spellStart"/>
      <w:r w:rsidRPr="00F21015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график</w:t>
      </w:r>
      <w:proofErr w:type="gramStart"/>
      <w:r w:rsidRPr="00F21015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.С</w:t>
      </w:r>
      <w:proofErr w:type="gramEnd"/>
      <w:r w:rsidRPr="00F21015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истемы</w:t>
      </w:r>
      <w:proofErr w:type="spellEnd"/>
      <w:r w:rsidRPr="00F21015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уравнений второй </w:t>
      </w:r>
      <w:proofErr w:type="spellStart"/>
      <w:r w:rsidRPr="00F21015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степени.Решение</w:t>
      </w:r>
      <w:proofErr w:type="spellEnd"/>
      <w:r w:rsidRPr="00F21015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задач с помощью систем уравнений второй </w:t>
      </w:r>
      <w:proofErr w:type="spellStart"/>
      <w:r w:rsidRPr="00F21015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степени.Неравенства</w:t>
      </w:r>
      <w:proofErr w:type="spellEnd"/>
      <w:r w:rsidRPr="00F21015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с двумя переменными и их системы.</w:t>
      </w:r>
    </w:p>
    <w:p w:rsidR="00F21015" w:rsidRPr="00F21015" w:rsidRDefault="00F21015" w:rsidP="00F21015">
      <w:pPr>
        <w:widowControl w:val="0"/>
        <w:spacing w:after="0" w:line="286" w:lineRule="exact"/>
        <w:ind w:left="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4.Прогрессии.15ч</w:t>
      </w:r>
    </w:p>
    <w:p w:rsidR="00F21015" w:rsidRPr="00F21015" w:rsidRDefault="00F21015" w:rsidP="00F21015">
      <w:pPr>
        <w:widowControl w:val="0"/>
        <w:spacing w:after="0" w:line="286" w:lineRule="exact"/>
        <w:ind w:left="6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Арифметическая и геометрическая </w:t>
      </w:r>
      <w:proofErr w:type="spell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прогрессии</w:t>
      </w:r>
      <w:proofErr w:type="gram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.Ф</w:t>
      </w:r>
      <w:proofErr w:type="gram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ормулы</w:t>
      </w:r>
      <w:proofErr w:type="spell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п-</w:t>
      </w:r>
      <w:proofErr w:type="spell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го</w:t>
      </w:r>
      <w:proofErr w:type="spell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члена и суммы первых п членов </w:t>
      </w:r>
      <w:proofErr w:type="spell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прогрессии.Бесконечно</w:t>
      </w:r>
      <w:proofErr w:type="spell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убывающая геометрическая прогрессия.</w:t>
      </w:r>
    </w:p>
    <w:p w:rsidR="00F21015" w:rsidRPr="00F21015" w:rsidRDefault="00F21015" w:rsidP="00F21015">
      <w:pPr>
        <w:widowControl w:val="0"/>
        <w:spacing w:after="5" w:line="300" w:lineRule="exact"/>
        <w:ind w:left="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F21015" w:rsidRPr="00F21015" w:rsidRDefault="00F21015" w:rsidP="00F21015">
      <w:pPr>
        <w:widowControl w:val="0"/>
        <w:spacing w:after="5" w:line="300" w:lineRule="exact"/>
        <w:ind w:left="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5.Элементы комбинаторики и теории вероятностей.13ч</w:t>
      </w:r>
    </w:p>
    <w:p w:rsidR="00F21015" w:rsidRPr="00F21015" w:rsidRDefault="00F21015" w:rsidP="00F21015">
      <w:pPr>
        <w:widowControl w:val="0"/>
        <w:spacing w:after="0" w:line="278" w:lineRule="exact"/>
        <w:ind w:left="6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Комбинаторное правило </w:t>
      </w:r>
      <w:proofErr w:type="spell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умножения</w:t>
      </w:r>
      <w:proofErr w:type="gramStart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.П</w:t>
      </w:r>
      <w:proofErr w:type="gram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ерестановки,размещения,сочетания.Относительная</w:t>
      </w:r>
      <w:proofErr w:type="spellEnd"/>
      <w:r w:rsidRPr="00F21015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 xml:space="preserve"> частота и вероятность случайного события.</w:t>
      </w:r>
    </w:p>
    <w:p w:rsidR="00F21015" w:rsidRPr="00F21015" w:rsidRDefault="00F21015" w:rsidP="00F21015">
      <w:pPr>
        <w:widowControl w:val="0"/>
        <w:spacing w:after="0" w:line="367" w:lineRule="exact"/>
        <w:ind w:left="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F21015" w:rsidRPr="00F21015" w:rsidRDefault="00F21015" w:rsidP="00F21015">
      <w:pPr>
        <w:widowControl w:val="0"/>
        <w:spacing w:after="0" w:line="367" w:lineRule="exact"/>
        <w:ind w:left="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F2101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6. Итоговое повторение.18ч</w:t>
      </w:r>
    </w:p>
    <w:p w:rsidR="00F21015" w:rsidRPr="00F21015" w:rsidRDefault="00F21015" w:rsidP="00F21015">
      <w:pPr>
        <w:widowControl w:val="0"/>
        <w:spacing w:after="0" w:line="367" w:lineRule="exac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F21015" w:rsidRPr="00F21015" w:rsidRDefault="00F21015" w:rsidP="00F21015">
      <w:pPr>
        <w:widowControl w:val="0"/>
        <w:spacing w:after="0" w:line="367" w:lineRule="exac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F2101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Характеристика основных содержательных линий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ФУНКЦИЙ. КВАДРАТИЧНАЯ ФУНКЦИЯ.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сведения о свойствах функций, ознакомить обучающихся со свойствами и графиком квадратичной функции.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создается база для усвоения свой</w:t>
      </w:r>
      <w:proofErr w:type="gram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кв</w:t>
      </w:r>
      <w:proofErr w:type="gram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Подготовительным шагом к изучению свой</w:t>
      </w:r>
      <w:proofErr w:type="gram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кв</w:t>
      </w:r>
      <w:proofErr w:type="gram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ратного трехчлена, разложении квадратного трехчлена на множители.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квадратичной функции начинается с рассмотрения функции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у=ах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F2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свойств и особенностей графика, а также других частных видов квадратичной функции – функции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у=ах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+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</w:t>
      </w:r>
      <w:r w:rsidRPr="00F2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</w:t>
      </w:r>
      <w:proofErr w:type="gramStart"/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а(</w:t>
      </w:r>
      <w:proofErr w:type="gramEnd"/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х-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F2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сведения используются при изучении свой</w:t>
      </w:r>
      <w:proofErr w:type="gram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кв</w:t>
      </w:r>
      <w:proofErr w:type="gram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адратичной функции общего вида. Важно, чтобы обучающиеся поняли, что график функции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 ах</w:t>
      </w:r>
      <w:proofErr w:type="gramStart"/>
      <w:r w:rsidRPr="00F2101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получен из графика функции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F2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двух параллельных  переносов. Приёмы построения графика функции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 ах</w:t>
      </w:r>
      <w:proofErr w:type="gramStart"/>
      <w:r w:rsidRPr="00F2101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знакомятся со свойствами степенной функции у=х</w:t>
      </w:r>
      <w:proofErr w:type="gramStart"/>
      <w:r w:rsidRPr="00F2101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proofErr w:type="gramEnd"/>
      <w:r w:rsidRPr="00F2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четном и нечетном натуральном показателе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2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 понятие корня  </w:t>
      </w:r>
      <w:r w:rsidRPr="00F21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Функция. Свойства функций. Квадратный трехчлен. Разложение квадратного трехчлена на множители. Функция у=ах</w:t>
      </w:r>
      <w:proofErr w:type="gram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+вх+с, ее график и свойства. Степенная функция.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</w:t>
      </w:r>
      <w:proofErr w:type="spell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gram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</w:t>
      </w:r>
      <w:proofErr w:type="spell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и области значения функции, иметь представление о свойствах функции: монотонность наибольшем и наименьшем значении </w:t>
      </w:r>
      <w:proofErr w:type="spell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функции,четной</w:t>
      </w:r>
      <w:proofErr w:type="spell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нечетной </w:t>
      </w:r>
      <w:proofErr w:type="spell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функции,иметь</w:t>
      </w:r>
      <w:proofErr w:type="spell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функции у= </w:t>
      </w:r>
      <w:proofErr w:type="spell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ах+вх+с</w:t>
      </w:r>
      <w:proofErr w:type="spell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ее графике и свойствах, иметь представление о понятии степенной функции о свойствах и графике функции.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исследовать функцию на монотонность наибольшее и наименьшее значение, применять алгоритм исследования функции на четность и строить графики функций, определять графики функций с четным и нечетным показателем, уметь строить графики квадратичной функции, заданные таблично и формулой, описывать </w:t>
      </w:r>
      <w:proofErr w:type="spell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св-ва</w:t>
      </w:r>
      <w:proofErr w:type="spell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графику.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УРАВНЕНИЯ И НЕРАВЕНСТВА С ОДНОЙ ПЕРЕМЕННОЙ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и обобщить сведения о решении целых уравнений с одной переменной, сформировать умение решать неравенства вида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</w:t>
      </w:r>
      <w:proofErr w:type="gramStart"/>
      <w:r w:rsidRPr="00F2101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с&gt;0, ах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с&lt;0,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а≠0 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решать неравенства вида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с&gt;0 ах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с&lt;0,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а≠0,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proofErr w:type="gramEnd"/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F2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иметь представление о целых и дробно рациональных уравнениях, иметь представление о квадратном неравенстве, об алгоритме его решения и о методе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интервалов.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решать целые и дробно рациональные уравнения по алгоритму и методом введения новой переменной; решать квадратные неравенства по алгоритму и методом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интервалов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УРАВНЕНИЯ И НЕРАВЕНСТВА С ДВУМЯ ПЕРЕМЕННЫМИ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В данной теме завершаемся изучение систем уравнений с двумя переменными.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чиваться простейшими примерами.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известных </w:t>
      </w:r>
      <w:proofErr w:type="gram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иметь представление об уравнениях и неравенствах с двумя </w:t>
      </w:r>
      <w:proofErr w:type="spell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переменными</w:t>
      </w:r>
      <w:proofErr w:type="gram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</w:t>
      </w:r>
      <w:proofErr w:type="spell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уравнений второй степени.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равносильные преобразования уравнений и неравен</w:t>
      </w:r>
      <w:proofErr w:type="gram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 переменными и систем уравнений и систем неравенств,* решать графически системы уравнений и неравенств с двумя переменными; при решении систем уравнений применять метод алгебраического сложения и метод введения новой переменной и при решении задач.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ПРОГРЕССИ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темы вводится понятие последовательности, разъясняется смысл термина «</w:t>
      </w:r>
      <w:r w:rsidRPr="00F21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формулами </w:t>
      </w:r>
      <w:r w:rsidRPr="00F21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члена и суммы первых </w:t>
      </w:r>
      <w:r w:rsidRPr="00F21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Арифметическая </w:t>
      </w:r>
      <w:proofErr w:type="spell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еометрическая</w:t>
      </w:r>
      <w:proofErr w:type="spell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прогрессии. Формулы </w:t>
      </w:r>
      <w:proofErr w:type="spell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rtro</w:t>
      </w:r>
      <w:proofErr w:type="spell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и суммы первых д." членов прогрессии. Бесконечно убывающая геометрическая прогрессия.</w:t>
      </w:r>
    </w:p>
    <w:p w:rsidR="00F21015" w:rsidRPr="00F21015" w:rsidRDefault="00F21015" w:rsidP="00F21015">
      <w:pPr>
        <w:widowControl w:val="0"/>
        <w:spacing w:after="180" w:line="336" w:lineRule="exact"/>
        <w:ind w:right="54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F210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ЗНАТЬ</w:t>
      </w:r>
      <w:r w:rsidRPr="00F210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: иметь представление о правиле задания арифметической и геометрической прогрессии, формуле п</w:t>
      </w:r>
      <w:proofErr w:type="gramStart"/>
      <w:r w:rsidRPr="00F210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_-</w:t>
      </w:r>
      <w:proofErr w:type="spellStart"/>
      <w:proofErr w:type="gramEnd"/>
      <w:r w:rsidRPr="00F210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го</w:t>
      </w:r>
      <w:proofErr w:type="spellEnd"/>
      <w:r w:rsidRPr="00F210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члена прогрессии формуле суммы членов арифметической и геометрической прогрессии, характеристическое свойство прогрессий и применять его при решении математических задач, к банковским расчетам.</w:t>
      </w:r>
    </w:p>
    <w:p w:rsidR="00F21015" w:rsidRPr="00F21015" w:rsidRDefault="00F21015" w:rsidP="00F21015">
      <w:pPr>
        <w:widowControl w:val="0"/>
        <w:spacing w:after="225" w:line="336" w:lineRule="exact"/>
        <w:ind w:right="26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F210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УМЕТЬ</w:t>
      </w:r>
      <w:r w:rsidRPr="00F210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: применять формулы при решении задач на применение свойств </w:t>
      </w:r>
      <w:r w:rsidRPr="00F210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>арифметической и геометрической прогрессии.</w:t>
      </w:r>
    </w:p>
    <w:p w:rsidR="00F21015" w:rsidRPr="00F21015" w:rsidRDefault="00F21015" w:rsidP="00F21015">
      <w:pPr>
        <w:keepNext/>
        <w:keepLines/>
        <w:widowControl w:val="0"/>
        <w:spacing w:after="198" w:line="280" w:lineRule="exac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F210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ЭЛЕМЕНТЫ КОМБИНАТОРИКИ И ТЕОРИИ ВЕРОЯТНОСТЕЙ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обучающихся </w:t>
      </w:r>
      <w:r w:rsidRPr="00F21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F2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F210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обучающиеся знакомятся с начальными сведениями из теории вероятностей.</w:t>
      </w:r>
      <w:proofErr w:type="gramEnd"/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F21015" w:rsidRPr="00F21015" w:rsidRDefault="00F21015" w:rsidP="00F21015">
      <w:pPr>
        <w:keepNext/>
        <w:keepLines/>
        <w:widowControl w:val="0"/>
        <w:spacing w:after="198" w:line="280" w:lineRule="exac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F21015" w:rsidRPr="00F21015" w:rsidRDefault="00F21015" w:rsidP="00F21015">
      <w:pPr>
        <w:widowControl w:val="0"/>
        <w:spacing w:after="184" w:line="336" w:lineRule="exact"/>
        <w:ind w:right="26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F210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F21015" w:rsidRPr="00F21015" w:rsidRDefault="00F21015" w:rsidP="00F21015">
      <w:pPr>
        <w:widowControl w:val="0"/>
        <w:spacing w:after="174" w:line="331" w:lineRule="exact"/>
        <w:ind w:right="26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F210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ЗНАТЬ</w:t>
      </w:r>
      <w:r w:rsidRPr="00F210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: иметь представление о правиле умножения, представление о факториале, о простейших числовых характеристиках информации, иметь представление о связи между статистикой и теорией вероятностей.</w:t>
      </w:r>
    </w:p>
    <w:p w:rsidR="00F21015" w:rsidRPr="00F21015" w:rsidRDefault="00F21015" w:rsidP="00F21015">
      <w:pPr>
        <w:widowControl w:val="0"/>
        <w:spacing w:after="0" w:line="338" w:lineRule="exact"/>
        <w:ind w:right="26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F210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УМЕТЬ</w:t>
      </w:r>
      <w:r w:rsidRPr="00F210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: на конкретных примерах использовать основные методы решения простейших комбинаторных задач, выделять и использовать связи между основными понятиями теории множеств и теории вероятностей, объяснять изученные положения на самостоятельно подобранных примерах, извлекать необходимую информацию из </w:t>
      </w:r>
      <w:proofErr w:type="spellStart"/>
      <w:r w:rsidRPr="00F210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F210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научных</w:t>
      </w:r>
      <w:proofErr w:type="spellEnd"/>
      <w:r w:rsidRPr="00F210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текстов.</w:t>
      </w:r>
    </w:p>
    <w:p w:rsidR="00F21015" w:rsidRPr="00F21015" w:rsidRDefault="00F21015" w:rsidP="00F21015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F21015" w:rsidRPr="00F21015" w:rsidRDefault="00F21015" w:rsidP="00F21015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F21015" w:rsidRPr="00F21015" w:rsidRDefault="00F21015" w:rsidP="00F21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Повторение.</w:t>
      </w:r>
    </w:p>
    <w:p w:rsidR="00F21015" w:rsidRPr="00F21015" w:rsidRDefault="00F21015" w:rsidP="00F210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F21015" w:rsidRPr="00F21015" w:rsidRDefault="00F21015" w:rsidP="00F210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15" w:rsidRPr="00F21015" w:rsidRDefault="00F21015" w:rsidP="00F2101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реализации  рабочей  программы  используется  дополнительный материал (выделенный в стандарте курсивом) в ознакомительном плане – «Раздел  для  тех,  кто  хочет  знать  больше»,  что создает условия для максимального математического развития учащихся, интересующихся предметом,  для  совершенствования  возможностей  и  способностей  каждого ученика.</w:t>
      </w:r>
    </w:p>
    <w:p w:rsidR="00F21015" w:rsidRPr="00F21015" w:rsidRDefault="00F21015" w:rsidP="00F2101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15" w:rsidRPr="00F21015" w:rsidRDefault="00F21015" w:rsidP="00F2101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15" w:rsidRPr="00F21015" w:rsidRDefault="00F21015" w:rsidP="00F2101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УЧЕБНО </w:t>
      </w:r>
      <w:proofErr w:type="gramStart"/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</w:t>
      </w:r>
      <w:proofErr w:type="gramEnd"/>
      <w:r w:rsidRPr="00F2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910"/>
        <w:gridCol w:w="2575"/>
        <w:gridCol w:w="7873"/>
      </w:tblGrid>
      <w:tr w:rsidR="00F21015" w:rsidRPr="00F2101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 Тема.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часов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работы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результат</w:t>
            </w:r>
          </w:p>
        </w:tc>
      </w:tr>
      <w:tr w:rsidR="00F21015" w:rsidRPr="00F2101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Квадратичная функция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 1, 2 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УМЕТЬ находить корни квадратного трехчлена и уметь раскладывать его на множители УМЕТЬ строить график квадратичной функции, находить по графику промежутки возрастания и убывания функции, промежутки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знакопостоянства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, наибольшее и наименьшее значения, вычислять корни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-й степени (несложных заданий)</w:t>
            </w:r>
          </w:p>
        </w:tc>
      </w:tr>
      <w:tr w:rsidR="00F21015" w:rsidRPr="00F2101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3,4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уравнения третьей и четвертой степени с одним неизвестным с помощью разложения на множители, введения вспомогательной неизвестной, решать дробные рациональные уравнения, применяя формулы сокращенного умножения и разложения квадратного трехчлена на множители, решать неравенства второй степени с одной переменной, применять графическое представление для решения неравенств второй степени с одной переменной, применять метод интервалов при решении неравенств с одной переменной, дробных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рациональных неравенств.</w:t>
            </w:r>
          </w:p>
        </w:tc>
      </w:tr>
      <w:tr w:rsidR="00F21015" w:rsidRPr="00F2101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Уравнения и неравенства с двумя переменными </w:t>
            </w:r>
          </w:p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5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графически системы уравнений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решать системы, содержащие одно уравнение первой, а другое – второй степени, системы двух уравнений второй степени с двумя переменными; решать текстовые задачи методом составления систем уравнений; изображать на координатной плоскости множество решений неравенств ; изображать множество решений системы неравенств  с двумя переменными на координатной плоскости.</w:t>
            </w:r>
          </w:p>
        </w:tc>
      </w:tr>
      <w:tr w:rsidR="00F21015" w:rsidRPr="00F2101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Арифметическая прогрессия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6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индексные обозначения; решать упражнения и задачи, в том числе практического содержания с непосредственным применением изучаемых формул и свойств арифметической и геометрической прогрессии.</w:t>
            </w:r>
          </w:p>
        </w:tc>
      </w:tr>
      <w:tr w:rsidR="00F21015" w:rsidRPr="00F2101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7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и понимать комбинаторное правило умножения, формулы числа перестановок, размещений, сочетаний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упражнения и задачи, в том числе практического содержания с непосредственным применением изучаемых формул; УМЕТЬ решать упражнения и задачи, в том числе практического содержания с непосредственным применением изучаемых формул</w:t>
            </w:r>
          </w:p>
        </w:tc>
      </w:tr>
      <w:tr w:rsidR="00F21015" w:rsidRPr="00F2101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Уметь  выполнять действия с многочленами, дробными рациональными выражениями; применять формулы сокращенного умножения; упрощать выражения, содержащие квадратные корни; раскладывать на множители различными способами. Уметь решать уравнения с одной переменной и системы уравнений с двумя переменными; решать задачи с помощью составления уравнения или системы уравнений с двумя переменными. Уметь решать неравенства и системы неравенств с одной переменной. Уметь  строить графики функций; исследовать функцию на монотонность; находить промежутки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знакопостоянства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; область определения и область значений функции. Решать текстовые задачи.</w:t>
            </w:r>
          </w:p>
          <w:p w:rsidR="00F21015" w:rsidRPr="00F21015" w:rsidRDefault="00F21015" w:rsidP="00F2101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1015" w:rsidRPr="00F21015" w:rsidRDefault="00F21015" w:rsidP="00F210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1015" w:rsidRPr="00F21015" w:rsidRDefault="00F21015" w:rsidP="00F210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1015" w:rsidRPr="00F21015" w:rsidRDefault="00F21015" w:rsidP="00F210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1015" w:rsidRPr="00F21015" w:rsidRDefault="00F21015" w:rsidP="00F210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1015" w:rsidRPr="00F21015" w:rsidRDefault="00F21015" w:rsidP="00F210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1015" w:rsidRPr="00F21015" w:rsidRDefault="00F21015" w:rsidP="00F210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1015" w:rsidRPr="00F21015" w:rsidRDefault="00F21015" w:rsidP="00F210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1015" w:rsidRPr="00F21015" w:rsidRDefault="00F21015" w:rsidP="00F210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1015" w:rsidRPr="00F21015" w:rsidRDefault="00F21015" w:rsidP="00F21015">
      <w:pPr>
        <w:widowControl w:val="0"/>
        <w:spacing w:after="296" w:line="36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1015" w:rsidRPr="00F21015" w:rsidRDefault="00F21015" w:rsidP="00F21015">
      <w:pPr>
        <w:keepNext/>
        <w:keepLines/>
        <w:widowControl w:val="0"/>
        <w:spacing w:after="0" w:line="300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015" w:rsidRPr="00F21015" w:rsidRDefault="00F21015" w:rsidP="00F21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015" w:rsidRPr="00F21015" w:rsidRDefault="00F21015" w:rsidP="00F21015">
      <w:pPr>
        <w:keepNext/>
        <w:keepLines/>
        <w:widowControl w:val="0"/>
        <w:spacing w:after="0" w:line="281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2101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В результате изучения математики ТРЕБОВАНИЯ </w:t>
      </w:r>
      <w:proofErr w:type="gramStart"/>
      <w:r w:rsidRPr="00F2101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</w:t>
      </w:r>
      <w:proofErr w:type="gramEnd"/>
      <w:r w:rsidRPr="00F2101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У РОВНЮ ПОДГОТОВКИ ВЫПУСКНИКОВ</w:t>
      </w:r>
    </w:p>
    <w:p w:rsidR="00F21015" w:rsidRPr="00F21015" w:rsidRDefault="00F21015" w:rsidP="00F21015">
      <w:pPr>
        <w:widowControl w:val="0"/>
        <w:spacing w:after="0" w:line="262" w:lineRule="exact"/>
        <w:ind w:left="600" w:right="3620"/>
        <w:rPr>
          <w:rFonts w:ascii="Corbel" w:eastAsia="Corbel" w:hAnsi="Corbel" w:cs="Corbel"/>
          <w:b/>
          <w:bCs/>
          <w:i/>
          <w:iCs/>
          <w:color w:val="000000"/>
          <w:sz w:val="20"/>
          <w:szCs w:val="20"/>
          <w:lang w:eastAsia="ru-RU" w:bidi="ru-RU"/>
        </w:rPr>
      </w:pPr>
      <w:r w:rsidRPr="00F21015">
        <w:rPr>
          <w:rFonts w:ascii="Corbel" w:eastAsia="Corbel" w:hAnsi="Corbel" w:cs="Corbel"/>
          <w:b/>
          <w:bCs/>
          <w:i/>
          <w:iCs/>
          <w:color w:val="000000"/>
          <w:sz w:val="20"/>
          <w:szCs w:val="20"/>
          <w:lang w:eastAsia="ru-RU" w:bidi="ru-RU"/>
        </w:rPr>
        <w:t xml:space="preserve">ученик должен </w:t>
      </w:r>
      <w:r w:rsidRPr="00F21015">
        <w:rPr>
          <w:rFonts w:ascii="Corbel" w:eastAsia="Corbel" w:hAnsi="Corbel" w:cs="Corbel"/>
          <w:b/>
          <w:bCs/>
          <w:color w:val="000000"/>
          <w:sz w:val="20"/>
          <w:szCs w:val="20"/>
          <w:lang w:eastAsia="ru-RU" w:bidi="ru-RU"/>
        </w:rPr>
        <w:t>знать/понимать</w:t>
      </w:r>
      <w:proofErr w:type="gramStart"/>
      <w:r w:rsidRPr="00F21015">
        <w:rPr>
          <w:rFonts w:ascii="Times New Roman" w:eastAsia="Corbel" w:hAnsi="Times New Roman" w:cs="Times New Roman"/>
          <w:color w:val="000000"/>
          <w:sz w:val="21"/>
          <w:szCs w:val="21"/>
          <w:vertAlign w:val="superscript"/>
          <w:lang w:eastAsia="ru-RU" w:bidi="ru-RU"/>
        </w:rPr>
        <w:t>1</w:t>
      </w:r>
      <w:proofErr w:type="gramEnd"/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существо понятия математического доказательства: примеры доказательств;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существо понятия алгоритма; примеры алгоритмов;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как потребности практики привели математическую науку к необходимости расширения понятия числа;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21015" w:rsidRPr="00F21015" w:rsidRDefault="00F21015" w:rsidP="00F21015">
      <w:pPr>
        <w:keepNext/>
        <w:keepLines/>
        <w:widowControl w:val="0"/>
        <w:spacing w:after="0" w:line="262" w:lineRule="exact"/>
        <w:ind w:left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2101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АЛГЕБРА</w:t>
      </w:r>
    </w:p>
    <w:p w:rsidR="00F21015" w:rsidRPr="00F21015" w:rsidRDefault="00F21015" w:rsidP="00F21015">
      <w:pPr>
        <w:widowControl w:val="0"/>
        <w:spacing w:after="0" w:line="262" w:lineRule="exact"/>
        <w:ind w:left="600"/>
        <w:jc w:val="both"/>
        <w:rPr>
          <w:rFonts w:ascii="Corbel" w:eastAsia="Corbel" w:hAnsi="Corbel" w:cs="Corbel"/>
          <w:b/>
          <w:bCs/>
          <w:color w:val="000000"/>
          <w:sz w:val="20"/>
          <w:szCs w:val="20"/>
          <w:lang w:eastAsia="ru-RU" w:bidi="ru-RU"/>
        </w:rPr>
      </w:pPr>
      <w:r w:rsidRPr="00F21015">
        <w:rPr>
          <w:rFonts w:ascii="Corbel" w:eastAsia="Corbel" w:hAnsi="Corbel" w:cs="Corbel"/>
          <w:b/>
          <w:bCs/>
          <w:color w:val="000000"/>
          <w:sz w:val="20"/>
          <w:szCs w:val="20"/>
          <w:lang w:eastAsia="ru-RU" w:bidi="ru-RU"/>
        </w:rPr>
        <w:t>уметь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ка множители; выполнять тождественные преобразования рациональных выражений: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 xml:space="preserve">решать линейные, квадратные уравнения и рациональные </w:t>
      </w:r>
      <w:proofErr w:type="spellStart"/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уравнения</w:t>
      </w:r>
      <w:proofErr w:type="gramStart"/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,,</w:t>
      </w:r>
      <w:proofErr w:type="gramEnd"/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сводящиеся</w:t>
      </w:r>
      <w:proofErr w:type="spellEnd"/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 xml:space="preserve"> к ним, системы двух линейных уравнений и несложные нелинейные системы;</w:t>
      </w:r>
    </w:p>
    <w:p w:rsidR="00F21015" w:rsidRPr="00F21015" w:rsidRDefault="00F21015" w:rsidP="00F21015">
      <w:pPr>
        <w:widowControl w:val="0"/>
        <w:tabs>
          <w:tab w:val="left" w:pos="526"/>
        </w:tabs>
        <w:spacing w:after="0" w:line="262" w:lineRule="exact"/>
        <w:ind w:left="60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»</w:t>
      </w: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ab/>
        <w:t>решать линейные и квадратные неравенства с одной переменной и их системы;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 xml:space="preserve">изображать числа точками </w:t>
      </w:r>
      <w:proofErr w:type="gramStart"/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на</w:t>
      </w:r>
      <w:proofErr w:type="gramEnd"/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 xml:space="preserve"> координатной прямой;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F21015" w:rsidRPr="00F21015" w:rsidRDefault="00F21015" w:rsidP="00F21015">
      <w:pPr>
        <w:widowControl w:val="0"/>
        <w:tabs>
          <w:tab w:val="left" w:pos="526"/>
        </w:tabs>
        <w:spacing w:after="0" w:line="262" w:lineRule="exact"/>
        <w:ind w:left="60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«</w:t>
      </w: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ab/>
        <w:t>распознавать арифметические и геометрические прогрессии; решать задачи с применением</w:t>
      </w:r>
    </w:p>
    <w:p w:rsidR="00F21015" w:rsidRPr="00F21015" w:rsidRDefault="00F21015" w:rsidP="00F21015">
      <w:pPr>
        <w:widowControl w:val="0"/>
        <w:spacing w:after="0" w:line="262" w:lineRule="exact"/>
        <w:ind w:left="60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формулы общего*члена и суммы нескольких первых членов;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описывать свойства изученных функций, строить их графики;</w:t>
      </w:r>
    </w:p>
    <w:p w:rsidR="00F21015" w:rsidRPr="00F21015" w:rsidRDefault="00F21015" w:rsidP="00F21015">
      <w:pPr>
        <w:widowControl w:val="0"/>
        <w:spacing w:after="0" w:line="262" w:lineRule="exact"/>
        <w:ind w:left="600" w:right="40"/>
        <w:jc w:val="both"/>
        <w:rPr>
          <w:rFonts w:ascii="Corbel" w:eastAsia="Corbel" w:hAnsi="Corbel" w:cs="Corbel"/>
          <w:b/>
          <w:bCs/>
          <w:color w:val="000000"/>
          <w:sz w:val="20"/>
          <w:szCs w:val="20"/>
          <w:lang w:eastAsia="ru-RU" w:bidi="ru-RU"/>
        </w:rPr>
      </w:pPr>
      <w:r w:rsidRPr="00F21015">
        <w:rPr>
          <w:rFonts w:ascii="Corbel" w:eastAsia="Corbel" w:hAnsi="Corbel" w:cs="Corbel"/>
          <w:b/>
          <w:bCs/>
          <w:color w:val="000000"/>
          <w:sz w:val="20"/>
          <w:szCs w:val="20"/>
          <w:lang w:eastAsia="ru-RU" w:bidi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для</w:t>
      </w:r>
      <w:proofErr w:type="gramEnd"/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: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 xml:space="preserve">моделирования практических ситуаций ^ </w:t>
      </w:r>
      <w:proofErr w:type="gramStart"/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исследовании</w:t>
      </w:r>
      <w:proofErr w:type="gramEnd"/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 xml:space="preserve"> построенных моделей с использованием аппарата алгебры;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0" w:line="262" w:lineRule="exact"/>
        <w:ind w:left="600" w:right="4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21015" w:rsidRPr="00F21015" w:rsidRDefault="00F21015" w:rsidP="00F21015">
      <w:pPr>
        <w:widowControl w:val="0"/>
        <w:numPr>
          <w:ilvl w:val="0"/>
          <w:numId w:val="2"/>
        </w:numPr>
        <w:tabs>
          <w:tab w:val="left" w:pos="526"/>
        </w:tabs>
        <w:spacing w:after="1061" w:line="262" w:lineRule="exact"/>
        <w:ind w:left="600" w:hanging="560"/>
        <w:jc w:val="both"/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</w:pPr>
      <w:r w:rsidRPr="00F21015">
        <w:rPr>
          <w:rFonts w:ascii="Corbel" w:eastAsia="Corbel" w:hAnsi="Corbel" w:cs="Corbel"/>
          <w:color w:val="000000"/>
          <w:spacing w:val="-10"/>
          <w:sz w:val="21"/>
          <w:szCs w:val="21"/>
          <w:lang w:eastAsia="ru-RU" w:bidi="ru-RU"/>
        </w:rPr>
        <w:t>интерпретации графиков реальных зависимостей между величинами;</w:t>
      </w:r>
    </w:p>
    <w:p w:rsidR="00F21015" w:rsidRPr="00F21015" w:rsidRDefault="00F21015" w:rsidP="00F21015">
      <w:pPr>
        <w:widowControl w:val="0"/>
        <w:spacing w:after="0" w:line="338" w:lineRule="exact"/>
        <w:ind w:right="260"/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</w:pPr>
      <w:r w:rsidRPr="00F21015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lastRenderedPageBreak/>
        <w:t xml:space="preserve">комбинаторных задач, выделять и использовать связи между основными понятиями теории множеств и теории вероятностей, объяснять изученные положения на самостоятельно подобранных примерах, извлекать необходимую информацию из </w:t>
      </w:r>
      <w:proofErr w:type="spellStart"/>
      <w:r w:rsidRPr="00F21015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учебно</w:t>
      </w:r>
      <w:r w:rsidRPr="00F21015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softHyphen/>
        <w:t>научных</w:t>
      </w:r>
      <w:proofErr w:type="spellEnd"/>
      <w:r w:rsidRPr="00F21015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 текстов.</w:t>
      </w:r>
    </w:p>
    <w:p w:rsidR="00F21015" w:rsidRPr="00F21015" w:rsidRDefault="00F21015" w:rsidP="00F2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15" w:rsidRPr="00F21015" w:rsidRDefault="00F21015" w:rsidP="00F2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15" w:rsidRPr="00F21015" w:rsidRDefault="00F21015" w:rsidP="00F2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15" w:rsidRPr="00F21015" w:rsidRDefault="00F21015" w:rsidP="00F2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15" w:rsidRPr="00F21015" w:rsidRDefault="00F21015" w:rsidP="00F2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15" w:rsidRPr="00F21015" w:rsidRDefault="00F21015" w:rsidP="00F2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15" w:rsidRPr="00F21015" w:rsidRDefault="00F21015" w:rsidP="00F2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15" w:rsidRPr="00F21015" w:rsidRDefault="00F21015" w:rsidP="00F2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15" w:rsidRPr="00F21015" w:rsidRDefault="00F21015" w:rsidP="00F2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15" w:rsidRPr="00F21015" w:rsidRDefault="00F21015" w:rsidP="00F2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15" w:rsidRPr="00F21015" w:rsidRDefault="00F21015" w:rsidP="00F2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15" w:rsidRPr="00F21015" w:rsidRDefault="00F21015" w:rsidP="00F2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F21015" w:rsidRPr="00F21015" w:rsidRDefault="00F21015" w:rsidP="00F2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30"/>
        <w:gridCol w:w="1619"/>
        <w:gridCol w:w="655"/>
        <w:gridCol w:w="1425"/>
        <w:gridCol w:w="1867"/>
        <w:gridCol w:w="2774"/>
        <w:gridCol w:w="851"/>
      </w:tblGrid>
      <w:tr w:rsidR="00F21015" w:rsidRPr="00F21015">
        <w:trPr>
          <w:trHeight w:val="15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содержания урока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</w:t>
            </w:r>
          </w:p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подготовки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</w:tr>
      <w:tr w:rsidR="00F21015" w:rsidRPr="00F21015">
        <w:trPr>
          <w:trHeight w:val="2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F21015" w:rsidRPr="00F21015">
        <w:trPr>
          <w:cantSplit/>
          <w:trHeight w:val="11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Квадратичная функция (22 часа)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Функции и их свойства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и умений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Функция. Область определения, множество значений функции.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Примеры функциональных зависимостей. Возрастание и убывание функции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понятие функции и другую функциональную терминологию.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правильно употреблять функциональную терминологию, понимать ее в тексте, в речи учителя, в формулировке задач; находить значения функций, заданных формулой, таблицей, графиком; решать обратную задачу.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 1.09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 3.09</w:t>
            </w:r>
          </w:p>
        </w:tc>
      </w:tr>
      <w:tr w:rsidR="00F21015" w:rsidRPr="00F21015">
        <w:trPr>
          <w:cantSplit/>
          <w:trHeight w:val="16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Функции и их свойства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Ознакомле-ние</w:t>
            </w:r>
            <w:proofErr w:type="spellEnd"/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с новым учебным материалом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5 .09</w:t>
            </w:r>
          </w:p>
        </w:tc>
      </w:tr>
      <w:tr w:rsidR="00F21015" w:rsidRPr="00F21015">
        <w:trPr>
          <w:cantSplit/>
          <w:trHeight w:val="16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Функции и их свойства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8  .09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10  .09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1015" w:rsidRPr="00F21015">
        <w:trPr>
          <w:cantSplit/>
          <w:trHeight w:val="8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Квадратный трехчлен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Ознакомле</w:t>
            </w:r>
            <w:proofErr w:type="spellEnd"/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с новым учебным материалом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Квадратный трехчлен. Корни квадратного трехчлена.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понятие квадратного трехчлена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формулу разложения квадратного трехчлена на множители. УМЕТЬ выделять квадрат двучлена из квадратного трехчлена, раскладывать трехчлен на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12 .09</w:t>
            </w:r>
          </w:p>
        </w:tc>
      </w:tr>
      <w:tr w:rsidR="00F21015" w:rsidRPr="00F21015">
        <w:trPr>
          <w:cantSplit/>
          <w:trHeight w:val="11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Квадратичная функция (22 часа)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Квадратный трехчлен.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Разложение квадратного трехчлена на множители.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Выделение квадрата двучлена из квадратного трехчлена.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понятие квадратного трехчлена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формулу разложения квадратного трехчлена на множители. УМЕТЬ выделять квадрат двучлена из квадратного трехчлена, раскладывать трехчлен на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15  .09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Ознакомление с новым учебным материалом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17   .09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19 .09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Контрольная работа №1по теме «Квадратный трехчлен»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Контроль знаний и умений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Функция. Область определения, множество значений функции. Квадратный трехчлен. Корни квадратного трехчлена. Разложение квадратного трехчлена на множители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находить корни квадратного трехчлена и уметь раскладывать его на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22  .09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Функция 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у=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ах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², ее график и свойства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Комбинированный урок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Функция 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у=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ах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²,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график функции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и понимать функц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ии </w:t>
            </w: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у = а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х²,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их свойства и особенности графиков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24 .09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УМЕТЬ строить график функции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ах²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26 .09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Квадратичная функция (22 часа)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Графики функций </w:t>
            </w:r>
          </w:p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 =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ах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² + </w:t>
            </w:r>
            <w:r w:rsidRPr="00F2101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 и</w:t>
            </w:r>
          </w:p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 = а (х – </w:t>
            </w:r>
            <w:r w:rsidRPr="00F2101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</w:t>
            </w: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)²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Ознакомление с новым учебным материалом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Квадратичная функция. Преобразование графика функции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ЗНАТЬ и понимать функции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ах² + </w:t>
            </w:r>
            <w:r w:rsidRPr="00F2101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 = а (х – </w:t>
            </w:r>
            <w:r w:rsidRPr="00F2101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</w:t>
            </w: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)²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, их свойства и особенности графиков.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УМЕТЬ строить графики функций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ах² + </w:t>
            </w:r>
            <w:r w:rsidRPr="00F2101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 = а (х – </w:t>
            </w:r>
            <w:r w:rsidRPr="00F2101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</w:t>
            </w: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)².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Выполнять простейшие преобразования графиков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29  .10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1 .10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учащихся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3  .10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Ознакомление с новым учебным материалом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Функция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 =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ах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² +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bx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+ с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Промежутки возрастания и убывания квадратичной функции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ЗНАТЬ, что график функции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ах² +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bx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+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получении из графика функции </w:t>
            </w: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у = ах²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с помощью двух параллельных переносов вдоль осей координат.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строить график квадратичной функции, находить по графику промежутки возрастания и убывания функции, промежутки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знакопостоянства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, наибольшее и наименьшее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6 .10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8 .10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10 .10</w:t>
            </w:r>
          </w:p>
        </w:tc>
      </w:tr>
      <w:tr w:rsidR="00F21015" w:rsidRPr="00F21015">
        <w:trPr>
          <w:cantSplit/>
          <w:trHeight w:val="1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Степенная функция. Корень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-й степени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Ознакомление с новым учебным материалом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Функция </w:t>
            </w: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у = х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i/>
                <w:vertAlign w:val="superscript"/>
                <w:lang w:val="en-US" w:eastAsia="ru-RU"/>
              </w:rPr>
              <w:t>n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корня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-й степени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ЗНАТЬ свойства степенной функции с натуральным показателем, понятие корня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-й степени. 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13 .10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15 .10</w:t>
            </w:r>
          </w:p>
        </w:tc>
      </w:tr>
      <w:tr w:rsidR="00F21015" w:rsidRPr="00F21015">
        <w:trPr>
          <w:cantSplit/>
          <w:trHeight w:val="11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Квадратичная функция (22 часа)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учащихся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перечислять свойства степенных функций, схематически строить графики функций,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указывать особенности графиков, вычислять корни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-й степени (несложных заданий)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17  .10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Контрольная работа №2 по теме «Квадратичная функция»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Контроль знаний и умений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Квадратичная функция. Преобразование графиков функций. Функции </w:t>
            </w: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у = х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i/>
                <w:vertAlign w:val="superscript"/>
                <w:lang w:val="en-US" w:eastAsia="ru-RU"/>
              </w:rPr>
              <w:t>n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корня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-й степени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УМЕТЬ строить график квадратичной функции, находить по графику промежутки возрастания и убывания функции, промежутки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знакопостоянства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, наибольшее и наименьшее значения, вычислять корни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-й степени (несложных заданий)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20  .10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Целое уравнение и его корни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Целое уравнение и его корни.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Степень уравнения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понятие целого рационального уравнения и его степени, приемы нахождения приближенных значений корней.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уравнения третьей и четвертой степени с одним неизвестным с помощью разложения на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22  .10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Уравнения и неравенства с одной переменной (14 часов)</w:t>
            </w:r>
          </w:p>
          <w:p w:rsidR="00F21015" w:rsidRPr="00F21015" w:rsidRDefault="00F21015" w:rsidP="00F210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24 .10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Уравнения, приводимые к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квадратным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Целое уравнение и его корни. Степень уравнения. Биквадратное уравнение. Уравнения, приводимые 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квадратным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, и методы их решения.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понятие целого рационального уравнения и его степени, метод введения вспомогательной переменной.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уравнения третьей и четвертой степени с одним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27  .10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неизвестным с помощью введения вспомогательной неизвестной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29.10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31  .10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Дробные рациональные уравнения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Дробные рациональные уравнения, алгоритм их решения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о дробных рациональных уравнениях, об освобождении от знаменателя при решении уравнений.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дробные рациональные уравнения, применяя формулы сокращенного умножения и разложения квадратного трехчлена на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10   .11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12  .11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Проверка и коррекция знаний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14 .11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Решение неравен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ств вт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орой степени с одной переменной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Решение неравен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ств вт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орой степени с одной переменной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понятие неравенства второй степени с одной переменной и методы их решения.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неравенства второй степени с одной переменной, применять графическое представление для решения неравен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ств вт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орой степени с одной переменной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17   .11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19   .11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Решение неравенств методом интервалов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Ознакомление с новым учебным материалом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Метод интервалов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применять метод интервалов при решении неравенств с одной переменной, дробных рациональных неравенств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21  .11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24  .11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учащихся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26  .11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Контрольная работа  № 3 по теме «Уравнения и неравенства с одной переменной»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Контроль знаний и умений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Уравнения неравенств с одной переменной. Метод интервалов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уравнения и неравенства с одной переменной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28 .11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Уравнения и неравенства с двумя переменными </w:t>
            </w:r>
          </w:p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(17 часов)</w:t>
            </w:r>
          </w:p>
          <w:p w:rsidR="00F21015" w:rsidRPr="00F21015" w:rsidRDefault="00F21015" w:rsidP="00F210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Уравнения с двумя переменными и его график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Уравнения с двумя переменными и его график. Уравнение окружности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и понимать уравнение с двумя переменными и его график. Уравнение окружности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1 .12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Графический способ решения систем уравнения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Системы двух уравнений второй степени с двумя переменными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Системы двух уравнений второй степени с двумя переменными и графический способ их решения.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графически системы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3.12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5   .12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Решение систем уравнения второй степени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Система двух уравнений второй степени с двумя переменными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системы двух уравнений второй степени с двумя переменными и методы их решения.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системы, содержащие одно уравнение первой, а другое – второй степени, системы двух уравнений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8  .12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второй степени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10  .12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Проверка и коррекция знаний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12  .12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учащихся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15 .12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Уравнения и неравенства с двумя переменными </w:t>
            </w:r>
          </w:p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(17 часов)</w:t>
            </w:r>
          </w:p>
          <w:p w:rsidR="00F21015" w:rsidRPr="00F21015" w:rsidRDefault="00F21015" w:rsidP="00F210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Системы уравнений второй степени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и понимать системы двух уравнений второй степени с двумя переменными и методы их решения.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текстовые задачи методом составления систем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17 .12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19 .12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22  .12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Проверка знаний и умений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24 .12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26 .12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Неравенства с двумя переменными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Неравенства с двумя переменными; решение неравен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ств с дв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умя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решении неравен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ств с дв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умя переменными.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изображать на координатной плоскости множество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29   .12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переменными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неравенств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12  .01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Системы неравен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ств с дв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умя 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переменными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Системы неравен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ств с дв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умя 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переменными. Решение системы неравен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ств с дв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умя переменными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Иметь представление о решении системы неравен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ств с дв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умя 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переменными.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изображать множество решений системы неравен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ств  с дв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умя переменными на координатной плоскости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14  .01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учащихся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16 .01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Контрольная работа № 4 по теме «Системы уравнений и неравенств»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Контроль знаний и умений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Уравнения неравенства с двумя переменными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системы уравнений, системы неравенств и задачи с помощью систем уравнений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19 .01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Арифметическая и геометрическая прогрессии (15 часов)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Последовательности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ЗНАТЬ и понимать понятия последовательности,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-го члена последовательности. УМЕТЬ использовать индексные обозначения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21  .01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арифметической прогрессии. Формула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-го члена арифметической прогрессии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Последовательность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-го члена последовательности.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Арифметическая прогрессия.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-го члена данной прогрессии. Характеристическое  свойство  арифметической прогрессии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и понимать: арифметическая прогрессия – числовая последовательность особого вида.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23   .01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26  .01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28  .01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Арифметическая и геометрическая прогрессии (15 часов)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суммы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первых членов арифметической прогрессии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Арифметическая прогрессия.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-го члена арифметической прогрессии.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суммы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первых членов арифметической прогрессии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ЗНАТЬ и понимать формулы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первых членов арифметической прогрессии.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30.01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2.02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4 .02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Контрольная работа № 5 «Арифметическая прогрессия»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Проверка знаний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задания на применение свойств арифметической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6 .02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Определение геометрической прогрессии.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-го члена геометрическо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прогрессии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Последовательность, формула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-го члена последовательности. Геометрическая 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прогрессия. Формула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-го члена геометрической прогрессии. Характеристическое свойство геометрической прогрессии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и понимать: геометрическая прогрессия – числовая последовательность особого вида.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упражнения 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9  .02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11   .02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13  .02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суммы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первых членов геометрической прогрессии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Геометрическая прогрессия.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-го члена геометрической прогрессии.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суммы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первых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и понимать: геометрическая прогресси</w:t>
            </w:r>
            <w:proofErr w:type="gram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я–</w:t>
            </w:r>
            <w:proofErr w:type="gram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числовая последовательность особого вида.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упражнения и задачи, в том числе практического содержания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16 .02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18  .02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Арифметическая и геометрическая прогрессии (15 часов)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материала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членов геометрической прогрессии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 непосредственным применением изучаемых формул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20   .02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Контрольная работа № 6 по теме «Геометрическая прогрессия»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Контроль знаний и умений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Геометрическая прогрессия.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-го члена геометрической прогрессии.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суммы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первых членов геометрической прогрессии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применять формулы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-го члена и суммы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первых членов геометрической прогрессии при решении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25  .02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комбинаторики и теории вероятностей </w:t>
            </w:r>
          </w:p>
          <w:p w:rsidR="00F21015" w:rsidRPr="00F21015" w:rsidRDefault="00F21015" w:rsidP="00F21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(13 часов)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Элементы комбинаторики. Примеры комбинаторных задач</w:t>
            </w:r>
          </w:p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Примеры комбинаторных задач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и понимать комбинаторное правило умножения, формулы числа перестановок, размещений, сочетаний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27  .02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2 .03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Перестановки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Перестановки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4 .03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6  .03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Размещения.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Размещения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11  .03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13  .03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015" w:rsidRPr="00F21015" w:rsidRDefault="00F21015" w:rsidP="00F210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комбинаторики и теории вероятностей (13 часов)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Сочетания.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Сочетания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упражнения и задачи, в том числе практического содержания с непосредственным применением изучаемых 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16 .03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18   .03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20   .03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Начальные сведения из теории вероятностей. Относительная частота случайного события. Вероятность равновозможных событий.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Случайные, достоверные, невозможные события.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Статистическое и классическое определение вероятности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ЗНАТЬ и понимать теории вероятностей.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 вычислять вероятности;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 использовать формулы комбинаторики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30  .03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1.04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Проверка и коррекция знаний и умений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3 .04</w:t>
            </w:r>
          </w:p>
        </w:tc>
      </w:tr>
      <w:tr w:rsidR="00F21015" w:rsidRPr="00F21015">
        <w:trPr>
          <w:cantSplit/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Контрольная работа № 7 по теме «Элементы комбинаторики и теории вероятностей»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Проверка знаний и умений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Перестановки, размещения, сочетания, вероятность равновозможных событий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задачи, используя формулы комбинаторики и теории вероятностей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6   .04</w:t>
            </w:r>
          </w:p>
        </w:tc>
      </w:tr>
      <w:tr w:rsidR="00F21015" w:rsidRPr="00F21015">
        <w:trPr>
          <w:cantSplit/>
          <w:trHeight w:val="11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015" w:rsidRPr="00F21015" w:rsidRDefault="00F21015" w:rsidP="00F210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(21 час)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контрольной работы. Повторение. Вычисления. 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Числовые выражения. Арифметический квадратный корень. Арифметическая и геометрическая прогрессии.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УМЕТЬ находить значения числовых и буквенных выражений. Применять формулы </w:t>
            </w:r>
            <w:r w:rsidRPr="00F2101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-го члена и суммы арифметической и геометрической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8 .04</w:t>
            </w:r>
          </w:p>
        </w:tc>
      </w:tr>
      <w:tr w:rsidR="00F21015" w:rsidRPr="00F21015">
        <w:trPr>
          <w:cantSplit/>
          <w:trHeight w:val="11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Степень с натуральным и отрицательным показателями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10  .04</w:t>
            </w:r>
          </w:p>
        </w:tc>
      </w:tr>
      <w:tr w:rsidR="00F21015" w:rsidRPr="00F21015">
        <w:trPr>
          <w:cantSplit/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Повторение. Тождественные преобразования.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Действия с многочленами, дробными рациональными выражениями и выражениями, содержащими квадратные корни.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Формулы сокращенного умножения.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 выполнять действия с многочленами, дробными рациональными выражениями;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- применять формулы сокращенного умножения; 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 упрощать выражения, содержащие квадратные корни;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 раскладывать многочлен на множители различными способами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13 .04</w:t>
            </w:r>
          </w:p>
        </w:tc>
      </w:tr>
      <w:tr w:rsidR="00F21015" w:rsidRPr="00F21015">
        <w:trPr>
          <w:cantSplit/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15  .04</w:t>
            </w:r>
          </w:p>
        </w:tc>
      </w:tr>
      <w:tr w:rsidR="00F21015" w:rsidRPr="00F21015">
        <w:trPr>
          <w:cantSplit/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17  .04</w:t>
            </w:r>
          </w:p>
        </w:tc>
      </w:tr>
      <w:tr w:rsidR="00F21015" w:rsidRPr="00F21015">
        <w:trPr>
          <w:cantSplit/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Повторение. Уравнения и системы уравнений.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Уравнения с одной переменной и системы уравнений с двумя 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переменными. Арифметическая и геометрическая прогрессии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решать уравнения с одной переменной и системы уравнений с двумя переменными; решать задачи с помощью составления уравнения </w:t>
            </w: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 системы уравнений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20  .04</w:t>
            </w:r>
          </w:p>
        </w:tc>
      </w:tr>
      <w:tr w:rsidR="00F21015" w:rsidRPr="00F21015">
        <w:trPr>
          <w:cantSplit/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22 .04</w:t>
            </w:r>
          </w:p>
        </w:tc>
      </w:tr>
      <w:tr w:rsidR="00F21015" w:rsidRPr="00F21015">
        <w:trPr>
          <w:cantSplit/>
          <w:trHeight w:val="9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24  .04</w:t>
            </w:r>
          </w:p>
        </w:tc>
      </w:tr>
      <w:tr w:rsidR="00F21015" w:rsidRPr="00F21015">
        <w:trPr>
          <w:cantSplit/>
          <w:trHeight w:val="10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27  .04</w:t>
            </w:r>
          </w:p>
        </w:tc>
      </w:tr>
      <w:tr w:rsidR="00F21015" w:rsidRPr="00F21015">
        <w:trPr>
          <w:cantSplit/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1015" w:rsidRPr="00F21015" w:rsidRDefault="00F21015" w:rsidP="00F210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Повторение. Уравнения и системы уравнений.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29  .04</w:t>
            </w:r>
          </w:p>
        </w:tc>
      </w:tr>
      <w:tr w:rsidR="00F21015" w:rsidRPr="00F21015">
        <w:trPr>
          <w:cantSplit/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6   .05</w:t>
            </w:r>
          </w:p>
        </w:tc>
      </w:tr>
      <w:tr w:rsidR="00F21015" w:rsidRPr="00F21015">
        <w:trPr>
          <w:cantSplit/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Неравенства.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Неравенства и системы неравенств с одной переменной.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Область определения выражения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неравенства и системы неравенств с одной переменной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8  .05</w:t>
            </w:r>
          </w:p>
        </w:tc>
      </w:tr>
      <w:tr w:rsidR="00F21015" w:rsidRPr="00F21015">
        <w:trPr>
          <w:cantSplit/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13  .05</w:t>
            </w:r>
          </w:p>
        </w:tc>
      </w:tr>
      <w:tr w:rsidR="00F21015" w:rsidRPr="00F21015">
        <w:trPr>
          <w:cantSplit/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15  .05</w:t>
            </w:r>
          </w:p>
        </w:tc>
      </w:tr>
      <w:tr w:rsidR="00F21015" w:rsidRPr="00F21015">
        <w:trPr>
          <w:cantSplit/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Функции.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Функция.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График функции. Свойства функции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 строить графики функций;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 исследовать функцию на монотонность;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- находить промежутки </w:t>
            </w:r>
            <w:proofErr w:type="spellStart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знакопостоянства</w:t>
            </w:r>
            <w:proofErr w:type="spellEnd"/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- область определения и область значений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18 .05</w:t>
            </w:r>
          </w:p>
        </w:tc>
      </w:tr>
      <w:tr w:rsidR="00F21015" w:rsidRPr="00F21015">
        <w:trPr>
          <w:cantSplit/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20 .05</w:t>
            </w:r>
          </w:p>
        </w:tc>
      </w:tr>
      <w:tr w:rsidR="00F21015" w:rsidRPr="00F21015">
        <w:trPr>
          <w:cantSplit/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 xml:space="preserve"> 22 .05</w:t>
            </w:r>
          </w:p>
        </w:tc>
      </w:tr>
      <w:tr w:rsidR="00F21015" w:rsidRPr="00F21015">
        <w:trPr>
          <w:cantSplit/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i/>
                <w:lang w:eastAsia="ru-RU"/>
              </w:rPr>
              <w:t>Итоговая контрольная работа.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Контроль знаний и умений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УМЕТЬ решать задания изученному материалу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15" w:rsidRPr="00F21015" w:rsidRDefault="00F21015" w:rsidP="00F21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15">
              <w:rPr>
                <w:rFonts w:ascii="Times New Roman" w:eastAsia="Times New Roman" w:hAnsi="Times New Roman" w:cs="Times New Roman"/>
                <w:lang w:eastAsia="ru-RU"/>
              </w:rPr>
              <w:t>25  .05</w:t>
            </w:r>
          </w:p>
        </w:tc>
      </w:tr>
    </w:tbl>
    <w:p w:rsidR="00F21015" w:rsidRPr="00F21015" w:rsidRDefault="00F21015" w:rsidP="00F2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396" w:rsidRDefault="00F21015" w:rsidP="00F21015">
      <w:r w:rsidRPr="00F2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bookmarkStart w:id="4" w:name="_GoBack"/>
      <w:bookmarkEnd w:id="4"/>
    </w:p>
    <w:sectPr w:rsidR="0081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39AC"/>
    <w:multiLevelType w:val="multilevel"/>
    <w:tmpl w:val="50EA925A"/>
    <w:lvl w:ilvl="0">
      <w:start w:val="1"/>
      <w:numFmt w:val="bullet"/>
      <w:lvlText w:val="•"/>
      <w:lvlJc w:val="left"/>
      <w:pPr>
        <w:ind w:left="0" w:firstLine="0"/>
      </w:pPr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15"/>
    <w:rsid w:val="00813396"/>
    <w:rsid w:val="00F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0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0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01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0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0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01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01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01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101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10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0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1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10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210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21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210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21015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1015"/>
  </w:style>
  <w:style w:type="character" w:styleId="a3">
    <w:name w:val="Emphasis"/>
    <w:uiPriority w:val="20"/>
    <w:qFormat/>
    <w:rsid w:val="00F21015"/>
    <w:rPr>
      <w:rFonts w:ascii="Calibri" w:hAnsi="Calibri" w:hint="default"/>
      <w:b/>
      <w:bCs w:val="0"/>
      <w:i/>
      <w:iCs/>
    </w:rPr>
  </w:style>
  <w:style w:type="paragraph" w:styleId="a4">
    <w:name w:val="footnote text"/>
    <w:basedOn w:val="a"/>
    <w:link w:val="a5"/>
    <w:semiHidden/>
    <w:unhideWhenUsed/>
    <w:rsid w:val="00F2101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21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2101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2101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2101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21015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F210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F210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21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2101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2101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F21015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F21015"/>
    <w:rPr>
      <w:rFonts w:ascii="Times New Roman" w:eastAsia="Times New Roman" w:hAnsi="Times New Roman" w:cs="Times New Roman"/>
      <w:b/>
      <w:i/>
      <w:sz w:val="24"/>
      <w:lang w:eastAsia="ru-RU"/>
    </w:rPr>
  </w:style>
  <w:style w:type="paragraph" w:customStyle="1" w:styleId="23">
    <w:name w:val="Стиль2"/>
    <w:basedOn w:val="a"/>
    <w:rsid w:val="00F21015"/>
    <w:pPr>
      <w:spacing w:after="0" w:line="240" w:lineRule="auto"/>
    </w:pPr>
    <w:rPr>
      <w:rFonts w:ascii="Times New Roman" w:eastAsia="Times New Roman" w:hAnsi="Times New Roman" w:cs="Times New Roman"/>
      <w:color w:val="000000"/>
      <w:sz w:val="128"/>
      <w:szCs w:val="96"/>
      <w:lang w:eastAsia="ru-RU"/>
    </w:rPr>
  </w:style>
  <w:style w:type="paragraph" w:customStyle="1" w:styleId="31">
    <w:name w:val="Стиль3"/>
    <w:basedOn w:val="a"/>
    <w:rsid w:val="00F21015"/>
    <w:pPr>
      <w:spacing w:after="0" w:line="240" w:lineRule="auto"/>
    </w:pPr>
    <w:rPr>
      <w:rFonts w:ascii="Times New Roman" w:eastAsia="Times New Roman" w:hAnsi="Times New Roman" w:cs="Times New Roman"/>
      <w:sz w:val="116"/>
      <w:szCs w:val="116"/>
      <w:lang w:eastAsia="ru-RU"/>
    </w:rPr>
  </w:style>
  <w:style w:type="paragraph" w:customStyle="1" w:styleId="c17">
    <w:name w:val="c17"/>
    <w:basedOn w:val="a"/>
    <w:rsid w:val="00F2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2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F21015"/>
    <w:rPr>
      <w:vertAlign w:val="superscript"/>
    </w:rPr>
  </w:style>
  <w:style w:type="character" w:styleId="af0">
    <w:name w:val="Intense Emphasis"/>
    <w:uiPriority w:val="21"/>
    <w:qFormat/>
    <w:rsid w:val="00F21015"/>
    <w:rPr>
      <w:b/>
      <w:bCs w:val="0"/>
      <w:i/>
      <w:iCs w:val="0"/>
      <w:sz w:val="24"/>
      <w:szCs w:val="24"/>
      <w:u w:val="single"/>
    </w:rPr>
  </w:style>
  <w:style w:type="character" w:styleId="af1">
    <w:name w:val="Subtle Reference"/>
    <w:uiPriority w:val="31"/>
    <w:qFormat/>
    <w:rsid w:val="00F21015"/>
    <w:rPr>
      <w:sz w:val="24"/>
      <w:szCs w:val="24"/>
      <w:u w:val="single"/>
    </w:rPr>
  </w:style>
  <w:style w:type="character" w:styleId="af2">
    <w:name w:val="Intense Reference"/>
    <w:uiPriority w:val="32"/>
    <w:qFormat/>
    <w:rsid w:val="00F21015"/>
    <w:rPr>
      <w:b/>
      <w:bCs w:val="0"/>
      <w:sz w:val="24"/>
      <w:u w:val="single"/>
    </w:rPr>
  </w:style>
  <w:style w:type="character" w:styleId="af3">
    <w:name w:val="Book Title"/>
    <w:uiPriority w:val="33"/>
    <w:qFormat/>
    <w:rsid w:val="00F21015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48">
    <w:name w:val="Стиль 48 пт Черный"/>
    <w:rsid w:val="00F21015"/>
    <w:rPr>
      <w:color w:val="000000"/>
      <w:sz w:val="128"/>
      <w:szCs w:val="128"/>
    </w:rPr>
  </w:style>
  <w:style w:type="character" w:customStyle="1" w:styleId="c3">
    <w:name w:val="c3"/>
    <w:rsid w:val="00F21015"/>
  </w:style>
  <w:style w:type="character" w:customStyle="1" w:styleId="c31">
    <w:name w:val="c31"/>
    <w:rsid w:val="00F21015"/>
  </w:style>
  <w:style w:type="character" w:customStyle="1" w:styleId="110">
    <w:name w:val="Основной текст + 11"/>
    <w:aliases w:val="5 pt"/>
    <w:rsid w:val="00F210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2">
    <w:name w:val="Основной текст1"/>
    <w:rsid w:val="00F210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3">
    <w:name w:val="Текст сноски Знак1"/>
    <w:basedOn w:val="a0"/>
    <w:uiPriority w:val="99"/>
    <w:semiHidden/>
    <w:rsid w:val="00F21015"/>
  </w:style>
  <w:style w:type="character" w:customStyle="1" w:styleId="14">
    <w:name w:val="Название Знак1"/>
    <w:basedOn w:val="a0"/>
    <w:uiPriority w:val="10"/>
    <w:rsid w:val="00F2101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Подзаголовок Знак1"/>
    <w:basedOn w:val="a0"/>
    <w:uiPriority w:val="11"/>
    <w:rsid w:val="00F21015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16">
    <w:name w:val="Текст Знак1"/>
    <w:basedOn w:val="a0"/>
    <w:uiPriority w:val="99"/>
    <w:semiHidden/>
    <w:rsid w:val="00F21015"/>
    <w:rPr>
      <w:rFonts w:ascii="Consolas" w:hAnsi="Consolas" w:cs="Consolas" w:hint="default"/>
      <w:sz w:val="21"/>
      <w:szCs w:val="21"/>
    </w:rPr>
  </w:style>
  <w:style w:type="character" w:customStyle="1" w:styleId="210">
    <w:name w:val="Цитата 2 Знак1"/>
    <w:basedOn w:val="a0"/>
    <w:uiPriority w:val="29"/>
    <w:rsid w:val="00F21015"/>
    <w:rPr>
      <w:i/>
      <w:iCs/>
      <w:color w:val="000000" w:themeColor="text1"/>
      <w:sz w:val="24"/>
      <w:szCs w:val="24"/>
    </w:rPr>
  </w:style>
  <w:style w:type="character" w:customStyle="1" w:styleId="17">
    <w:name w:val="Выделенная цитата Знак1"/>
    <w:basedOn w:val="a0"/>
    <w:uiPriority w:val="30"/>
    <w:rsid w:val="00F21015"/>
    <w:rPr>
      <w:b/>
      <w:bCs/>
      <w:i/>
      <w:iCs/>
      <w:color w:val="4F81BD" w:themeColor="accent1"/>
      <w:sz w:val="24"/>
      <w:szCs w:val="24"/>
    </w:rPr>
  </w:style>
  <w:style w:type="table" w:styleId="af4">
    <w:name w:val="Table Grid"/>
    <w:basedOn w:val="a1"/>
    <w:rsid w:val="00F2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0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0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01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0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0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01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01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01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101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10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0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1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10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210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21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210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21015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1015"/>
  </w:style>
  <w:style w:type="character" w:styleId="a3">
    <w:name w:val="Emphasis"/>
    <w:uiPriority w:val="20"/>
    <w:qFormat/>
    <w:rsid w:val="00F21015"/>
    <w:rPr>
      <w:rFonts w:ascii="Calibri" w:hAnsi="Calibri" w:hint="default"/>
      <w:b/>
      <w:bCs w:val="0"/>
      <w:i/>
      <w:iCs/>
    </w:rPr>
  </w:style>
  <w:style w:type="paragraph" w:styleId="a4">
    <w:name w:val="footnote text"/>
    <w:basedOn w:val="a"/>
    <w:link w:val="a5"/>
    <w:semiHidden/>
    <w:unhideWhenUsed/>
    <w:rsid w:val="00F2101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21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2101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2101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2101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21015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F210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F210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21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2101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2101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F21015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F21015"/>
    <w:rPr>
      <w:rFonts w:ascii="Times New Roman" w:eastAsia="Times New Roman" w:hAnsi="Times New Roman" w:cs="Times New Roman"/>
      <w:b/>
      <w:i/>
      <w:sz w:val="24"/>
      <w:lang w:eastAsia="ru-RU"/>
    </w:rPr>
  </w:style>
  <w:style w:type="paragraph" w:customStyle="1" w:styleId="23">
    <w:name w:val="Стиль2"/>
    <w:basedOn w:val="a"/>
    <w:rsid w:val="00F21015"/>
    <w:pPr>
      <w:spacing w:after="0" w:line="240" w:lineRule="auto"/>
    </w:pPr>
    <w:rPr>
      <w:rFonts w:ascii="Times New Roman" w:eastAsia="Times New Roman" w:hAnsi="Times New Roman" w:cs="Times New Roman"/>
      <w:color w:val="000000"/>
      <w:sz w:val="128"/>
      <w:szCs w:val="96"/>
      <w:lang w:eastAsia="ru-RU"/>
    </w:rPr>
  </w:style>
  <w:style w:type="paragraph" w:customStyle="1" w:styleId="31">
    <w:name w:val="Стиль3"/>
    <w:basedOn w:val="a"/>
    <w:rsid w:val="00F21015"/>
    <w:pPr>
      <w:spacing w:after="0" w:line="240" w:lineRule="auto"/>
    </w:pPr>
    <w:rPr>
      <w:rFonts w:ascii="Times New Roman" w:eastAsia="Times New Roman" w:hAnsi="Times New Roman" w:cs="Times New Roman"/>
      <w:sz w:val="116"/>
      <w:szCs w:val="116"/>
      <w:lang w:eastAsia="ru-RU"/>
    </w:rPr>
  </w:style>
  <w:style w:type="paragraph" w:customStyle="1" w:styleId="c17">
    <w:name w:val="c17"/>
    <w:basedOn w:val="a"/>
    <w:rsid w:val="00F2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2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F21015"/>
    <w:rPr>
      <w:vertAlign w:val="superscript"/>
    </w:rPr>
  </w:style>
  <w:style w:type="character" w:styleId="af0">
    <w:name w:val="Intense Emphasis"/>
    <w:uiPriority w:val="21"/>
    <w:qFormat/>
    <w:rsid w:val="00F21015"/>
    <w:rPr>
      <w:b/>
      <w:bCs w:val="0"/>
      <w:i/>
      <w:iCs w:val="0"/>
      <w:sz w:val="24"/>
      <w:szCs w:val="24"/>
      <w:u w:val="single"/>
    </w:rPr>
  </w:style>
  <w:style w:type="character" w:styleId="af1">
    <w:name w:val="Subtle Reference"/>
    <w:uiPriority w:val="31"/>
    <w:qFormat/>
    <w:rsid w:val="00F21015"/>
    <w:rPr>
      <w:sz w:val="24"/>
      <w:szCs w:val="24"/>
      <w:u w:val="single"/>
    </w:rPr>
  </w:style>
  <w:style w:type="character" w:styleId="af2">
    <w:name w:val="Intense Reference"/>
    <w:uiPriority w:val="32"/>
    <w:qFormat/>
    <w:rsid w:val="00F21015"/>
    <w:rPr>
      <w:b/>
      <w:bCs w:val="0"/>
      <w:sz w:val="24"/>
      <w:u w:val="single"/>
    </w:rPr>
  </w:style>
  <w:style w:type="character" w:styleId="af3">
    <w:name w:val="Book Title"/>
    <w:uiPriority w:val="33"/>
    <w:qFormat/>
    <w:rsid w:val="00F21015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48">
    <w:name w:val="Стиль 48 пт Черный"/>
    <w:rsid w:val="00F21015"/>
    <w:rPr>
      <w:color w:val="000000"/>
      <w:sz w:val="128"/>
      <w:szCs w:val="128"/>
    </w:rPr>
  </w:style>
  <w:style w:type="character" w:customStyle="1" w:styleId="c3">
    <w:name w:val="c3"/>
    <w:rsid w:val="00F21015"/>
  </w:style>
  <w:style w:type="character" w:customStyle="1" w:styleId="c31">
    <w:name w:val="c31"/>
    <w:rsid w:val="00F21015"/>
  </w:style>
  <w:style w:type="character" w:customStyle="1" w:styleId="110">
    <w:name w:val="Основной текст + 11"/>
    <w:aliases w:val="5 pt"/>
    <w:rsid w:val="00F210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2">
    <w:name w:val="Основной текст1"/>
    <w:rsid w:val="00F210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3">
    <w:name w:val="Текст сноски Знак1"/>
    <w:basedOn w:val="a0"/>
    <w:uiPriority w:val="99"/>
    <w:semiHidden/>
    <w:rsid w:val="00F21015"/>
  </w:style>
  <w:style w:type="character" w:customStyle="1" w:styleId="14">
    <w:name w:val="Название Знак1"/>
    <w:basedOn w:val="a0"/>
    <w:uiPriority w:val="10"/>
    <w:rsid w:val="00F2101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Подзаголовок Знак1"/>
    <w:basedOn w:val="a0"/>
    <w:uiPriority w:val="11"/>
    <w:rsid w:val="00F21015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16">
    <w:name w:val="Текст Знак1"/>
    <w:basedOn w:val="a0"/>
    <w:uiPriority w:val="99"/>
    <w:semiHidden/>
    <w:rsid w:val="00F21015"/>
    <w:rPr>
      <w:rFonts w:ascii="Consolas" w:hAnsi="Consolas" w:cs="Consolas" w:hint="default"/>
      <w:sz w:val="21"/>
      <w:szCs w:val="21"/>
    </w:rPr>
  </w:style>
  <w:style w:type="character" w:customStyle="1" w:styleId="210">
    <w:name w:val="Цитата 2 Знак1"/>
    <w:basedOn w:val="a0"/>
    <w:uiPriority w:val="29"/>
    <w:rsid w:val="00F21015"/>
    <w:rPr>
      <w:i/>
      <w:iCs/>
      <w:color w:val="000000" w:themeColor="text1"/>
      <w:sz w:val="24"/>
      <w:szCs w:val="24"/>
    </w:rPr>
  </w:style>
  <w:style w:type="character" w:customStyle="1" w:styleId="17">
    <w:name w:val="Выделенная цитата Знак1"/>
    <w:basedOn w:val="a0"/>
    <w:uiPriority w:val="30"/>
    <w:rsid w:val="00F21015"/>
    <w:rPr>
      <w:b/>
      <w:bCs/>
      <w:i/>
      <w:iCs/>
      <w:color w:val="4F81BD" w:themeColor="accent1"/>
      <w:sz w:val="24"/>
      <w:szCs w:val="24"/>
    </w:rPr>
  </w:style>
  <w:style w:type="table" w:styleId="af4">
    <w:name w:val="Table Grid"/>
    <w:basedOn w:val="a1"/>
    <w:rsid w:val="00F2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6022</Words>
  <Characters>34328</Characters>
  <Application>Microsoft Office Word</Application>
  <DocSecurity>0</DocSecurity>
  <Lines>286</Lines>
  <Paragraphs>80</Paragraphs>
  <ScaleCrop>false</ScaleCrop>
  <Company/>
  <LinksUpToDate>false</LinksUpToDate>
  <CharactersWithSpaces>40270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2014-07-14T06:07:00Z</dcterms:created>
  <dcterms:modified xsi:type="dcterms:W3CDTF">2014-07-14T06:08:00Z</dcterms:modified>
</cp:coreProperties>
</file>