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13" w:rsidRPr="00D257F9" w:rsidRDefault="00472F13" w:rsidP="00472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7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57F9">
        <w:rPr>
          <w:rFonts w:ascii="Times New Roman" w:hAnsi="Times New Roman" w:cs="Times New Roman"/>
          <w:sz w:val="24"/>
          <w:szCs w:val="24"/>
        </w:rPr>
        <w:t xml:space="preserve">     </w:t>
      </w:r>
      <w:r w:rsidRPr="00D257F9">
        <w:rPr>
          <w:rFonts w:ascii="Times New Roman" w:hAnsi="Times New Roman" w:cs="Times New Roman"/>
          <w:b/>
          <w:sz w:val="24"/>
          <w:szCs w:val="24"/>
        </w:rPr>
        <w:t>Тест «Отряды насекомых»</w:t>
      </w:r>
    </w:p>
    <w:p w:rsidR="00472F13" w:rsidRDefault="00472F13" w:rsidP="00472F13">
      <w:pPr>
        <w:spacing w:after="0" w:line="240" w:lineRule="auto"/>
      </w:pPr>
      <w:r w:rsidRPr="007A535E">
        <w:rPr>
          <w:b/>
          <w:sz w:val="28"/>
          <w:szCs w:val="28"/>
        </w:rPr>
        <w:t>А.</w:t>
      </w:r>
      <w:r>
        <w:t xml:space="preserve">    1. Для насекомых характерны следующие признаки:</w:t>
      </w:r>
    </w:p>
    <w:p w:rsidR="00472F13" w:rsidRDefault="00472F13" w:rsidP="00472F13">
      <w:pPr>
        <w:spacing w:after="0" w:line="240" w:lineRule="auto"/>
      </w:pPr>
      <w:r>
        <w:t xml:space="preserve"> А) четыре пары ног и ни одной пары усиков</w:t>
      </w:r>
    </w:p>
    <w:p w:rsidR="00472F13" w:rsidRDefault="00472F13" w:rsidP="00472F13">
      <w:pPr>
        <w:spacing w:after="0" w:line="240" w:lineRule="auto"/>
      </w:pPr>
      <w:r>
        <w:t xml:space="preserve"> Б) головогрудь и брюшко</w:t>
      </w:r>
    </w:p>
    <w:p w:rsidR="00472F13" w:rsidRDefault="00472F13" w:rsidP="00472F13">
      <w:pPr>
        <w:spacing w:after="0" w:line="360" w:lineRule="auto"/>
      </w:pPr>
      <w:r>
        <w:t xml:space="preserve"> В) три пары ног, пара усиков, голова, грудь, брюшко</w:t>
      </w:r>
    </w:p>
    <w:p w:rsidR="00472F13" w:rsidRDefault="00472F13" w:rsidP="00472F13">
      <w:pPr>
        <w:spacing w:after="0" w:line="240" w:lineRule="auto"/>
      </w:pPr>
      <w:r>
        <w:t>2. Из перечисленных насекомых к отряду перепончатокрылых относят...</w:t>
      </w:r>
    </w:p>
    <w:p w:rsidR="00472F13" w:rsidRDefault="00472F13" w:rsidP="00472F13">
      <w:pPr>
        <w:spacing w:after="0" w:line="360" w:lineRule="auto"/>
      </w:pPr>
      <w:r>
        <w:t xml:space="preserve"> А) майского жука                    Б) наездника, пчелу                        В) зеленого кузнечика</w:t>
      </w:r>
    </w:p>
    <w:p w:rsidR="00472F13" w:rsidRDefault="00472F13" w:rsidP="00472F13">
      <w:pPr>
        <w:spacing w:after="0" w:line="240" w:lineRule="auto"/>
      </w:pPr>
      <w:r>
        <w:t>3. Дышат насекомые при помощи...</w:t>
      </w:r>
    </w:p>
    <w:p w:rsidR="00472F13" w:rsidRDefault="00472F13" w:rsidP="00472F13">
      <w:pPr>
        <w:spacing w:after="0" w:line="360" w:lineRule="auto"/>
      </w:pPr>
      <w:r>
        <w:t xml:space="preserve"> А) легких и трахей                     Б) жабр                                               В) трахей</w:t>
      </w:r>
    </w:p>
    <w:p w:rsidR="00472F13" w:rsidRDefault="00472F13" w:rsidP="00472F13">
      <w:pPr>
        <w:spacing w:after="0" w:line="240" w:lineRule="auto"/>
      </w:pPr>
      <w:r>
        <w:t>4. К биологическим особенностям, дающим насекомым преимущества для распространения, относят...</w:t>
      </w:r>
    </w:p>
    <w:p w:rsidR="00472F13" w:rsidRDefault="00472F13" w:rsidP="00472F13">
      <w:pPr>
        <w:spacing w:after="0" w:line="240" w:lineRule="auto"/>
      </w:pPr>
      <w:r>
        <w:t>А) сложные рефлексы, полет, размеры, ротовой аппарат</w:t>
      </w:r>
    </w:p>
    <w:p w:rsidR="00472F13" w:rsidRDefault="00472F13" w:rsidP="00472F13">
      <w:pPr>
        <w:spacing w:after="0" w:line="360" w:lineRule="auto"/>
      </w:pPr>
      <w:r>
        <w:t>Б) окраска                                                     В) приспособленность</w:t>
      </w:r>
    </w:p>
    <w:p w:rsidR="00472F13" w:rsidRDefault="00472F13" w:rsidP="00472F13">
      <w:pPr>
        <w:spacing w:after="0" w:line="240" w:lineRule="auto"/>
      </w:pPr>
      <w:r>
        <w:t>5. Хитиновый покров...</w:t>
      </w:r>
    </w:p>
    <w:p w:rsidR="00472F13" w:rsidRDefault="00472F13" w:rsidP="00472F13">
      <w:pPr>
        <w:spacing w:after="0" w:line="240" w:lineRule="auto"/>
      </w:pPr>
      <w:r>
        <w:t>А) служит наружным скелетом и защищает мягкие части тела</w:t>
      </w:r>
    </w:p>
    <w:p w:rsidR="00472F13" w:rsidRDefault="00472F13" w:rsidP="00472F13">
      <w:pPr>
        <w:spacing w:after="0" w:line="240" w:lineRule="auto"/>
      </w:pPr>
      <w:r>
        <w:t>Б) служит органом нападения</w:t>
      </w:r>
    </w:p>
    <w:p w:rsidR="00472F13" w:rsidRDefault="00472F13" w:rsidP="00472F13">
      <w:pPr>
        <w:spacing w:after="0" w:line="360" w:lineRule="auto"/>
      </w:pPr>
      <w:r>
        <w:t>В) помогает процессу линьки</w:t>
      </w:r>
    </w:p>
    <w:p w:rsidR="00472F13" w:rsidRDefault="00472F13" w:rsidP="00472F13">
      <w:pPr>
        <w:spacing w:after="0" w:line="240" w:lineRule="auto"/>
      </w:pPr>
      <w:r>
        <w:t>6. При развитии с полным превращением насекомое проходит следующие стадии:</w:t>
      </w:r>
    </w:p>
    <w:p w:rsidR="00472F13" w:rsidRDefault="00472F13" w:rsidP="00472F13">
      <w:pPr>
        <w:spacing w:after="0" w:line="240" w:lineRule="auto"/>
      </w:pPr>
      <w:r>
        <w:t>А) яйцо - взрослое насекомое</w:t>
      </w:r>
    </w:p>
    <w:p w:rsidR="00472F13" w:rsidRDefault="00472F13" w:rsidP="00472F13">
      <w:pPr>
        <w:spacing w:after="0" w:line="240" w:lineRule="auto"/>
      </w:pPr>
      <w:r>
        <w:t>Б) яйцо - личинка - куколка</w:t>
      </w:r>
    </w:p>
    <w:p w:rsidR="00472F13" w:rsidRDefault="00472F13" w:rsidP="00472F13">
      <w:pPr>
        <w:spacing w:after="0" w:line="360" w:lineRule="auto"/>
      </w:pPr>
      <w:r>
        <w:t>В) яйцо - личинка - куколка - взрослое насекомое</w:t>
      </w:r>
    </w:p>
    <w:p w:rsidR="00472F13" w:rsidRDefault="00472F13" w:rsidP="00472F13">
      <w:pPr>
        <w:spacing w:after="0" w:line="240" w:lineRule="auto"/>
      </w:pPr>
      <w:r>
        <w:t>7.  Для членистоногих характерно размножение...</w:t>
      </w:r>
    </w:p>
    <w:p w:rsidR="00472F13" w:rsidRDefault="00472F13" w:rsidP="00472F13">
      <w:pPr>
        <w:spacing w:after="0" w:line="360" w:lineRule="auto"/>
      </w:pPr>
      <w:r>
        <w:t>А) половое                  Б) бесполое                            В) вегетативное</w:t>
      </w:r>
    </w:p>
    <w:p w:rsidR="00472F13" w:rsidRDefault="00472F13" w:rsidP="00472F13">
      <w:pPr>
        <w:spacing w:after="0" w:line="240" w:lineRule="auto"/>
      </w:pPr>
      <w:r>
        <w:t xml:space="preserve">8. Для представителей отряда </w:t>
      </w:r>
      <w:proofErr w:type="gramStart"/>
      <w:r>
        <w:t>Чешуекрылые</w:t>
      </w:r>
      <w:proofErr w:type="gramEnd"/>
      <w:r>
        <w:t xml:space="preserve"> характерно...</w:t>
      </w:r>
    </w:p>
    <w:p w:rsidR="00472F13" w:rsidRDefault="00472F13" w:rsidP="00472F13">
      <w:pPr>
        <w:spacing w:after="0" w:line="240" w:lineRule="auto"/>
      </w:pPr>
      <w:r>
        <w:t>А) развитие с неполным превращением</w:t>
      </w:r>
    </w:p>
    <w:p w:rsidR="00472F13" w:rsidRDefault="00472F13" w:rsidP="00472F13">
      <w:pPr>
        <w:spacing w:after="0" w:line="240" w:lineRule="auto"/>
      </w:pPr>
      <w:r>
        <w:t>Б) развитие с полным превращением</w:t>
      </w:r>
    </w:p>
    <w:p w:rsidR="00472F13" w:rsidRDefault="00472F13" w:rsidP="00472F13">
      <w:pPr>
        <w:spacing w:after="0" w:line="360" w:lineRule="auto"/>
      </w:pPr>
      <w:r>
        <w:t>В) колющий ротовой аппарат</w:t>
      </w:r>
    </w:p>
    <w:p w:rsidR="00472F13" w:rsidRDefault="00472F13" w:rsidP="00472F13">
      <w:pPr>
        <w:spacing w:after="0" w:line="240" w:lineRule="auto"/>
      </w:pPr>
      <w:r>
        <w:t>9. Уничтожение вредных для человека насекомых с помощью их естественных врагов называют...</w:t>
      </w:r>
    </w:p>
    <w:p w:rsidR="00472F13" w:rsidRDefault="00472F13" w:rsidP="00472F13">
      <w:pPr>
        <w:spacing w:after="0" w:line="240" w:lineRule="auto"/>
      </w:pPr>
      <w:r>
        <w:t>А) химическим способом борьбы</w:t>
      </w:r>
    </w:p>
    <w:p w:rsidR="00472F13" w:rsidRDefault="00472F13" w:rsidP="00472F13">
      <w:pPr>
        <w:spacing w:after="0" w:line="240" w:lineRule="auto"/>
      </w:pPr>
      <w:r>
        <w:t>Б) искусственным отбором</w:t>
      </w:r>
    </w:p>
    <w:p w:rsidR="00472F13" w:rsidRDefault="00472F13" w:rsidP="00472F13">
      <w:pPr>
        <w:spacing w:after="0" w:line="360" w:lineRule="auto"/>
      </w:pPr>
      <w:r>
        <w:t>В) биологическим способом борьбы</w:t>
      </w:r>
    </w:p>
    <w:p w:rsidR="00472F13" w:rsidRDefault="00472F13" w:rsidP="00472F13">
      <w:pPr>
        <w:spacing w:after="0" w:line="240" w:lineRule="auto"/>
      </w:pPr>
      <w:r>
        <w:t>10. Из названных отрядов насекомых грызущий ротовой аппарат имеют:</w:t>
      </w:r>
      <w:r>
        <w:tab/>
      </w:r>
    </w:p>
    <w:p w:rsidR="00472F13" w:rsidRDefault="00472F13" w:rsidP="00472F13">
      <w:pPr>
        <w:spacing w:after="0" w:line="360" w:lineRule="auto"/>
      </w:pPr>
      <w:r>
        <w:t>А) прямокрылые                    Б) чешуекрылые                      В) двукрылые             Г) равнокрылые</w:t>
      </w:r>
    </w:p>
    <w:p w:rsidR="00472F13" w:rsidRDefault="00472F13" w:rsidP="00472F13">
      <w:pPr>
        <w:spacing w:after="0" w:line="240" w:lineRule="auto"/>
      </w:pPr>
      <w:r>
        <w:t>11.К насекомым с полным превращением относится:</w:t>
      </w:r>
    </w:p>
    <w:p w:rsidR="00472F13" w:rsidRDefault="00472F13" w:rsidP="00472F13">
      <w:pPr>
        <w:spacing w:after="0" w:line="360" w:lineRule="auto"/>
      </w:pPr>
      <w:r>
        <w:t xml:space="preserve">А) Сверчок                б) медведка </w:t>
      </w:r>
      <w:r>
        <w:tab/>
        <w:t xml:space="preserve">        в) водяной скорпион              г</w:t>
      </w:r>
      <w:proofErr w:type="gramStart"/>
      <w:r>
        <w:t>)т</w:t>
      </w:r>
      <w:proofErr w:type="gramEnd"/>
      <w:r>
        <w:t>утовый шелкопряд</w:t>
      </w:r>
    </w:p>
    <w:p w:rsidR="00472F13" w:rsidRDefault="00472F13" w:rsidP="00472F13">
      <w:pPr>
        <w:spacing w:after="0" w:line="240" w:lineRule="auto"/>
      </w:pPr>
      <w:r>
        <w:t>12. Из названных отрядов насекомых грызущий ротовой аппарат имеют:</w:t>
      </w:r>
      <w:r>
        <w:tab/>
      </w:r>
    </w:p>
    <w:p w:rsidR="00472F13" w:rsidRDefault="00472F13" w:rsidP="00472F13">
      <w:pPr>
        <w:spacing w:after="0" w:line="360" w:lineRule="auto"/>
      </w:pPr>
      <w:r>
        <w:t>А) Прямокрылые              б)  чешуекрылые              в) двукрылые              г) равнокрылые</w:t>
      </w:r>
    </w:p>
    <w:p w:rsidR="00472F13" w:rsidRDefault="00472F13" w:rsidP="00472F13">
      <w:pPr>
        <w:spacing w:after="0" w:line="240" w:lineRule="auto"/>
      </w:pPr>
      <w:r>
        <w:t>13. Жужжальца свойственны:</w:t>
      </w:r>
    </w:p>
    <w:p w:rsidR="00472F13" w:rsidRDefault="00472F13" w:rsidP="00472F13">
      <w:pPr>
        <w:spacing w:after="0" w:line="360" w:lineRule="auto"/>
      </w:pPr>
      <w:r>
        <w:t>А) перепончатокрылым                 Б) двукрылым                   В) чешуекрылым               Г) жукам</w:t>
      </w:r>
    </w:p>
    <w:p w:rsidR="00472F13" w:rsidRDefault="00472F13" w:rsidP="00472F13">
      <w:pPr>
        <w:spacing w:after="0" w:line="240" w:lineRule="auto"/>
      </w:pPr>
      <w:r w:rsidRPr="007A535E">
        <w:rPr>
          <w:b/>
          <w:sz w:val="28"/>
          <w:szCs w:val="28"/>
        </w:rPr>
        <w:t xml:space="preserve">В  </w:t>
      </w:r>
      <w:r>
        <w:t xml:space="preserve"> 1. Необходимо установить соответствие и записать ответ в виде цифр и букв так, чтобы каждой цифре соответствовала одна буква (например, 1А, 1В, 2В, 2Г).</w:t>
      </w:r>
    </w:p>
    <w:p w:rsidR="00472F13" w:rsidRDefault="00472F13" w:rsidP="00472F13">
      <w:pPr>
        <w:spacing w:after="0" w:line="240" w:lineRule="auto"/>
      </w:pPr>
      <w:r>
        <w:t>Отряд                                                                   Признаки</w:t>
      </w:r>
    </w:p>
    <w:p w:rsidR="00472F13" w:rsidRDefault="00472F13" w:rsidP="00472F13">
      <w:pPr>
        <w:spacing w:after="0" w:line="240" w:lineRule="auto"/>
      </w:pPr>
      <w:r>
        <w:t>1)      Жесткокрылые                         А) Две пары крыльев</w:t>
      </w:r>
    </w:p>
    <w:p w:rsidR="00472F13" w:rsidRDefault="00472F13" w:rsidP="00472F13">
      <w:pPr>
        <w:spacing w:after="0" w:line="240" w:lineRule="auto"/>
      </w:pPr>
      <w:r>
        <w:t xml:space="preserve">2)      </w:t>
      </w:r>
      <w:proofErr w:type="gramStart"/>
      <w:r>
        <w:t>Двукрылые</w:t>
      </w:r>
      <w:proofErr w:type="gramEnd"/>
      <w:r>
        <w:t xml:space="preserve">                                Б) Одна пара крыльев</w:t>
      </w:r>
    </w:p>
    <w:p w:rsidR="00472F13" w:rsidRDefault="00472F13" w:rsidP="00472F13">
      <w:pPr>
        <w:spacing w:after="0" w:line="240" w:lineRule="auto"/>
      </w:pPr>
      <w:r>
        <w:t xml:space="preserve"> 3)     </w:t>
      </w:r>
      <w:proofErr w:type="gramStart"/>
      <w:r>
        <w:t>прямокрылые</w:t>
      </w:r>
      <w:proofErr w:type="gramEnd"/>
      <w:r>
        <w:t xml:space="preserve">                           В) Грызущий ротовой аппарат</w:t>
      </w:r>
    </w:p>
    <w:p w:rsidR="00472F13" w:rsidRDefault="00472F13" w:rsidP="00472F13">
      <w:pPr>
        <w:spacing w:after="0" w:line="240" w:lineRule="auto"/>
      </w:pPr>
      <w:r>
        <w:t xml:space="preserve"> 4)     </w:t>
      </w:r>
      <w:proofErr w:type="gramStart"/>
      <w:r>
        <w:t>равнокрылые</w:t>
      </w:r>
      <w:proofErr w:type="gramEnd"/>
      <w:r>
        <w:t xml:space="preserve">                           Г) Лижущий ротовой аппарат</w:t>
      </w:r>
    </w:p>
    <w:p w:rsidR="00472F13" w:rsidRDefault="00472F13" w:rsidP="00472F13">
      <w:pPr>
        <w:spacing w:after="0" w:line="240" w:lineRule="auto"/>
      </w:pPr>
      <w:r>
        <w:t xml:space="preserve">                                                               Д) Колюще-сосущий ротовой аппарат</w:t>
      </w:r>
    </w:p>
    <w:p w:rsidR="00472F13" w:rsidRDefault="00472F13" w:rsidP="00472F13">
      <w:pPr>
        <w:spacing w:after="0" w:line="240" w:lineRule="auto"/>
      </w:pPr>
      <w:r>
        <w:t xml:space="preserve">                                                                Е) Развитие с полным превращением</w:t>
      </w:r>
    </w:p>
    <w:p w:rsidR="00472F13" w:rsidRDefault="00472F13" w:rsidP="00472F13">
      <w:pPr>
        <w:spacing w:after="0" w:line="240" w:lineRule="auto"/>
      </w:pPr>
      <w:r>
        <w:t xml:space="preserve">                                                                Ж) Развитие с  неполным  превращением</w:t>
      </w:r>
    </w:p>
    <w:p w:rsidR="00000000" w:rsidRDefault="00472F13"/>
    <w:sectPr w:rsidR="00000000" w:rsidSect="00472F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F13"/>
    <w:rsid w:val="0047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cp:lastPrinted>2011-11-16T16:43:00Z</cp:lastPrinted>
  <dcterms:created xsi:type="dcterms:W3CDTF">2011-11-16T16:41:00Z</dcterms:created>
  <dcterms:modified xsi:type="dcterms:W3CDTF">2011-11-16T16:46:00Z</dcterms:modified>
</cp:coreProperties>
</file>