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88" w:rsidRPr="00410E83" w:rsidRDefault="00612A88" w:rsidP="00612A88">
      <w:pPr>
        <w:spacing w:before="100" w:beforeAutospacing="1"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410E83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 xml:space="preserve">Воспитание </w:t>
      </w:r>
      <w:r w:rsidR="00410E83" w:rsidRPr="00410E83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природой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Экологическая ситуация во всем мире, глобальный характер экологических проблем и своеобразное их проявление в каждом регионе планеты настоятельно требуют скорейшей перестройки мышления человечества, отдельных народов и каждого конкретного человека. В связи с этим экологическое образование как “непрерывный процесс обучения, воспитания и развития личности, направленный на 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социально- природной среде и здоровью становится новым приоритетным направлением педагогической теории и практики” (Из Концепции общего среднего общеобразовательного образования).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Острота современных экологических проблем выдвинула перед школой задачу большой экономической и социальной значимости: воспитание молодого поколения в духе бережного, ответственного отношения к природе, охране природных богатств такова актуальность данной работы.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Объект</w:t>
      </w:r>
      <w:r w:rsidRPr="00A953B2">
        <w:rPr>
          <w:rFonts w:ascii="Arial" w:eastAsia="Times New Roman" w:hAnsi="Arial" w:cs="Arial"/>
          <w:sz w:val="20"/>
          <w:szCs w:val="20"/>
          <w:lang w:eastAsia="ru-RU"/>
        </w:rPr>
        <w:t>: Экологическая культура младших школьников.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Предмет</w:t>
      </w:r>
      <w:r w:rsidRPr="00A953B2">
        <w:rPr>
          <w:rFonts w:ascii="Arial" w:eastAsia="Times New Roman" w:hAnsi="Arial" w:cs="Arial"/>
          <w:sz w:val="20"/>
          <w:szCs w:val="20"/>
          <w:lang w:eastAsia="ru-RU"/>
        </w:rPr>
        <w:t>: Организационно-педагогическое обеспечение реализации комплексного подхода к формировании экологической культуры младших школьников в процессе внеклассной работы.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</w:t>
      </w: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612A88" w:rsidRPr="00A953B2" w:rsidRDefault="00612A88" w:rsidP="00612A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экологической культуры младших школьников в процессе внеклассной работы; </w:t>
      </w:r>
    </w:p>
    <w:p w:rsidR="00612A88" w:rsidRPr="00A953B2" w:rsidRDefault="00612A88" w:rsidP="00612A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Апробировать систему внеклассных занятий, как одно из условий реализации комплексного подхода к формированию экологической культуры младших школьников.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Задачи</w:t>
      </w: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612A88" w:rsidRPr="00A953B2" w:rsidRDefault="00612A88" w:rsidP="00612A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Определить возможности внеклассной работы по экологическому воспитанию младших школьников; </w:t>
      </w:r>
    </w:p>
    <w:p w:rsidR="00612A88" w:rsidRPr="00A953B2" w:rsidRDefault="00612A88" w:rsidP="00612A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Воспитание новых ценностных ориентаций; </w:t>
      </w:r>
    </w:p>
    <w:p w:rsidR="00612A88" w:rsidRPr="00A953B2" w:rsidRDefault="00612A88" w:rsidP="00612A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содержаний экологических игр, их систематизация.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Гипотеза</w:t>
      </w: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 работы составляет предположение о том, что эффективность формирования экологической культуры младших школьников в процессе внеклассной работы достигается, если: </w:t>
      </w:r>
    </w:p>
    <w:p w:rsidR="00612A88" w:rsidRPr="00A953B2" w:rsidRDefault="00612A88" w:rsidP="00612A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обеспечивается формирование экологического сознания, знаний и опыта деятельности по сохранению природы; </w:t>
      </w:r>
    </w:p>
    <w:p w:rsidR="00612A88" w:rsidRPr="00A953B2" w:rsidRDefault="00612A88" w:rsidP="00612A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реализация комплексных задач экологического воспитания: образовательные, воспитательные и оздоровительные.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В содержание экологического воспитания входит формирование начал экологической культуры в младшем школьном возрасте - это становление осознанно- правильного отношения непосредственно к самой природе во всем ее многообразии, к людям, охраняющим и созидающим ее, а также к людям, создающим на основе ее богатств материальные или духовные ценности. Знания являются обязательным компонентом процесса формирования начал экологической культуры, а отношение – конечным его продуктом. Истинно экологические знания формируют осознанный характер отношения и дают начало экологическому сознанию.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Эффективность экологического воспитания младших школьников целиком зависит от создания правильного использования развивающей среды, а также от системной педагогической работы с детьми. Важно сформировать осознанное правильное отношение к природе, окружающей среде, объектам живой и неживой природы. Исходя из этого, основной целью экологического воспитания детей младшего школьного возраста является формирование начал экологического культуры.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Формирование у детей ответственного отношения к природе - это сложный и длительный процесс. Конечным результатом должно быть не только овладение определенными знаниями и умениями, а развитие эмоциональной отзывчивости, умение и желание активно защищать, улучшать облагораживать природную среду. В основе построения занятий с экологической направленностью лежат следующие целевые установки: </w:t>
      </w:r>
    </w:p>
    <w:p w:rsidR="00612A88" w:rsidRPr="00A953B2" w:rsidRDefault="00612A88" w:rsidP="00612A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целостного представления о природном и социальном окружении как среде жизни, труда и отдыха человека; </w:t>
      </w:r>
    </w:p>
    <w:p w:rsidR="00612A88" w:rsidRPr="00A953B2" w:rsidRDefault="00612A88" w:rsidP="00612A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умения воспринимать окружающим мир посредством органов чувств и познавательного интереса и способности к причинному объяснению при анализе фактов и явлений окружающей действительности; </w:t>
      </w:r>
    </w:p>
    <w:p w:rsidR="00612A88" w:rsidRPr="00A953B2" w:rsidRDefault="00612A88" w:rsidP="00612A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обучение младших школьников методам познания окружающего мира; </w:t>
      </w:r>
    </w:p>
    <w:p w:rsidR="00612A88" w:rsidRPr="00A953B2" w:rsidRDefault="00612A88" w:rsidP="00612A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воспитание эстетического и нравственного отношения к среде жизнедеятельности человека, умение вести себя в ней в соответствии с общечеловеческими нормами морали.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Формирование непрерывного воспитательного процесса осуществляется через комплексный подход. Комплексность означает единство целей, задач, содержание, методов и форм воспитательного воздействия и взаимодействия.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Комплексный подход предполагает системный подход к процессу воспитания и управлению им и предусматривает не только передачу знаний, но и обязательное пробуждение чувств ребенка. В младшем школьном возрасте ставится цель заложить фундамент знаний о связях в природе, которые убудут способствовать формированию экологической культуры личности.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целью учителей начальных классов является развитие целостной личности, неравнодушной к проблемам родного края, способной практически решать экологические проблемы. Внеурочная деятельность, которая направлена на достижения определенных результатов, требующих от учащихся мыслительной работы, преодоление определенных трудностей.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задач кружковой работы по экологическому воспитанию является расширение объема интереса младших школьников к природе, формирование его устойчивости и направленности ко всему в природе и о природе, к охране природной среды.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Для того, чтобы занятия кружка были интересны и не утомляли детей, целесообразно предусмотреть и смену видов деятельности: познавательная, игровая, творческая, трудовая, исследовательская. Кружковая работа дает возможность привлекать младших школьников к проведению исследовательской деятельности в природе. Воспитание любви к природе должно идти через практическое применение знаний о ней.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Работа по экологическому воспитанию ведется и за пределами школьного учреждения. Большое воспитательно-образовательное значение имеют экскурсии и прогулки по экологической тропе.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Экологическая тропа </w:t>
      </w: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- это разновидность “учебных троп природы”, которые стали активно создаваться в последние годы. Цель создания такой тропы - обучение детей на примере конкретных природных объектов, общение с природой, воспитание бережного отношения к ней.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Экскурсии и прогулки имеют большое значение в воспитании у школьников экологического сознания, в формировании экологической культуры. На экскурсиях, в наблюдениях за растениями и животными перед детьми раскрывается красота родной природы, ее неповторимость. Одновременно замечаем и неразумное, пагубное влияние человека на природу. Чтобы научить ребенка видеть вокруг себя эти контрасты, сопереживать и размышлять, используются экологические сказки. Детям эти экскурсии по экологической тропинке приносят большую радость и удовольствие, здесь закладывается любовь к нашей природе.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При проведении экскурсии уделяется внимание вопросу по охране природы. С растениями следует обращаться бережно, не ломать ветки деревьев и кустарников, не вырывать с корнями цветущие растения, не обрывать с них цветки. Обращается внимание на те растения, которые взяты под особую охрану.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Наиболее благоприятное время для проведения осенней экскурсии - конец сентября, когда листья деревьев и кустарников приобретают характерную видовую окраску и процесс листопада ярко выражен.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Экологическая тропинка начинается с центрального входа на территорию парка.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- Подумайте, кто нас сейчас будет встречать? (Деревья, кустарники, травянистые растения.)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Мы полюбуемся красками золотой осени, самого яркого, хотя и короткого периода- листопада. Давайте поздороваемся с хозяевами и пожелаем им тепла и красоты.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- Послушайте тишину леса. Как вам кажется, рад вам лес? Как вы себя чувствуете, какое у вас настроение.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Раз вам хорошо, значит, и лес вам рад. Приходите в лес всегда, как к другу, берегите его. Видите, сколько радости он посылает вам!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Подарите свои улыбки друг другу. Скажите, в чем волшебная сила улыбки? Радостно у вас на душе, настроение хорошее. Если вы научитесь улыбаться красоте, добру, друг другу, то ваша волшебная улыбка всегда будет возвращаться к вам радостью. Ведь окружающий мир - большое волшебное зеркало. Будьте внимательны сегодня на экскурсии, и вы обязательно это заметите, если сумеете увидеть всю красоту окружающей природы и улыбнуться ей.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А так ли тихо в лесу? Послушайте, как шуршат падающие листья, шумит ветерок в ветвях. А чем пахнет осенью в лесу? (пахнет опавшими листьями, грибами.)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Лесной воздух отличается чистотой и содержит вещества, которые вырабатывает все растения. Поэтому подышать чистым лесным воздухом полезно для здоровья.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- Вспомните, какое дыхание- через нос или через рот- полезнее и почему? Привыкайте дышать через нос, особенно если погода прохладная: холодному воздуху необходимо согреться в ваших теплых носиках, прежде чем он попадет в легкие.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Остановка 1</w:t>
      </w: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. В мастерской художницы Осени. Давайте полюбуемся осенними красками расписного лесного шатра. Попробуйте сосчитать, сколько цветков и оттенков вы видите на листьях деревьев и кустарников? Обратите внимание, что листья разных деревьев отличаются по цвету. На березе - листья желтые, осине - красные.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- А почему листья опадают? (Дети высказывают свои предположения)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- Листопад деревьев – это защита от зимней засухи и стужи. За теплые месяцы только одна большая береза испаряет около 7 тонн воды. Сохранив на зиму листья, через которые эта вода испаряется, береза погибла бы от засухи: зимой столько воды из почвы не получишь.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Вот мы с вами и идем по мягкому цветному ковру. Приглядитесь, листьев каких деревьев больше всего среди опавших? Оказывается, раньше всех теряют листья береза, позже - осина. (Дети переходят от дерева к дереву, собирают и рассматривают опавшие листья.)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Остановка 2.</w:t>
      </w: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 Спортивная. (Проводится на ровной полянке или спортивной площадке)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- Одно из правил поведения в природе – вести себя тихо, чтобы не тревожить лесных обитателей, особенно птиц. Поэтому наша остановка не должна быть шумной.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Мы наблюдали с вами за красотой осенней природы, за ровными и стройными стволами березы. Прямые, белоствольные березы нам напоминают о правильной осанке. Посмотрите друг на друга. Правильно ли вы держите осанку?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Учащиеся под руководством учителя выполняют несколько упражнений на укрепление осанки. Дыхание произвольное.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Если человек дружит с физкультурой, его мышцы превращаются в защитный каркас, который охраняет внутренние органы и позвоночник от деформаций. А своим мышцам помогает каждый сам.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Итак, спины выпрямили, голову держим гордо - высоко и красиво. Теперь походим - красивую походку надо тоже тренировать. Старайтесь следить за своей походкой и осанкой, если хотите быть красивыми и здоровыми.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Вот и закончилась наша экскурсия в осенний парк.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Посмотрите друг на друга. Может, вас немножко раскрасила художница Осень? Стали румянами ваши щеки, светящимися глаза. Почему? Потому что пребывание на свежем воздухе укрепляет здоровье, а здоровый человек всегда красив. И если вы хотите быть здоровыми и красивыми, как сейчас, откажитесь от просмотра ненужных вам кинофильмов и проведите это время на природе.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Видите, сколько секретов здоровья мы сегодня узнали. Помните о них.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На обратном пути учитель подходит к деревьям, спрашивает у детей, как они называются, и просит показать листья этого дерева. А чтобы продлить радость общения с осенней природой, он предлагает принести ее домой с маленьким букетом самых красивых листьев, и вы узнаете еще один секрет волшебной силы осени.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- Как вы думаете, отчего может рассердиться или опечалиться бабушка: когда вы ей нагрубите, когда придете домой с промокшими ногами или принесете ей домой букет ярких осенних листьев? У вас сегодня есть возможность проверить, как поднимается настроение, когда удается порадовать другого человека, особенно любимого и близкого. Это опять возвращает вам добро зеркало окружающего мира. Умейте в него правильно смотреться!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После экскурсии следует провести занятие, которое позволит сохранить детям эмоциональный настрой, полученный во время экскурсии, создать им единую картину осени, включающую в себя не только знания о сезонных изменениях в природе, но и звуках, красках и запахах осени.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На прогулках, на экологической тропинке детей учат фиксировать красивый пейзаж, одиноко стоящее деревце и затем, придя в группу, сделать зарисовку и составить рассказ по своему рисунку.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Важное значение в экологическом воспитании детей придается проведению наблюдений на прогулке. Эта работа не только развивает наблюдательность детей, но и побуждает их делать выводы о тех или иных явлениях, происходящих в живой и неживой природе, развивая логическое мышление и разговорную речь ребенка.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Любовь к природе - великое чувство. Оно помогает человеку стать справедливее, великодушнее, ответственнее. Любить природу может лишь тот, кто ее знает и понимает, кто умеет видеть ее. Чтобы человек научился этому, прививать любовь к природе надо с самого раннего детства. Таким образом, при взаимодействии с окружающей средой у детей расширяется кругозор, приобретаются новые знания, воспитываются духовные, нравственные и волевые качества, такие, как дружба и взаимопомощь, взаимное доверие, настойчивость, выдержка, коллективизм. Развиваются двигательные навыки и укрепляется здоровье, изучаются правила поведения в окружающем природно-предметном мире.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>Чтобы сформировать у детей сознательное отношение к природе, необходимо продуманно использовать окружающую природную и предметную среду, показывать взаимосвязь растений и животных с внешними условиями, их приспособленность к среде обитания, зависимость жизни и состояния организма от воздействия внешних фактов, деятельности человека.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t xml:space="preserve">Таким образом правильно спланированная работа ведет к тому, что дети становятся добрее, умеют сопереживать, радоваться, волноваться, овладевают навыками ухода за растениями и птицами. </w:t>
      </w:r>
    </w:p>
    <w:p w:rsidR="00612A88" w:rsidRPr="00A953B2" w:rsidRDefault="00612A88" w:rsidP="00612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53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Так шаг за шагом нужно стремиться прививать детям бережное, любовное отношение к окружающему миру.</w:t>
      </w:r>
    </w:p>
    <w:p w:rsidR="005A02CB" w:rsidRDefault="005A02CB"/>
    <w:sectPr w:rsidR="005A02CB" w:rsidSect="005A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449"/>
    <w:multiLevelType w:val="multilevel"/>
    <w:tmpl w:val="7CEC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C03F5"/>
    <w:multiLevelType w:val="multilevel"/>
    <w:tmpl w:val="B90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340FD"/>
    <w:multiLevelType w:val="multilevel"/>
    <w:tmpl w:val="FB8A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B4869"/>
    <w:multiLevelType w:val="multilevel"/>
    <w:tmpl w:val="6218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12A88"/>
    <w:rsid w:val="001D29C1"/>
    <w:rsid w:val="00410E83"/>
    <w:rsid w:val="005A02CB"/>
    <w:rsid w:val="00612A88"/>
    <w:rsid w:val="007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2032</Words>
  <Characters>11587</Characters>
  <Application>Microsoft Office Word</Application>
  <DocSecurity>0</DocSecurity>
  <Lines>96</Lines>
  <Paragraphs>27</Paragraphs>
  <ScaleCrop>false</ScaleCrop>
  <Company>Kraftway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Admin</cp:lastModifiedBy>
  <cp:revision>4</cp:revision>
  <dcterms:created xsi:type="dcterms:W3CDTF">2014-11-30T11:20:00Z</dcterms:created>
  <dcterms:modified xsi:type="dcterms:W3CDTF">2015-02-08T14:59:00Z</dcterms:modified>
</cp:coreProperties>
</file>