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42E" w:rsidRDefault="00B9242E" w:rsidP="00B9242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казенное образовательное учреждение</w:t>
      </w:r>
    </w:p>
    <w:p w:rsidR="00B9242E" w:rsidRDefault="00B9242E" w:rsidP="00B9242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Бутурлиновская средняя общеобразовательная школа №1 Бутурлиновского</w:t>
      </w:r>
    </w:p>
    <w:p w:rsidR="00B9242E" w:rsidRDefault="00B9242E" w:rsidP="00B9242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района Воронежской области</w:t>
      </w:r>
    </w:p>
    <w:p w:rsidR="00B9242E" w:rsidRDefault="00B9242E" w:rsidP="00B9242E">
      <w:pPr>
        <w:tabs>
          <w:tab w:val="left" w:pos="3450"/>
          <w:tab w:val="left" w:pos="675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Рассмотрено</w:t>
      </w:r>
      <w:r>
        <w:rPr>
          <w:rFonts w:ascii="Times New Roman" w:hAnsi="Times New Roman" w:cs="Times New Roman"/>
          <w:b/>
        </w:rPr>
        <w:tab/>
        <w:t>Согласовано</w:t>
      </w:r>
      <w:r>
        <w:rPr>
          <w:rFonts w:ascii="Times New Roman" w:hAnsi="Times New Roman" w:cs="Times New Roman"/>
          <w:b/>
        </w:rPr>
        <w:tab/>
        <w:t>Утверждаю</w:t>
      </w:r>
    </w:p>
    <w:p w:rsidR="00B9242E" w:rsidRDefault="00B9242E" w:rsidP="00B9242E">
      <w:pPr>
        <w:tabs>
          <w:tab w:val="left" w:pos="3450"/>
          <w:tab w:val="left" w:pos="675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заседании ШМО учителей </w:t>
      </w:r>
      <w:r>
        <w:rPr>
          <w:rFonts w:ascii="Times New Roman" w:hAnsi="Times New Roman" w:cs="Times New Roman"/>
          <w:b/>
        </w:rPr>
        <w:tab/>
        <w:t>с зам.директора по УВР</w:t>
      </w:r>
      <w:r>
        <w:rPr>
          <w:rFonts w:ascii="Times New Roman" w:hAnsi="Times New Roman" w:cs="Times New Roman"/>
          <w:b/>
        </w:rPr>
        <w:tab/>
        <w:t>директор школы</w:t>
      </w:r>
    </w:p>
    <w:p w:rsidR="00B9242E" w:rsidRDefault="00B9242E" w:rsidP="00B924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«___»______________2014г.</w:t>
      </w:r>
      <w:r>
        <w:rPr>
          <w:rFonts w:ascii="Times New Roman" w:hAnsi="Times New Roman" w:cs="Times New Roman"/>
        </w:rPr>
        <w:tab/>
        <w:t xml:space="preserve">           «___»______________2014г.</w:t>
      </w:r>
      <w:r>
        <w:rPr>
          <w:rFonts w:ascii="Times New Roman" w:hAnsi="Times New Roman" w:cs="Times New Roman"/>
        </w:rPr>
        <w:tab/>
        <w:t xml:space="preserve">     «___»______________2014г.</w:t>
      </w:r>
    </w:p>
    <w:p w:rsidR="00B9242E" w:rsidRDefault="00B9242E" w:rsidP="00B924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_________/Дегтярева Н.Н./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_________/Полунина Н.В./</w:t>
      </w:r>
      <w:r>
        <w:rPr>
          <w:rFonts w:ascii="Times New Roman" w:hAnsi="Times New Roman" w:cs="Times New Roman"/>
        </w:rPr>
        <w:tab/>
        <w:t>_________/Зубков А.А./</w:t>
      </w:r>
    </w:p>
    <w:p w:rsidR="00B9242E" w:rsidRDefault="00B9242E" w:rsidP="00B9242E">
      <w:pPr>
        <w:tabs>
          <w:tab w:val="left" w:pos="3540"/>
          <w:tab w:val="left" w:pos="675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руководитель ШМО</w:t>
      </w:r>
      <w:r>
        <w:rPr>
          <w:rFonts w:ascii="Times New Roman" w:hAnsi="Times New Roman" w:cs="Times New Roman"/>
          <w:sz w:val="20"/>
          <w:szCs w:val="20"/>
        </w:rPr>
        <w:tab/>
        <w:t>зам.директора по УВР</w:t>
      </w:r>
      <w:r>
        <w:rPr>
          <w:rFonts w:ascii="Times New Roman" w:hAnsi="Times New Roman" w:cs="Times New Roman"/>
          <w:sz w:val="20"/>
          <w:szCs w:val="20"/>
        </w:rPr>
        <w:tab/>
        <w:t>директор школы</w:t>
      </w:r>
    </w:p>
    <w:p w:rsidR="00B9242E" w:rsidRDefault="00B9242E" w:rsidP="00B9242E">
      <w:pPr>
        <w:rPr>
          <w:rFonts w:ascii="Times New Roman" w:hAnsi="Times New Roman" w:cs="Times New Roman"/>
          <w:sz w:val="20"/>
          <w:szCs w:val="20"/>
        </w:rPr>
      </w:pPr>
    </w:p>
    <w:p w:rsidR="00B9242E" w:rsidRDefault="00B9242E" w:rsidP="00B9242E">
      <w:pPr>
        <w:rPr>
          <w:rFonts w:ascii="Times New Roman" w:hAnsi="Times New Roman" w:cs="Times New Roman"/>
          <w:sz w:val="20"/>
          <w:szCs w:val="20"/>
        </w:rPr>
      </w:pPr>
    </w:p>
    <w:p w:rsidR="00B9242E" w:rsidRDefault="00B9242E" w:rsidP="00B9242E">
      <w:pPr>
        <w:tabs>
          <w:tab w:val="left" w:pos="271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9242E" w:rsidRDefault="00B9242E" w:rsidP="00B9242E">
      <w:pPr>
        <w:tabs>
          <w:tab w:val="left" w:pos="271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B9242E" w:rsidRDefault="00B9242E" w:rsidP="00B9242E">
      <w:pPr>
        <w:tabs>
          <w:tab w:val="left" w:pos="271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  алгебре</w:t>
      </w:r>
    </w:p>
    <w:p w:rsidR="00B9242E" w:rsidRDefault="00B9242E" w:rsidP="00B9242E">
      <w:pPr>
        <w:tabs>
          <w:tab w:val="left" w:pos="271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для 7 «А» и 7 « Б» классов</w:t>
      </w:r>
    </w:p>
    <w:p w:rsidR="00B9242E" w:rsidRDefault="00B9242E" w:rsidP="00B9242E">
      <w:pPr>
        <w:tabs>
          <w:tab w:val="left" w:pos="2715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2014-2015 учебный год.</w:t>
      </w:r>
    </w:p>
    <w:p w:rsidR="00B9242E" w:rsidRDefault="00B9242E" w:rsidP="00B9242E">
      <w:pPr>
        <w:rPr>
          <w:rFonts w:ascii="Times New Roman" w:hAnsi="Times New Roman" w:cs="Times New Roman"/>
          <w:sz w:val="40"/>
          <w:szCs w:val="40"/>
        </w:rPr>
      </w:pPr>
    </w:p>
    <w:p w:rsidR="00B9242E" w:rsidRDefault="00B9242E" w:rsidP="00B9242E">
      <w:pPr>
        <w:rPr>
          <w:rFonts w:ascii="Times New Roman" w:hAnsi="Times New Roman" w:cs="Times New Roman"/>
          <w:sz w:val="40"/>
          <w:szCs w:val="40"/>
        </w:rPr>
      </w:pPr>
    </w:p>
    <w:p w:rsidR="00B9242E" w:rsidRDefault="00B9242E" w:rsidP="00B9242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</w:t>
      </w:r>
      <w:r>
        <w:rPr>
          <w:rFonts w:ascii="Times New Roman" w:hAnsi="Times New Roman" w:cs="Times New Roman"/>
          <w:sz w:val="32"/>
          <w:szCs w:val="32"/>
        </w:rPr>
        <w:t>Учитель: Дегтярева Н.Н.</w:t>
      </w:r>
    </w:p>
    <w:p w:rsidR="00B9242E" w:rsidRDefault="00B9242E" w:rsidP="00B9242E">
      <w:pPr>
        <w:rPr>
          <w:rFonts w:ascii="Times New Roman" w:hAnsi="Times New Roman" w:cs="Times New Roman"/>
          <w:sz w:val="32"/>
          <w:szCs w:val="32"/>
        </w:rPr>
      </w:pPr>
    </w:p>
    <w:p w:rsidR="00B9242E" w:rsidRDefault="00B9242E" w:rsidP="00B9242E">
      <w:pPr>
        <w:rPr>
          <w:rFonts w:ascii="Times New Roman" w:hAnsi="Times New Roman" w:cs="Times New Roman"/>
          <w:sz w:val="32"/>
          <w:szCs w:val="32"/>
        </w:rPr>
      </w:pPr>
    </w:p>
    <w:p w:rsidR="00B9242E" w:rsidRDefault="00B9242E" w:rsidP="00B9242E">
      <w:pPr>
        <w:rPr>
          <w:rFonts w:ascii="Times New Roman" w:hAnsi="Times New Roman" w:cs="Times New Roman"/>
          <w:sz w:val="32"/>
          <w:szCs w:val="32"/>
        </w:rPr>
      </w:pPr>
    </w:p>
    <w:p w:rsidR="00B9242E" w:rsidRDefault="00B9242E" w:rsidP="00B9242E">
      <w:pPr>
        <w:rPr>
          <w:rFonts w:ascii="Times New Roman" w:hAnsi="Times New Roman" w:cs="Times New Roman"/>
          <w:sz w:val="32"/>
          <w:szCs w:val="32"/>
        </w:rPr>
      </w:pPr>
    </w:p>
    <w:p w:rsidR="00B9242E" w:rsidRDefault="00B9242E" w:rsidP="00B9242E">
      <w:pPr>
        <w:rPr>
          <w:rFonts w:ascii="Times New Roman" w:hAnsi="Times New Roman" w:cs="Times New Roman"/>
          <w:sz w:val="32"/>
          <w:szCs w:val="32"/>
        </w:rPr>
      </w:pPr>
    </w:p>
    <w:p w:rsidR="00B9242E" w:rsidRDefault="00B9242E" w:rsidP="00B9242E">
      <w:pPr>
        <w:tabs>
          <w:tab w:val="left" w:pos="31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9242E" w:rsidRDefault="00B9242E" w:rsidP="00B9242E">
      <w:pPr>
        <w:tabs>
          <w:tab w:val="left" w:pos="3105"/>
        </w:tabs>
        <w:rPr>
          <w:rFonts w:ascii="Times New Roman" w:hAnsi="Times New Roman" w:cs="Times New Roman"/>
          <w:b/>
          <w:sz w:val="24"/>
          <w:szCs w:val="24"/>
        </w:rPr>
      </w:pPr>
    </w:p>
    <w:p w:rsidR="00B9242E" w:rsidRPr="00D950A5" w:rsidRDefault="00B9242E" w:rsidP="00B9242E">
      <w:pPr>
        <w:pStyle w:val="2"/>
        <w:keepNext w:val="0"/>
        <w:widowControl w:val="0"/>
        <w:spacing w:before="240" w:after="60"/>
        <w:rPr>
          <w:caps/>
          <w:color w:val="000000" w:themeColor="text1"/>
          <w:sz w:val="28"/>
          <w:szCs w:val="28"/>
        </w:rPr>
      </w:pPr>
      <w:r w:rsidRPr="00D950A5">
        <w:rPr>
          <w:caps/>
          <w:color w:val="000000" w:themeColor="text1"/>
          <w:sz w:val="28"/>
          <w:szCs w:val="28"/>
        </w:rPr>
        <w:lastRenderedPageBreak/>
        <w:t>Пояснительная записка</w:t>
      </w:r>
    </w:p>
    <w:p w:rsidR="00B9242E" w:rsidRPr="00D950A5" w:rsidRDefault="00B9242E" w:rsidP="00B9242E">
      <w:pPr>
        <w:tabs>
          <w:tab w:val="center" w:pos="5227"/>
        </w:tabs>
        <w:spacing w:after="0" w:line="360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Количество часов в год:  105</w:t>
      </w:r>
    </w:p>
    <w:p w:rsidR="00B9242E" w:rsidRPr="00D950A5" w:rsidRDefault="00B9242E" w:rsidP="00B9242E">
      <w:pPr>
        <w:spacing w:after="0" w:line="360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Количество часов в неделю:3</w:t>
      </w:r>
    </w:p>
    <w:p w:rsidR="00B9242E" w:rsidRPr="00BC1BF8" w:rsidRDefault="00B9242E" w:rsidP="00B9242E">
      <w:pPr>
        <w:pStyle w:val="a3"/>
        <w:numPr>
          <w:ilvl w:val="0"/>
          <w:numId w:val="4"/>
        </w:numPr>
        <w:jc w:val="both"/>
      </w:pPr>
      <w:r>
        <w:rPr>
          <w:szCs w:val="28"/>
        </w:rPr>
        <w:t>Уровень: базовый</w:t>
      </w:r>
    </w:p>
    <w:p w:rsidR="00B9242E" w:rsidRDefault="00B9242E" w:rsidP="00B9242E">
      <w:pPr>
        <w:pStyle w:val="a3"/>
        <w:numPr>
          <w:ilvl w:val="0"/>
          <w:numId w:val="4"/>
        </w:numPr>
        <w:jc w:val="both"/>
      </w:pPr>
      <w:r w:rsidRPr="00BC1BF8">
        <w:t xml:space="preserve"> </w:t>
      </w:r>
      <w:r>
        <w:t>Внеурочная форма занятий  по  математике  составляет 20% в общей численности часов на учебный год</w:t>
      </w:r>
    </w:p>
    <w:p w:rsidR="00B9242E" w:rsidRDefault="00B9242E" w:rsidP="00B9242E">
      <w:pPr>
        <w:rPr>
          <w:b/>
          <w:szCs w:val="28"/>
        </w:rPr>
      </w:pPr>
      <w:r>
        <w:rPr>
          <w:szCs w:val="28"/>
        </w:rPr>
        <w:t xml:space="preserve"> </w:t>
      </w:r>
      <w:r>
        <w:rPr>
          <w:b/>
          <w:szCs w:val="28"/>
        </w:rPr>
        <w:t xml:space="preserve">Данная  рабочая  программа по математике для 7 классов,  реализующих  ФГОС ООО разработана на основе: </w:t>
      </w:r>
    </w:p>
    <w:p w:rsidR="00B9242E" w:rsidRPr="00062547" w:rsidRDefault="00B9242E" w:rsidP="00B9242E">
      <w:pPr>
        <w:rPr>
          <w:rFonts w:ascii="Times New Roman" w:hAnsi="Times New Roman" w:cs="Times New Roman"/>
        </w:rPr>
      </w:pPr>
      <w:r w:rsidRPr="00062547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1.</w:t>
      </w:r>
      <w:r w:rsidRPr="00062547">
        <w:rPr>
          <w:rFonts w:ascii="Times New Roman" w:hAnsi="Times New Roman" w:cs="Times New Roman"/>
        </w:rPr>
        <w:t xml:space="preserve">   Фундаментального ядра содержания общего образования и Требований к результатам общего образования, представленных в федеральном государственном образовательном стандарте общего образования, с учетом преемственности с Примерными программами для начального общего образования. В ней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B9242E" w:rsidRPr="00062547" w:rsidRDefault="00B9242E" w:rsidP="00B9242E">
      <w:pPr>
        <w:rPr>
          <w:rFonts w:ascii="Times New Roman" w:hAnsi="Times New Roman" w:cs="Times New Roman"/>
        </w:rPr>
      </w:pPr>
      <w:r w:rsidRPr="00062547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2.</w:t>
      </w:r>
      <w:r w:rsidRPr="00062547">
        <w:rPr>
          <w:rFonts w:ascii="Times New Roman" w:hAnsi="Times New Roman" w:cs="Times New Roman"/>
        </w:rPr>
        <w:t xml:space="preserve">   Закона РФ «Об образовании» от 10.07.1992 №3266-1 «Об образовании»,приказом министерства образования и науки РФ от 17.12.2010№1897 « Об утверждении ФГОС ООО» и на основании приложения к письму департамента образования , науки  и молодежной политики Воронежской области от 24.08.2012№ 2012 № 01-03/06332 , а также методических рекомендаций по формированию учебных планов для образовательных учреждений Воронежской области, реализующих программу ООО в соответствии с ФГОС ООО.</w:t>
      </w:r>
    </w:p>
    <w:p w:rsidR="00B9242E" w:rsidRPr="00062547" w:rsidRDefault="00B9242E" w:rsidP="00B924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54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3.</w:t>
      </w:r>
      <w:r w:rsidRPr="00062547">
        <w:rPr>
          <w:rFonts w:ascii="Times New Roman" w:hAnsi="Times New Roman" w:cs="Times New Roman"/>
        </w:rPr>
        <w:t xml:space="preserve">  Федерального государственного образовательного стандарта основного общего образования, планируемыми результатами основного образования по математике, требованиями примерной программы основного общего образования по математике с использованием рекомендаций авторской </w:t>
      </w:r>
      <w:r w:rsidRPr="00062547">
        <w:rPr>
          <w:rFonts w:ascii="Times New Roman" w:hAnsi="Times New Roman" w:cs="Times New Roman"/>
          <w:sz w:val="24"/>
          <w:szCs w:val="24"/>
        </w:rPr>
        <w:t>программы     по</w:t>
      </w:r>
      <w:r w:rsidR="00FC7737">
        <w:rPr>
          <w:rFonts w:ascii="Times New Roman" w:hAnsi="Times New Roman" w:cs="Times New Roman"/>
          <w:sz w:val="24"/>
          <w:szCs w:val="24"/>
        </w:rPr>
        <w:t xml:space="preserve">  алгебре</w:t>
      </w:r>
      <w:r w:rsidRPr="00062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547">
        <w:rPr>
          <w:rFonts w:ascii="Times New Roman" w:hAnsi="Times New Roman" w:cs="Times New Roman"/>
          <w:sz w:val="24"/>
          <w:szCs w:val="24"/>
        </w:rPr>
        <w:t xml:space="preserve"> «Алгебра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547">
        <w:rPr>
          <w:rFonts w:ascii="Times New Roman" w:hAnsi="Times New Roman" w:cs="Times New Roman"/>
          <w:sz w:val="24"/>
          <w:szCs w:val="24"/>
        </w:rPr>
        <w:t>класс  ФГОС », Ю.Н.Макарычев ,Н.Г.Миндюк,К.И.Нешков,С.Б.Суворова</w:t>
      </w:r>
      <w:r>
        <w:rPr>
          <w:rFonts w:ascii="Times New Roman" w:hAnsi="Times New Roman" w:cs="Times New Roman"/>
          <w:sz w:val="24"/>
          <w:szCs w:val="24"/>
        </w:rPr>
        <w:t xml:space="preserve"> , М,:Просвещение,2014.-256с </w:t>
      </w:r>
    </w:p>
    <w:p w:rsidR="00B9242E" w:rsidRPr="00062547" w:rsidRDefault="00B9242E" w:rsidP="00B9242E">
      <w:pPr>
        <w:rPr>
          <w:rFonts w:ascii="Times New Roman" w:hAnsi="Times New Roman" w:cs="Times New Roman"/>
        </w:rPr>
      </w:pPr>
      <w:r w:rsidRPr="000625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062547">
        <w:rPr>
          <w:rFonts w:ascii="Times New Roman" w:hAnsi="Times New Roman" w:cs="Times New Roman"/>
        </w:rPr>
        <w:t xml:space="preserve">   Учебник</w:t>
      </w:r>
      <w:r>
        <w:rPr>
          <w:rFonts w:ascii="Times New Roman" w:hAnsi="Times New Roman" w:cs="Times New Roman"/>
        </w:rPr>
        <w:t xml:space="preserve"> содержи</w:t>
      </w:r>
      <w:r w:rsidRPr="00062547">
        <w:rPr>
          <w:rFonts w:ascii="Times New Roman" w:hAnsi="Times New Roman" w:cs="Times New Roman"/>
        </w:rPr>
        <w:t xml:space="preserve">т разнообразные упражнения к каждому параграфу. Среди них: задания, связанные с закреплением изученного материала, задачи повышенной трудности, занимательные и развивающие упражнения, некоторые упражнения из учебника с пояснениями, иллюстрациями, образцами выполнения заданий, помогающими учащимся лучше понять их </w:t>
      </w:r>
      <w:r>
        <w:rPr>
          <w:rFonts w:ascii="Times New Roman" w:hAnsi="Times New Roman" w:cs="Times New Roman"/>
        </w:rPr>
        <w:t>содержание и работать в группах, а также имеют электронное приложение к учебникам.</w:t>
      </w:r>
      <w:r w:rsidRPr="00062547">
        <w:rPr>
          <w:rFonts w:ascii="Times New Roman" w:hAnsi="Times New Roman" w:cs="Times New Roman"/>
        </w:rPr>
        <w:t xml:space="preserve"> Учебник состоит в федеральном перечне. Рекомендован Министерством образования и науки Российской Федерации.</w:t>
      </w:r>
    </w:p>
    <w:p w:rsidR="00B9242E" w:rsidRPr="00062547" w:rsidRDefault="00B9242E" w:rsidP="00B9242E">
      <w:pPr>
        <w:rPr>
          <w:rFonts w:ascii="Times New Roman" w:hAnsi="Times New Roman" w:cs="Times New Roman"/>
        </w:rPr>
      </w:pPr>
      <w:r w:rsidRPr="0006254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4.</w:t>
      </w:r>
      <w:r w:rsidRPr="00062547">
        <w:rPr>
          <w:rFonts w:ascii="Times New Roman" w:hAnsi="Times New Roman" w:cs="Times New Roman"/>
        </w:rPr>
        <w:t xml:space="preserve">   Учебного плана МКОУ   Бутурлиновская СОШ №1.</w:t>
      </w:r>
    </w:p>
    <w:p w:rsidR="00B9242E" w:rsidRPr="00311E01" w:rsidRDefault="00B9242E" w:rsidP="00B9242E">
      <w:pPr>
        <w:pStyle w:val="a5"/>
        <w:spacing w:after="200" w:afterAutospacing="0"/>
        <w:rPr>
          <w:color w:val="000000" w:themeColor="text1"/>
          <w:u w:val="single"/>
        </w:rPr>
      </w:pPr>
      <w:r w:rsidRPr="00311E01">
        <w:rPr>
          <w:szCs w:val="28"/>
          <w:u w:val="single"/>
        </w:rPr>
        <w:t xml:space="preserve"> </w:t>
      </w:r>
      <w:r w:rsidRPr="00311E01">
        <w:rPr>
          <w:b/>
          <w:szCs w:val="28"/>
          <w:u w:val="single"/>
        </w:rPr>
        <w:t xml:space="preserve">                  </w:t>
      </w:r>
      <w:r w:rsidRPr="00311E01">
        <w:rPr>
          <w:color w:val="000000" w:themeColor="text1"/>
          <w:u w:val="single"/>
        </w:rPr>
        <w:t>Рабочая программа отражает проблему деятельности педагогического коллектива «Создание условий</w:t>
      </w:r>
      <w:r>
        <w:rPr>
          <w:color w:val="000000" w:themeColor="text1"/>
          <w:u w:val="single"/>
        </w:rPr>
        <w:t xml:space="preserve"> для формирования </w:t>
      </w:r>
      <w:r w:rsidRPr="00311E01">
        <w:rPr>
          <w:color w:val="000000" w:themeColor="text1"/>
          <w:u w:val="single"/>
        </w:rPr>
        <w:t xml:space="preserve"> компетентной личности».</w:t>
      </w:r>
    </w:p>
    <w:p w:rsidR="00B9242E" w:rsidRPr="00C12CB3" w:rsidRDefault="00B9242E" w:rsidP="00B9242E">
      <w:pPr>
        <w:rPr>
          <w:rFonts w:ascii="Times New Roman" w:hAnsi="Times New Roman" w:cs="Times New Roman"/>
          <w:b/>
          <w:sz w:val="24"/>
          <w:szCs w:val="24"/>
        </w:rPr>
      </w:pPr>
      <w:r w:rsidRPr="00C12CB3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B9242E" w:rsidRPr="00330FD5" w:rsidRDefault="00B9242E" w:rsidP="00B9242E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606524">
        <w:tab/>
      </w:r>
      <w:r w:rsidRPr="00330FD5">
        <w:rPr>
          <w:rFonts w:ascii="Times New Roman" w:hAnsi="Times New Roman" w:cs="Times New Roman"/>
          <w:sz w:val="24"/>
          <w:szCs w:val="24"/>
        </w:rPr>
        <w:t>Рабочая программа выполняет две основные функции:</w:t>
      </w:r>
    </w:p>
    <w:p w:rsidR="00B9242E" w:rsidRPr="00606524" w:rsidRDefault="00B9242E" w:rsidP="00B9242E">
      <w:pPr>
        <w:rPr>
          <w:rFonts w:ascii="Times New Roman" w:hAnsi="Times New Roman" w:cs="Times New Roman"/>
          <w:sz w:val="24"/>
          <w:szCs w:val="24"/>
        </w:rPr>
      </w:pPr>
      <w:r w:rsidRPr="00606524">
        <w:rPr>
          <w:rFonts w:ascii="Times New Roman" w:hAnsi="Times New Roman" w:cs="Times New Roman"/>
          <w:b/>
          <w:i/>
          <w:sz w:val="24"/>
          <w:szCs w:val="24"/>
        </w:rPr>
        <w:t>Информационно-методическая</w:t>
      </w:r>
      <w:r w:rsidRPr="00606524">
        <w:rPr>
          <w:rFonts w:ascii="Times New Roman" w:hAnsi="Times New Roman" w:cs="Times New Roman"/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B9242E" w:rsidRPr="00606524" w:rsidRDefault="00B9242E" w:rsidP="00B9242E">
      <w:pPr>
        <w:rPr>
          <w:rFonts w:ascii="Times New Roman" w:hAnsi="Times New Roman" w:cs="Times New Roman"/>
          <w:sz w:val="24"/>
          <w:szCs w:val="24"/>
        </w:rPr>
      </w:pPr>
      <w:r w:rsidRPr="00606524">
        <w:rPr>
          <w:rFonts w:ascii="Times New Roman" w:hAnsi="Times New Roman" w:cs="Times New Roman"/>
          <w:b/>
          <w:i/>
          <w:sz w:val="24"/>
          <w:szCs w:val="24"/>
        </w:rPr>
        <w:t>Организационно-планирующая</w:t>
      </w:r>
      <w:r w:rsidRPr="00606524">
        <w:rPr>
          <w:rFonts w:ascii="Times New Roman" w:hAnsi="Times New Roman" w:cs="Times New Roman"/>
          <w:sz w:val="24"/>
          <w:szCs w:val="24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</w:t>
      </w:r>
      <w:r w:rsidRPr="00606524">
        <w:rPr>
          <w:rFonts w:ascii="Times New Roman" w:hAnsi="Times New Roman" w:cs="Times New Roman"/>
          <w:sz w:val="24"/>
          <w:szCs w:val="24"/>
        </w:rPr>
        <w:lastRenderedPageBreak/>
        <w:t>характеристик на каждом из этапов, в том числе для содержательного наполнения промежуточной аттестации учащихся.</w:t>
      </w:r>
    </w:p>
    <w:p w:rsidR="00B9242E" w:rsidRPr="00606524" w:rsidRDefault="00B9242E" w:rsidP="00B9242E">
      <w:pPr>
        <w:rPr>
          <w:rFonts w:ascii="Times New Roman" w:hAnsi="Times New Roman" w:cs="Times New Roman"/>
          <w:sz w:val="24"/>
          <w:szCs w:val="24"/>
        </w:rPr>
      </w:pPr>
    </w:p>
    <w:p w:rsidR="00B9242E" w:rsidRPr="00606524" w:rsidRDefault="00B9242E" w:rsidP="00B9242E">
      <w:pPr>
        <w:pStyle w:val="3"/>
        <w:keepNext w:val="0"/>
        <w:widowControl w:val="0"/>
        <w:ind w:firstLine="567"/>
        <w:rPr>
          <w:rFonts w:ascii="Times New Roman" w:hAnsi="Times New Roman" w:cs="Times New Roman"/>
          <w:color w:val="000000" w:themeColor="text1"/>
          <w:sz w:val="24"/>
        </w:rPr>
      </w:pPr>
      <w:r w:rsidRPr="00606524">
        <w:rPr>
          <w:rFonts w:ascii="Times New Roman" w:hAnsi="Times New Roman" w:cs="Times New Roman"/>
          <w:color w:val="000000" w:themeColor="text1"/>
          <w:sz w:val="24"/>
        </w:rPr>
        <w:t>ЦЕЛИ КУРСА:</w:t>
      </w:r>
    </w:p>
    <w:p w:rsidR="00B9242E" w:rsidRPr="00606524" w:rsidRDefault="00B9242E" w:rsidP="00B9242E">
      <w:pPr>
        <w:numPr>
          <w:ilvl w:val="0"/>
          <w:numId w:val="1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524">
        <w:rPr>
          <w:rFonts w:ascii="Times New Roman" w:hAnsi="Times New Roman" w:cs="Times New Roman"/>
          <w:b/>
          <w:bCs/>
          <w:sz w:val="24"/>
          <w:szCs w:val="24"/>
        </w:rPr>
        <w:t>овладение</w:t>
      </w:r>
      <w:r w:rsidRPr="00606524">
        <w:rPr>
          <w:rFonts w:ascii="Times New Roman" w:hAnsi="Times New Roman" w:cs="Times New Roman"/>
          <w:bCs/>
          <w:sz w:val="24"/>
          <w:szCs w:val="24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B9242E" w:rsidRPr="00606524" w:rsidRDefault="00B9242E" w:rsidP="00B9242E">
      <w:pPr>
        <w:numPr>
          <w:ilvl w:val="0"/>
          <w:numId w:val="1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524">
        <w:rPr>
          <w:rFonts w:ascii="Times New Roman" w:hAnsi="Times New Roman" w:cs="Times New Roman"/>
          <w:b/>
          <w:bCs/>
          <w:sz w:val="24"/>
          <w:szCs w:val="24"/>
        </w:rPr>
        <w:t xml:space="preserve">интеллектуальное развитие, </w:t>
      </w:r>
      <w:r w:rsidRPr="00606524">
        <w:rPr>
          <w:rFonts w:ascii="Times New Roman" w:hAnsi="Times New Roman" w:cs="Times New Roman"/>
          <w:bCs/>
          <w:sz w:val="24"/>
          <w:szCs w:val="24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B9242E" w:rsidRPr="00606524" w:rsidRDefault="00B9242E" w:rsidP="00B9242E">
      <w:pPr>
        <w:numPr>
          <w:ilvl w:val="0"/>
          <w:numId w:val="1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524">
        <w:rPr>
          <w:rFonts w:ascii="Times New Roman" w:hAnsi="Times New Roman" w:cs="Times New Roman"/>
          <w:b/>
          <w:bCs/>
          <w:sz w:val="24"/>
          <w:szCs w:val="24"/>
        </w:rPr>
        <w:t>формирование представлений</w:t>
      </w:r>
      <w:r w:rsidRPr="00606524">
        <w:rPr>
          <w:rFonts w:ascii="Times New Roman" w:hAnsi="Times New Roman" w:cs="Times New Roman"/>
          <w:bCs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B9242E" w:rsidRPr="00606524" w:rsidRDefault="00B9242E" w:rsidP="00B9242E">
      <w:pPr>
        <w:numPr>
          <w:ilvl w:val="0"/>
          <w:numId w:val="1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524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606524">
        <w:rPr>
          <w:rFonts w:ascii="Times New Roman" w:hAnsi="Times New Roman" w:cs="Times New Roman"/>
          <w:bCs/>
          <w:sz w:val="24"/>
          <w:szCs w:val="24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B9242E" w:rsidRPr="00606524" w:rsidRDefault="00B9242E" w:rsidP="00B9242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9242E" w:rsidRPr="00606524" w:rsidRDefault="00B9242E" w:rsidP="00B9242E">
      <w:pPr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65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 КУРСА:</w:t>
      </w:r>
    </w:p>
    <w:p w:rsidR="00B9242E" w:rsidRPr="00606524" w:rsidRDefault="00B9242E" w:rsidP="00B9242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524">
        <w:rPr>
          <w:rFonts w:ascii="Times New Roman" w:hAnsi="Times New Roman" w:cs="Times New Roman"/>
          <w:sz w:val="24"/>
          <w:szCs w:val="24"/>
        </w:rPr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 и его применение к решению математических и нематематических задач; </w:t>
      </w:r>
    </w:p>
    <w:p w:rsidR="00B9242E" w:rsidRPr="00606524" w:rsidRDefault="00B9242E" w:rsidP="00B9242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524">
        <w:rPr>
          <w:rFonts w:ascii="Times New Roman" w:hAnsi="Times New Roman" w:cs="Times New Roman"/>
          <w:sz w:val="24"/>
          <w:szCs w:val="24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B9242E" w:rsidRPr="00606524" w:rsidRDefault="00B9242E" w:rsidP="00B9242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524">
        <w:rPr>
          <w:rFonts w:ascii="Times New Roman" w:hAnsi="Times New Roman" w:cs="Times New Roman"/>
          <w:sz w:val="24"/>
          <w:szCs w:val="24"/>
        </w:rPr>
        <w:t>изучение свойств пространственных тел, формирование умения применять полученные знания для решения практических задач;</w:t>
      </w:r>
    </w:p>
    <w:p w:rsidR="00B9242E" w:rsidRPr="00606524" w:rsidRDefault="00B9242E" w:rsidP="00B9242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524">
        <w:rPr>
          <w:rFonts w:ascii="Times New Roman" w:hAnsi="Times New Roman" w:cs="Times New Roman"/>
          <w:sz w:val="24"/>
          <w:szCs w:val="24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B9242E" w:rsidRPr="00606524" w:rsidRDefault="00B9242E" w:rsidP="00B9242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524">
        <w:rPr>
          <w:rFonts w:ascii="Times New Roman" w:hAnsi="Times New Roman" w:cs="Times New Roman"/>
          <w:sz w:val="24"/>
          <w:szCs w:val="24"/>
        </w:rPr>
        <w:t>знакомство с основными идеями и методами математического анализа.</w:t>
      </w:r>
    </w:p>
    <w:p w:rsidR="00B9242E" w:rsidRPr="00606524" w:rsidRDefault="00B9242E" w:rsidP="00B9242E">
      <w:pPr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9242E" w:rsidRDefault="00B9242E" w:rsidP="00B9242E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</w:p>
    <w:p w:rsidR="00B9242E" w:rsidRDefault="00B9242E" w:rsidP="00B9242E">
      <w:pPr>
        <w:pStyle w:val="a3"/>
        <w:rPr>
          <w:sz w:val="20"/>
          <w:szCs w:val="20"/>
        </w:rPr>
      </w:pPr>
    </w:p>
    <w:p w:rsidR="00B9242E" w:rsidRPr="00606524" w:rsidRDefault="00B9242E" w:rsidP="00B9242E">
      <w:pPr>
        <w:widowControl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65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ОБЩАЯ ХАРАКТЕРИСТИКА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УЧЕБНОГО ПРЕДМЕТА  АЛГЕБРА</w:t>
      </w:r>
    </w:p>
    <w:p w:rsidR="00B9242E" w:rsidRPr="00606524" w:rsidRDefault="00B9242E" w:rsidP="00B9242E">
      <w:pPr>
        <w:shd w:val="clear" w:color="auto" w:fill="FFFFFF"/>
        <w:spacing w:before="206"/>
        <w:ind w:firstLine="35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06524">
        <w:rPr>
          <w:rFonts w:ascii="Times New Roman" w:hAnsi="Times New Roman" w:cs="Times New Roman"/>
          <w:color w:val="000000"/>
          <w:sz w:val="24"/>
          <w:szCs w:val="24"/>
        </w:rPr>
        <w:t xml:space="preserve">Математическое образование в основной школе складывается из следующих содержательных компонентов: </w:t>
      </w:r>
      <w:r w:rsidRPr="00606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арифметика; алгебра;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06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элементы комбинаторики, теории вероятностей, статистики и логики. </w:t>
      </w:r>
      <w:r w:rsidRPr="00606524">
        <w:rPr>
          <w:rFonts w:ascii="Times New Roman" w:hAnsi="Times New Roman" w:cs="Times New Roman"/>
          <w:color w:val="000000"/>
          <w:sz w:val="24"/>
          <w:szCs w:val="24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ёмком 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B9242E" w:rsidRPr="00606524" w:rsidRDefault="00B9242E" w:rsidP="00B9242E">
      <w:pPr>
        <w:shd w:val="clear" w:color="auto" w:fill="FFFFFF"/>
        <w:spacing w:before="206"/>
        <w:ind w:firstLine="35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06524">
        <w:rPr>
          <w:rFonts w:ascii="Times New Roman" w:hAnsi="Times New Roman" w:cs="Times New Roman"/>
          <w:b/>
          <w:color w:val="000000"/>
          <w:sz w:val="24"/>
          <w:szCs w:val="24"/>
        </w:rPr>
        <w:t>Арифметика</w:t>
      </w:r>
      <w:r w:rsidRPr="00606524">
        <w:rPr>
          <w:rFonts w:ascii="Times New Roman" w:hAnsi="Times New Roman" w:cs="Times New Roman"/>
          <w:color w:val="000000"/>
          <w:sz w:val="24"/>
          <w:szCs w:val="24"/>
        </w:rPr>
        <w:t xml:space="preserve"> призвана способствовать приобретению практических навыков, необходимых для повседневной жизни. Она служит базой для всего дальнейшего </w:t>
      </w:r>
      <w:r w:rsidRPr="00606524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изучения математики, способствует логическому развитию и формированию умения пользоваться алгоритмами.</w:t>
      </w:r>
    </w:p>
    <w:p w:rsidR="00B9242E" w:rsidRPr="00606524" w:rsidRDefault="00B9242E" w:rsidP="00B9242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0652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Алгебра</w:t>
      </w:r>
      <w:r w:rsidRPr="00606524">
        <w:rPr>
          <w:rFonts w:ascii="Times New Roman" w:hAnsi="Times New Roman" w:cs="Times New Roman"/>
          <w:sz w:val="24"/>
          <w:szCs w:val="24"/>
        </w:rPr>
        <w:t xml:space="preserve">  нацелена 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 (одной из основных задач изучения алгебры является развитие алгоритмического мышле</w:t>
      </w:r>
      <w:r w:rsidRPr="00606524">
        <w:rPr>
          <w:rFonts w:ascii="Times New Roman" w:hAnsi="Times New Roman" w:cs="Times New Roman"/>
          <w:sz w:val="24"/>
          <w:szCs w:val="24"/>
        </w:rPr>
        <w:softHyphen/>
        <w:t>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обучающихся представлений о роли математики в развитии цивилизации и культуры.</w:t>
      </w:r>
    </w:p>
    <w:p w:rsidR="00B9242E" w:rsidRPr="00606524" w:rsidRDefault="00B9242E" w:rsidP="00B9242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06524">
        <w:rPr>
          <w:rFonts w:ascii="Times New Roman" w:hAnsi="Times New Roman" w:cs="Times New Roman"/>
          <w:sz w:val="24"/>
          <w:szCs w:val="24"/>
        </w:rPr>
        <w:tab/>
      </w:r>
      <w:r w:rsidRPr="006065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Элементы логики, комбинаторики, статистики и теории вероятностей</w:t>
      </w:r>
      <w:r w:rsidRPr="00606524">
        <w:rPr>
          <w:rFonts w:ascii="Times New Roman" w:hAnsi="Times New Roman" w:cs="Times New Roman"/>
          <w:sz w:val="24"/>
          <w:szCs w:val="24"/>
        </w:rPr>
        <w:t xml:space="preserve">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B9242E" w:rsidRDefault="00B9242E" w:rsidP="00B9242E">
      <w:pPr>
        <w:shd w:val="clear" w:color="auto" w:fill="FFFFFF"/>
        <w:autoSpaceDE w:val="0"/>
        <w:autoSpaceDN w:val="0"/>
        <w:adjustRightInd w:val="0"/>
        <w:rPr>
          <w:i/>
          <w:color w:val="000000"/>
          <w:szCs w:val="28"/>
        </w:rPr>
      </w:pPr>
      <w:r w:rsidRPr="00665025">
        <w:rPr>
          <w:szCs w:val="28"/>
        </w:rPr>
        <w:tab/>
      </w:r>
      <w:r w:rsidRPr="00181C99">
        <w:rPr>
          <w:b/>
          <w:i/>
          <w:sz w:val="28"/>
          <w:szCs w:val="28"/>
        </w:rPr>
        <w:t xml:space="preserve"> </w:t>
      </w:r>
    </w:p>
    <w:p w:rsidR="00B9242E" w:rsidRPr="00181C99" w:rsidRDefault="00B9242E" w:rsidP="00B9242E">
      <w:pPr>
        <w:pStyle w:val="21"/>
        <w:spacing w:line="360" w:lineRule="auto"/>
        <w:rPr>
          <w:color w:val="000000"/>
          <w:szCs w:val="28"/>
        </w:rPr>
      </w:pPr>
      <w:r w:rsidRPr="00181C99">
        <w:rPr>
          <w:i/>
          <w:color w:val="000000"/>
          <w:szCs w:val="28"/>
        </w:rPr>
        <w:t xml:space="preserve"> </w:t>
      </w:r>
      <w:r w:rsidRPr="00181C99">
        <w:rPr>
          <w:b/>
          <w:color w:val="000000"/>
          <w:szCs w:val="28"/>
        </w:rPr>
        <w:t>Приоритетными целями обучения</w:t>
      </w:r>
      <w:r w:rsidRPr="00181C99">
        <w:rPr>
          <w:color w:val="000000"/>
          <w:szCs w:val="28"/>
        </w:rPr>
        <w:t xml:space="preserve">  в 7-х классах являются </w:t>
      </w:r>
    </w:p>
    <w:p w:rsidR="00B9242E" w:rsidRPr="00606524" w:rsidRDefault="00B9242E" w:rsidP="00B9242E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606524">
        <w:rPr>
          <w:rFonts w:ascii="Times New Roman" w:hAnsi="Times New Roman" w:cs="Times New Roman"/>
          <w:bCs/>
          <w:sz w:val="24"/>
          <w:szCs w:val="24"/>
        </w:rPr>
        <w:t xml:space="preserve">   -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B9242E" w:rsidRPr="00606524" w:rsidRDefault="00B9242E" w:rsidP="00B9242E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606524">
        <w:rPr>
          <w:rFonts w:ascii="Times New Roman" w:hAnsi="Times New Roman" w:cs="Times New Roman"/>
          <w:bCs/>
          <w:sz w:val="24"/>
          <w:szCs w:val="24"/>
        </w:rPr>
        <w:t xml:space="preserve">  - интеллектуальное развитие</w:t>
      </w:r>
      <w:r w:rsidRPr="0060652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06524">
        <w:rPr>
          <w:rFonts w:ascii="Times New Roman" w:hAnsi="Times New Roman" w:cs="Times New Roman"/>
          <w:bCs/>
          <w:sz w:val="24"/>
          <w:szCs w:val="24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B9242E" w:rsidRPr="00606524" w:rsidRDefault="00B9242E" w:rsidP="00B9242E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606524">
        <w:rPr>
          <w:rFonts w:ascii="Times New Roman" w:hAnsi="Times New Roman" w:cs="Times New Roman"/>
          <w:bCs/>
          <w:sz w:val="24"/>
          <w:szCs w:val="24"/>
        </w:rPr>
        <w:t xml:space="preserve">  -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B9242E" w:rsidRPr="00606524" w:rsidRDefault="00B9242E" w:rsidP="00B9242E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606524">
        <w:rPr>
          <w:rFonts w:ascii="Times New Roman" w:hAnsi="Times New Roman" w:cs="Times New Roman"/>
          <w:bCs/>
          <w:sz w:val="24"/>
          <w:szCs w:val="24"/>
        </w:rPr>
        <w:t xml:space="preserve">  - 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B9242E" w:rsidRPr="00606524" w:rsidRDefault="00B9242E" w:rsidP="00B9242E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606524">
        <w:rPr>
          <w:rFonts w:ascii="Times New Roman" w:hAnsi="Times New Roman" w:cs="Times New Roman"/>
          <w:color w:val="000000"/>
          <w:sz w:val="24"/>
          <w:szCs w:val="24"/>
        </w:rPr>
        <w:t xml:space="preserve">  - развитие ясности и точности мысли, критичности мышления, интуиции, логического мышления, элементов алгоритмической культуры, пространственных </w:t>
      </w:r>
      <w:r w:rsidRPr="0060652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представлений, способности к преодолению трудностей; математической речи; сенсорной сферы; двигательной моторики; внимания; памяти.</w:t>
      </w:r>
    </w:p>
    <w:p w:rsidR="00B9242E" w:rsidRPr="00140066" w:rsidRDefault="00B9242E" w:rsidP="00B9242E">
      <w:pPr>
        <w:pStyle w:val="21"/>
        <w:spacing w:line="360" w:lineRule="auto"/>
        <w:rPr>
          <w:color w:val="000000"/>
        </w:rPr>
      </w:pPr>
    </w:p>
    <w:p w:rsidR="00B9242E" w:rsidRPr="00606524" w:rsidRDefault="00B9242E" w:rsidP="00B9242E">
      <w:pPr>
        <w:rPr>
          <w:rFonts w:ascii="Times New Roman" w:hAnsi="Times New Roman" w:cs="Times New Roman"/>
          <w:sz w:val="24"/>
          <w:szCs w:val="24"/>
        </w:rPr>
      </w:pPr>
      <w:r w:rsidRPr="00606524">
        <w:rPr>
          <w:rFonts w:ascii="Times New Roman" w:hAnsi="Times New Roman" w:cs="Times New Roman"/>
          <w:bCs/>
          <w:sz w:val="24"/>
          <w:szCs w:val="24"/>
        </w:rPr>
        <w:t xml:space="preserve">В курсе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6524">
        <w:rPr>
          <w:rFonts w:ascii="Times New Roman" w:hAnsi="Times New Roman" w:cs="Times New Roman"/>
          <w:bCs/>
          <w:sz w:val="24"/>
          <w:szCs w:val="24"/>
        </w:rPr>
        <w:t xml:space="preserve"> алгебры 7 класса </w:t>
      </w:r>
      <w:r w:rsidRPr="00606524">
        <w:rPr>
          <w:rFonts w:ascii="Times New Roman" w:hAnsi="Times New Roman" w:cs="Times New Roman"/>
          <w:sz w:val="24"/>
          <w:szCs w:val="24"/>
        </w:rPr>
        <w:t>систематизируются и обобщаются сведения о преобразованиях алгебраических выражений и решении уравнений с одной переменной; учащиеся знакомятся с важнейшими функциональными понятиями и с графиками прямой пропорциональности и линейной функции общего вида, действиями над степенями с натуральными показателями, формулами сокращенного умножения в преобразованиях целых выражений в многочлены и в разложении многочленов на множители, со способами решения систем линейных уравнений с двумя переменными, вырабатывается умение решать системы уравнений и применять их при решении текстовых задач.</w:t>
      </w:r>
    </w:p>
    <w:p w:rsidR="00B9242E" w:rsidRPr="00606524" w:rsidRDefault="00B9242E" w:rsidP="00B9242E">
      <w:pPr>
        <w:rPr>
          <w:rFonts w:ascii="Times New Roman" w:hAnsi="Times New Roman" w:cs="Times New Roman"/>
          <w:sz w:val="24"/>
          <w:szCs w:val="24"/>
        </w:rPr>
      </w:pPr>
      <w:r w:rsidRPr="00606524">
        <w:rPr>
          <w:rFonts w:ascii="Times New Roman" w:hAnsi="Times New Roman" w:cs="Times New Roman"/>
          <w:sz w:val="24"/>
          <w:szCs w:val="24"/>
        </w:rPr>
        <w:t>Первая тема курса 7 класса является связующим звеном между курсом математики 5—6 классов и курсом алгебры. В ней закрепляются вычислительные навыки, систематизируются и обобщаются сведения о преобразованиях выражений и решении уравнений.</w:t>
      </w:r>
    </w:p>
    <w:p w:rsidR="00B9242E" w:rsidRPr="00606524" w:rsidRDefault="00B9242E" w:rsidP="00B9242E">
      <w:pPr>
        <w:rPr>
          <w:rFonts w:ascii="Times New Roman" w:hAnsi="Times New Roman" w:cs="Times New Roman"/>
          <w:sz w:val="24"/>
          <w:szCs w:val="24"/>
        </w:rPr>
      </w:pPr>
      <w:r w:rsidRPr="00606524">
        <w:rPr>
          <w:rFonts w:ascii="Times New Roman" w:hAnsi="Times New Roman" w:cs="Times New Roman"/>
          <w:sz w:val="24"/>
          <w:szCs w:val="24"/>
        </w:rPr>
        <w:t>Нахождение значений числовых и буквенных выражений даёт возможность повторить с обучающимися правила действий с рациональными числами. Умения выполнять арифметические действия с рациональными числами являются опорными для всего курса алгебры. Следует выяснить, насколько прочно овладели ими учащиеся, и в случае необходимости организовать повторение с целью ликвидации выявленных пробелов. Развитию навыков вычислений должно уделяться серьезное внимание и в дальнейшем при изучении других тем курса алгебры.</w:t>
      </w:r>
    </w:p>
    <w:p w:rsidR="00B9242E" w:rsidRPr="00606524" w:rsidRDefault="00B9242E" w:rsidP="00B9242E">
      <w:pPr>
        <w:rPr>
          <w:rFonts w:ascii="Times New Roman" w:hAnsi="Times New Roman" w:cs="Times New Roman"/>
          <w:sz w:val="24"/>
          <w:szCs w:val="24"/>
        </w:rPr>
      </w:pPr>
      <w:r w:rsidRPr="00606524">
        <w:rPr>
          <w:rFonts w:ascii="Times New Roman" w:hAnsi="Times New Roman" w:cs="Times New Roman"/>
          <w:sz w:val="24"/>
          <w:szCs w:val="24"/>
        </w:rPr>
        <w:t>В связи с рассмотрением вопроса о сравнении значений выражений расширяются сведения о неравенствах: вводятся знаки ≥</w:t>
      </w:r>
      <w:r w:rsidRPr="006065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06524">
        <w:rPr>
          <w:rFonts w:ascii="Times New Roman" w:hAnsi="Times New Roman" w:cs="Times New Roman"/>
          <w:sz w:val="24"/>
          <w:szCs w:val="24"/>
        </w:rPr>
        <w:t>и ≤, дается понятие о двойных неравенствах.</w:t>
      </w:r>
    </w:p>
    <w:p w:rsidR="00B9242E" w:rsidRPr="00606524" w:rsidRDefault="00B9242E" w:rsidP="00B9242E">
      <w:pPr>
        <w:rPr>
          <w:rFonts w:ascii="Times New Roman" w:hAnsi="Times New Roman" w:cs="Times New Roman"/>
          <w:sz w:val="24"/>
          <w:szCs w:val="24"/>
        </w:rPr>
      </w:pPr>
      <w:r w:rsidRPr="00606524">
        <w:rPr>
          <w:rFonts w:ascii="Times New Roman" w:hAnsi="Times New Roman" w:cs="Times New Roman"/>
          <w:sz w:val="24"/>
          <w:szCs w:val="24"/>
        </w:rPr>
        <w:t>При рассмотрении преобразований выражений формально-оперативные умения остаются на том же уровне, учащиеся поднимаются на новую ступень в овладении теорией. Вводятся понятия «тождественно равные выражения», «тождество», «тождественное преобразование выражений», содержание которых будет постоянно раскрываться и углубляться при изучении преобразований различных алгебраических выражений. Подчеркивается, что основу тождественных преобразований составляют свойства действий над числами.</w:t>
      </w:r>
    </w:p>
    <w:p w:rsidR="00B9242E" w:rsidRPr="00606524" w:rsidRDefault="00B9242E" w:rsidP="00B9242E">
      <w:pPr>
        <w:rPr>
          <w:rFonts w:ascii="Times New Roman" w:hAnsi="Times New Roman" w:cs="Times New Roman"/>
          <w:sz w:val="24"/>
          <w:szCs w:val="24"/>
        </w:rPr>
      </w:pPr>
      <w:r w:rsidRPr="00606524">
        <w:rPr>
          <w:rFonts w:ascii="Times New Roman" w:hAnsi="Times New Roman" w:cs="Times New Roman"/>
          <w:sz w:val="24"/>
          <w:szCs w:val="24"/>
        </w:rPr>
        <w:t xml:space="preserve">Усиливается роль теоретических сведений при рассмотрении уравнений. С целью обеспечения осознанного восприятия обучающимися алгоритмов решения уравнений вводится вспомогательное понятие равносильности уравнений, формулируются и разъясняются на конкретных примерах свойства равносильности. Дается понятие линейного уравнения и исследуется вопрос о числе его корней. В системе упражнений особое внимание уделяется решению уравнений вида </w:t>
      </w:r>
      <w:r w:rsidRPr="00606524">
        <w:rPr>
          <w:rFonts w:ascii="Times New Roman" w:hAnsi="Times New Roman" w:cs="Times New Roman"/>
          <w:iCs/>
          <w:sz w:val="24"/>
          <w:szCs w:val="24"/>
        </w:rPr>
        <w:t>ах=</w:t>
      </w:r>
      <w:r w:rsidRPr="00606524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6065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06524">
        <w:rPr>
          <w:rFonts w:ascii="Times New Roman" w:hAnsi="Times New Roman" w:cs="Times New Roman"/>
          <w:sz w:val="24"/>
          <w:szCs w:val="24"/>
        </w:rPr>
        <w:t xml:space="preserve">при различных значениях а и </w:t>
      </w:r>
      <w:r w:rsidRPr="0060652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652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606524">
        <w:rPr>
          <w:rFonts w:ascii="Times New Roman" w:hAnsi="Times New Roman" w:cs="Times New Roman"/>
          <w:sz w:val="24"/>
          <w:szCs w:val="24"/>
        </w:rPr>
        <w:t>Продолжается работа по формированию у обучающихся умения использовать аппарат уравнений как средство для решения текстовых задач. Уровень сложности задач здесь остается таким же, как в 6 классе.</w:t>
      </w:r>
    </w:p>
    <w:p w:rsidR="00B9242E" w:rsidRPr="00606524" w:rsidRDefault="00B9242E" w:rsidP="00B9242E">
      <w:pPr>
        <w:rPr>
          <w:rFonts w:ascii="Times New Roman" w:hAnsi="Times New Roman" w:cs="Times New Roman"/>
          <w:sz w:val="24"/>
          <w:szCs w:val="24"/>
        </w:rPr>
      </w:pPr>
      <w:r w:rsidRPr="00606524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Изучение темы завершается ознакомлением обучающихся с простейшими статистическими характеристиками: средним арифметическим, модой, медианой, размахом. Учащиеся должны уметь пользовать эти характеристики для анализа ряда данных в несложных ситуациях. </w:t>
      </w:r>
    </w:p>
    <w:p w:rsidR="00B9242E" w:rsidRPr="00606524" w:rsidRDefault="00B9242E" w:rsidP="00B9242E">
      <w:pPr>
        <w:rPr>
          <w:rFonts w:ascii="Times New Roman" w:hAnsi="Times New Roman" w:cs="Times New Roman"/>
          <w:sz w:val="24"/>
          <w:szCs w:val="24"/>
        </w:rPr>
      </w:pPr>
    </w:p>
    <w:p w:rsidR="00B9242E" w:rsidRPr="00606524" w:rsidRDefault="00B9242E" w:rsidP="00B9242E">
      <w:pPr>
        <w:rPr>
          <w:rFonts w:ascii="Times New Roman" w:hAnsi="Times New Roman" w:cs="Times New Roman"/>
          <w:sz w:val="24"/>
          <w:szCs w:val="24"/>
        </w:rPr>
      </w:pPr>
      <w:r w:rsidRPr="00606524">
        <w:rPr>
          <w:rFonts w:ascii="Times New Roman" w:hAnsi="Times New Roman" w:cs="Times New Roman"/>
          <w:sz w:val="24"/>
          <w:szCs w:val="24"/>
        </w:rPr>
        <w:t xml:space="preserve"> Тема « Функция» является начальным этапом в систематической функциональной подготовке обучающихся . Здесь вводятся такие понятия, как функция, аргумент, область определения функции, график функции. Функция трактуется как зависимость одной переменной от другой. Учащиеся получают первое представление о способах задания функции. В данной теме начинается работа по формированию у обучающихся умений находить по формуле значение функции по известному значению аргумента, выполнять ту же задачу по графику и решать по графику обратную задачу. Функциональные понятия получают свою конкретизацию при изучении линейной функции и ее частного вида — прямой пропорциональности. Умения строить и читать графики этих функций широко используются как в самом курсе алгебры, так и в курсах геометрии и физики. Учащиеся должны понимать, как влияет знак коэффициента на расположение в координатной плоскости графика функции у=кх</w:t>
      </w:r>
      <w:r w:rsidRPr="0060652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606524">
        <w:rPr>
          <w:rFonts w:ascii="Times New Roman" w:hAnsi="Times New Roman" w:cs="Times New Roman"/>
          <w:sz w:val="24"/>
          <w:szCs w:val="24"/>
        </w:rPr>
        <w:t>где к</w:t>
      </w:r>
      <w:r w:rsidRPr="00606524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0.5pt" o:ole="">
            <v:imagedata r:id="rId6" o:title=""/>
          </v:shape>
          <o:OLEObject Type="Embed" ProgID="Equation.3" ShapeID="_x0000_i1025" DrawAspect="Content" ObjectID="_1474647951" r:id="rId7"/>
        </w:object>
      </w:r>
      <w:r w:rsidRPr="00606524">
        <w:rPr>
          <w:rFonts w:ascii="Times New Roman" w:hAnsi="Times New Roman" w:cs="Times New Roman"/>
          <w:sz w:val="24"/>
          <w:szCs w:val="24"/>
        </w:rPr>
        <w:t xml:space="preserve">0, как зависит от значений к и </w:t>
      </w:r>
      <w:r w:rsidRPr="0060652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6524">
        <w:rPr>
          <w:rFonts w:ascii="Times New Roman" w:hAnsi="Times New Roman" w:cs="Times New Roman"/>
          <w:sz w:val="24"/>
          <w:szCs w:val="24"/>
        </w:rPr>
        <w:t xml:space="preserve"> взаимное расположение графиков двух функций вида у=кх+</w:t>
      </w:r>
      <w:r w:rsidRPr="0060652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6524">
        <w:rPr>
          <w:rFonts w:ascii="Times New Roman" w:hAnsi="Times New Roman" w:cs="Times New Roman"/>
          <w:sz w:val="24"/>
          <w:szCs w:val="24"/>
        </w:rPr>
        <w:t>.</w:t>
      </w:r>
    </w:p>
    <w:p w:rsidR="00B9242E" w:rsidRPr="00606524" w:rsidRDefault="00B9242E" w:rsidP="00B9242E">
      <w:pPr>
        <w:rPr>
          <w:rFonts w:ascii="Times New Roman" w:hAnsi="Times New Roman" w:cs="Times New Roman"/>
          <w:b/>
          <w:sz w:val="24"/>
          <w:szCs w:val="24"/>
        </w:rPr>
      </w:pPr>
      <w:r w:rsidRPr="00606524">
        <w:rPr>
          <w:rFonts w:ascii="Times New Roman" w:hAnsi="Times New Roman" w:cs="Times New Roman"/>
          <w:sz w:val="24"/>
          <w:szCs w:val="24"/>
        </w:rPr>
        <w:t xml:space="preserve">Формирование всех функциональных понятий и выработка соответствующих навыков, а также изучение конкретных функций сопровождаются рассмотрением примеров реальных зависимостей между величинами, что способствует усилению прикладной направленности курса алгебры. </w:t>
      </w:r>
    </w:p>
    <w:p w:rsidR="00B9242E" w:rsidRPr="00606524" w:rsidRDefault="00B9242E" w:rsidP="00B9242E">
      <w:pPr>
        <w:rPr>
          <w:rFonts w:ascii="Times New Roman" w:hAnsi="Times New Roman" w:cs="Times New Roman"/>
          <w:sz w:val="24"/>
          <w:szCs w:val="24"/>
        </w:rPr>
      </w:pPr>
      <w:r w:rsidRPr="00606524">
        <w:rPr>
          <w:rFonts w:ascii="Times New Roman" w:hAnsi="Times New Roman" w:cs="Times New Roman"/>
          <w:sz w:val="24"/>
          <w:szCs w:val="24"/>
        </w:rPr>
        <w:tab/>
        <w:t>В  теме « Степень» дается определение степени с натуральным показателем. В курсе математики 6 класса учащиеся уже встречались с примерами возведения чисел в степень. В связи с вычислением значений степени в 7 классе дается представление о нахождении значений степени с помощью калькулятора; Рассматриваются свойства степени с натуральным показателем: На примере доказательства свойств а</w:t>
      </w:r>
      <w:r w:rsidRPr="0060652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</w:t>
      </w:r>
      <w:r w:rsidRPr="00606524">
        <w:rPr>
          <w:rFonts w:ascii="Times New Roman" w:hAnsi="Times New Roman" w:cs="Times New Roman"/>
          <w:sz w:val="24"/>
          <w:szCs w:val="24"/>
        </w:rPr>
        <w:t xml:space="preserve"> ·</w:t>
      </w:r>
      <w:r w:rsidRPr="006065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06524">
        <w:rPr>
          <w:rFonts w:ascii="Times New Roman" w:hAnsi="Times New Roman" w:cs="Times New Roman"/>
          <w:sz w:val="24"/>
          <w:szCs w:val="24"/>
        </w:rPr>
        <w:t>а</w:t>
      </w:r>
      <w:r w:rsidRPr="0060652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606524">
        <w:rPr>
          <w:rFonts w:ascii="Times New Roman" w:hAnsi="Times New Roman" w:cs="Times New Roman"/>
          <w:i/>
          <w:iCs/>
          <w:sz w:val="24"/>
          <w:szCs w:val="24"/>
        </w:rPr>
        <w:t xml:space="preserve"> = </w:t>
      </w:r>
      <w:r w:rsidRPr="00606524">
        <w:rPr>
          <w:rFonts w:ascii="Times New Roman" w:hAnsi="Times New Roman" w:cs="Times New Roman"/>
          <w:sz w:val="24"/>
          <w:szCs w:val="24"/>
        </w:rPr>
        <w:t>а</w:t>
      </w:r>
      <w:r w:rsidRPr="0060652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</w:t>
      </w:r>
      <w:r w:rsidRPr="00606524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60652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606524">
        <w:rPr>
          <w:rFonts w:ascii="Times New Roman" w:hAnsi="Times New Roman" w:cs="Times New Roman"/>
          <w:sz w:val="24"/>
          <w:szCs w:val="24"/>
        </w:rPr>
        <w:t>;  а</w:t>
      </w:r>
      <w:r w:rsidRPr="0060652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</w:t>
      </w:r>
      <w:r w:rsidRPr="00606524">
        <w:rPr>
          <w:rFonts w:ascii="Times New Roman" w:hAnsi="Times New Roman" w:cs="Times New Roman"/>
          <w:sz w:val="24"/>
          <w:szCs w:val="24"/>
        </w:rPr>
        <w:t xml:space="preserve"> :</w:t>
      </w:r>
      <w:r w:rsidRPr="006065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06524">
        <w:rPr>
          <w:rFonts w:ascii="Times New Roman" w:hAnsi="Times New Roman" w:cs="Times New Roman"/>
          <w:sz w:val="24"/>
          <w:szCs w:val="24"/>
        </w:rPr>
        <w:t>а</w:t>
      </w:r>
      <w:r w:rsidRPr="0060652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606524">
        <w:rPr>
          <w:rFonts w:ascii="Times New Roman" w:hAnsi="Times New Roman" w:cs="Times New Roman"/>
          <w:i/>
          <w:iCs/>
          <w:sz w:val="24"/>
          <w:szCs w:val="24"/>
        </w:rPr>
        <w:t xml:space="preserve"> = </w:t>
      </w:r>
      <w:r w:rsidRPr="00606524">
        <w:rPr>
          <w:rFonts w:ascii="Times New Roman" w:hAnsi="Times New Roman" w:cs="Times New Roman"/>
          <w:sz w:val="24"/>
          <w:szCs w:val="24"/>
        </w:rPr>
        <w:t>а</w:t>
      </w:r>
      <w:r w:rsidRPr="0060652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</w:t>
      </w:r>
      <w:r w:rsidRPr="00606524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60652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606524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60652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06524">
        <w:rPr>
          <w:rFonts w:ascii="Times New Roman" w:hAnsi="Times New Roman" w:cs="Times New Roman"/>
          <w:sz w:val="24"/>
          <w:szCs w:val="24"/>
        </w:rPr>
        <w:t xml:space="preserve"> &gt; </w:t>
      </w:r>
      <w:r w:rsidRPr="0060652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06524">
        <w:rPr>
          <w:rFonts w:ascii="Times New Roman" w:hAnsi="Times New Roman" w:cs="Times New Roman"/>
          <w:sz w:val="24"/>
          <w:szCs w:val="24"/>
        </w:rPr>
        <w:t>; (а</w:t>
      </w:r>
      <w:r w:rsidRPr="0060652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</w:t>
      </w:r>
      <w:r w:rsidRPr="00606524">
        <w:rPr>
          <w:rFonts w:ascii="Times New Roman" w:hAnsi="Times New Roman" w:cs="Times New Roman"/>
          <w:sz w:val="24"/>
          <w:szCs w:val="24"/>
        </w:rPr>
        <w:t>)</w:t>
      </w:r>
      <w:r w:rsidRPr="0060652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606524">
        <w:rPr>
          <w:rFonts w:ascii="Times New Roman" w:hAnsi="Times New Roman" w:cs="Times New Roman"/>
          <w:i/>
          <w:iCs/>
          <w:sz w:val="24"/>
          <w:szCs w:val="24"/>
        </w:rPr>
        <w:t xml:space="preserve"> = </w:t>
      </w:r>
      <w:r w:rsidRPr="00606524">
        <w:rPr>
          <w:rFonts w:ascii="Times New Roman" w:hAnsi="Times New Roman" w:cs="Times New Roman"/>
          <w:sz w:val="24"/>
          <w:szCs w:val="24"/>
        </w:rPr>
        <w:t>а</w:t>
      </w:r>
      <w:r w:rsidRPr="0060652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</w:t>
      </w:r>
      <w:r w:rsidRPr="00606524">
        <w:rPr>
          <w:rFonts w:ascii="Times New Roman" w:hAnsi="Times New Roman" w:cs="Times New Roman"/>
          <w:sz w:val="24"/>
          <w:szCs w:val="24"/>
          <w:vertAlign w:val="superscript"/>
        </w:rPr>
        <w:t>·</w:t>
      </w:r>
      <w:r w:rsidRPr="0060652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606524">
        <w:rPr>
          <w:rFonts w:ascii="Times New Roman" w:hAnsi="Times New Roman" w:cs="Times New Roman"/>
          <w:i/>
          <w:sz w:val="24"/>
          <w:szCs w:val="24"/>
        </w:rPr>
        <w:t>;</w:t>
      </w:r>
      <w:r w:rsidRPr="00606524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Pr="00606524">
        <w:rPr>
          <w:rFonts w:ascii="Times New Roman" w:hAnsi="Times New Roman" w:cs="Times New Roman"/>
          <w:iCs/>
          <w:sz w:val="24"/>
          <w:szCs w:val="24"/>
          <w:lang w:val="en-US"/>
        </w:rPr>
        <w:t>ab</w:t>
      </w:r>
      <w:r w:rsidRPr="00606524">
        <w:rPr>
          <w:rFonts w:ascii="Times New Roman" w:hAnsi="Times New Roman" w:cs="Times New Roman"/>
          <w:iCs/>
          <w:sz w:val="24"/>
          <w:szCs w:val="24"/>
        </w:rPr>
        <w:t>)</w:t>
      </w:r>
      <w:r w:rsidRPr="00606524">
        <w:rPr>
          <w:rFonts w:ascii="Times New Roman" w:hAnsi="Times New Roman" w:cs="Times New Roman"/>
          <w:iCs/>
          <w:sz w:val="24"/>
          <w:szCs w:val="24"/>
          <w:vertAlign w:val="superscript"/>
          <w:lang w:val="en-US"/>
        </w:rPr>
        <w:t>m</w:t>
      </w:r>
      <w:r w:rsidRPr="00606524">
        <w:rPr>
          <w:rFonts w:ascii="Times New Roman" w:hAnsi="Times New Roman" w:cs="Times New Roman"/>
          <w:iCs/>
          <w:sz w:val="24"/>
          <w:szCs w:val="24"/>
        </w:rPr>
        <w:t xml:space="preserve"> = </w:t>
      </w:r>
      <w:r w:rsidRPr="00606524"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r w:rsidRPr="00606524">
        <w:rPr>
          <w:rFonts w:ascii="Times New Roman" w:hAnsi="Times New Roman" w:cs="Times New Roman"/>
          <w:iCs/>
          <w:sz w:val="24"/>
          <w:szCs w:val="24"/>
          <w:vertAlign w:val="superscript"/>
          <w:lang w:val="en-US"/>
        </w:rPr>
        <w:t>m</w:t>
      </w:r>
      <w:r w:rsidRPr="00606524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606524">
        <w:rPr>
          <w:rFonts w:ascii="Times New Roman" w:hAnsi="Times New Roman" w:cs="Times New Roman"/>
          <w:iCs/>
          <w:sz w:val="24"/>
          <w:szCs w:val="24"/>
          <w:vertAlign w:val="superscript"/>
          <w:lang w:val="en-US"/>
        </w:rPr>
        <w:t>m</w:t>
      </w:r>
      <w:r w:rsidRPr="006065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06524">
        <w:rPr>
          <w:rFonts w:ascii="Times New Roman" w:hAnsi="Times New Roman" w:cs="Times New Roman"/>
          <w:sz w:val="24"/>
          <w:szCs w:val="24"/>
        </w:rPr>
        <w:t>учащиеся впервые знакомятся с доказательствами, проводимыми на алгебраическом материале. Указанные свойства степени с натуральным показателем находят применение при умножении одночленов и возведении одночленов в степень. При нахождении значений выражений содержащих степени, особое внимание следует обратить на порядок действий.</w:t>
      </w:r>
    </w:p>
    <w:p w:rsidR="00B9242E" w:rsidRPr="00606524" w:rsidRDefault="00B9242E" w:rsidP="00B9242E">
      <w:pPr>
        <w:rPr>
          <w:rFonts w:ascii="Times New Roman" w:hAnsi="Times New Roman" w:cs="Times New Roman"/>
          <w:sz w:val="24"/>
          <w:szCs w:val="24"/>
        </w:rPr>
      </w:pPr>
      <w:r w:rsidRPr="00606524">
        <w:rPr>
          <w:rFonts w:ascii="Times New Roman" w:hAnsi="Times New Roman" w:cs="Times New Roman"/>
          <w:sz w:val="24"/>
          <w:szCs w:val="24"/>
        </w:rPr>
        <w:tab/>
        <w:t xml:space="preserve">Рассмотрение функций </w:t>
      </w:r>
      <w:r w:rsidRPr="00606524">
        <w:rPr>
          <w:rFonts w:ascii="Times New Roman" w:hAnsi="Times New Roman" w:cs="Times New Roman"/>
          <w:iCs/>
          <w:sz w:val="24"/>
          <w:szCs w:val="24"/>
        </w:rPr>
        <w:t>у=х</w:t>
      </w:r>
      <w:r w:rsidRPr="00606524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606524">
        <w:rPr>
          <w:rFonts w:ascii="Times New Roman" w:hAnsi="Times New Roman" w:cs="Times New Roman"/>
          <w:iCs/>
          <w:sz w:val="24"/>
          <w:szCs w:val="24"/>
        </w:rPr>
        <w:t>, у=х</w:t>
      </w:r>
      <w:r w:rsidRPr="00606524">
        <w:rPr>
          <w:rFonts w:ascii="Times New Roman" w:hAnsi="Times New Roman" w:cs="Times New Roman"/>
          <w:iCs/>
          <w:sz w:val="24"/>
          <w:szCs w:val="24"/>
          <w:vertAlign w:val="superscript"/>
        </w:rPr>
        <w:t>3</w:t>
      </w:r>
      <w:r w:rsidRPr="006065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06524">
        <w:rPr>
          <w:rFonts w:ascii="Times New Roman" w:hAnsi="Times New Roman" w:cs="Times New Roman"/>
          <w:sz w:val="24"/>
          <w:szCs w:val="24"/>
        </w:rPr>
        <w:t>позволяет продолжить работу по формированию умений строить и читать графики функций.</w:t>
      </w:r>
    </w:p>
    <w:p w:rsidR="00B9242E" w:rsidRPr="00606524" w:rsidRDefault="00B9242E" w:rsidP="00B9242E">
      <w:pPr>
        <w:rPr>
          <w:rFonts w:ascii="Times New Roman" w:hAnsi="Times New Roman" w:cs="Times New Roman"/>
          <w:sz w:val="24"/>
          <w:szCs w:val="24"/>
        </w:rPr>
      </w:pPr>
      <w:r w:rsidRPr="00606524">
        <w:rPr>
          <w:rFonts w:ascii="Times New Roman" w:hAnsi="Times New Roman" w:cs="Times New Roman"/>
          <w:sz w:val="24"/>
          <w:szCs w:val="24"/>
        </w:rPr>
        <w:t xml:space="preserve"> тема « Многочлены» играет фундаментальную роль в формировании умения выполнять тождественные преобразования алгебраических выражений. Формируемые здесь формально-оперативные умения являются опорными при изучении действий с рациональными дробями, корнями, степенями с рациональными показателями.</w:t>
      </w:r>
    </w:p>
    <w:p w:rsidR="00B9242E" w:rsidRPr="00606524" w:rsidRDefault="00B9242E" w:rsidP="00B9242E">
      <w:pPr>
        <w:rPr>
          <w:rFonts w:ascii="Times New Roman" w:hAnsi="Times New Roman" w:cs="Times New Roman"/>
          <w:sz w:val="24"/>
          <w:szCs w:val="24"/>
        </w:rPr>
      </w:pPr>
      <w:r w:rsidRPr="00606524">
        <w:rPr>
          <w:rFonts w:ascii="Times New Roman" w:hAnsi="Times New Roman" w:cs="Times New Roman"/>
          <w:sz w:val="24"/>
          <w:szCs w:val="24"/>
        </w:rPr>
        <w:t xml:space="preserve">Изучение темы начинается с введения понятий многочлена, стандартного вида многочлена, степени многочлена. Основное место в этой теме занимают алгоритмы действий с многочленами — сложение, вычитание и умножение. Учащиеся должны </w:t>
      </w:r>
      <w:r w:rsidRPr="00606524">
        <w:rPr>
          <w:rFonts w:ascii="Times New Roman" w:hAnsi="Times New Roman" w:cs="Times New Roman"/>
          <w:sz w:val="24"/>
          <w:szCs w:val="24"/>
        </w:rPr>
        <w:lastRenderedPageBreak/>
        <w:t>понимать, что сумму, разность, произведение многочленов всегда можно представить в виде многочлена. Действия сложения, вычитания и умножения многочленов выступают как составной компонент в заданиях на преобразования целых выражений. Поэтому нецелесообразно переходить к комбинированным заданиям прежде, чем усвоены основные алгоритмы.</w:t>
      </w:r>
    </w:p>
    <w:p w:rsidR="00B9242E" w:rsidRPr="00606524" w:rsidRDefault="00B9242E" w:rsidP="00B9242E">
      <w:pPr>
        <w:rPr>
          <w:rFonts w:ascii="Times New Roman" w:hAnsi="Times New Roman" w:cs="Times New Roman"/>
          <w:sz w:val="24"/>
          <w:szCs w:val="24"/>
        </w:rPr>
      </w:pPr>
      <w:r w:rsidRPr="00606524">
        <w:rPr>
          <w:rFonts w:ascii="Times New Roman" w:hAnsi="Times New Roman" w:cs="Times New Roman"/>
          <w:sz w:val="24"/>
          <w:szCs w:val="24"/>
        </w:rPr>
        <w:t>Серьезное внимание в этой теме уделяется разложению многочленов на множители с помощью вынесения за скобки общего множителя и с помощью группировки. Соответствующие преобразования находят широкое применение как в курсе 7 класса, так и в последующих курсах, особенно в действиях с рациональными дробями.</w:t>
      </w:r>
    </w:p>
    <w:p w:rsidR="00B9242E" w:rsidRPr="00606524" w:rsidRDefault="00B9242E" w:rsidP="00B9242E">
      <w:pPr>
        <w:rPr>
          <w:rFonts w:ascii="Times New Roman" w:hAnsi="Times New Roman" w:cs="Times New Roman"/>
          <w:sz w:val="24"/>
          <w:szCs w:val="24"/>
        </w:rPr>
      </w:pPr>
      <w:r w:rsidRPr="00606524">
        <w:rPr>
          <w:rFonts w:ascii="Times New Roman" w:hAnsi="Times New Roman" w:cs="Times New Roman"/>
          <w:sz w:val="24"/>
          <w:szCs w:val="24"/>
        </w:rPr>
        <w:t xml:space="preserve">В данной теме учащиеся встречаются с примерами использования рассматриваемых преобразований при решении разнообразных задач, в частности при решении уравнений. Это позволяет в ходе изучения темы продолжить работу по формированию умения решать уравнения, а также решать задачи методом составления уравнений. В число упражнений включаются несложные задания на доказательство тождества. </w:t>
      </w:r>
    </w:p>
    <w:p w:rsidR="00B9242E" w:rsidRPr="00606524" w:rsidRDefault="00B9242E" w:rsidP="00B9242E">
      <w:pPr>
        <w:rPr>
          <w:rFonts w:ascii="Times New Roman" w:hAnsi="Times New Roman" w:cs="Times New Roman"/>
          <w:sz w:val="24"/>
          <w:szCs w:val="24"/>
        </w:rPr>
      </w:pPr>
      <w:r w:rsidRPr="00606524">
        <w:rPr>
          <w:rFonts w:ascii="Times New Roman" w:hAnsi="Times New Roman" w:cs="Times New Roman"/>
          <w:sz w:val="24"/>
          <w:szCs w:val="24"/>
        </w:rPr>
        <w:t xml:space="preserve">В  теме « Формулы сокращенного умножения» продолжается работа по формированию у обучающихся умения выполнять тождественные преобразования целых выражений. Основное внимание в теме уделяется формулам (а - </w:t>
      </w:r>
      <w:r w:rsidRPr="00606524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606524">
        <w:rPr>
          <w:rFonts w:ascii="Times New Roman" w:hAnsi="Times New Roman" w:cs="Times New Roman"/>
          <w:sz w:val="24"/>
          <w:szCs w:val="24"/>
        </w:rPr>
        <w:t xml:space="preserve">)(а + </w:t>
      </w:r>
      <w:r w:rsidRPr="00606524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606524">
        <w:rPr>
          <w:rFonts w:ascii="Times New Roman" w:hAnsi="Times New Roman" w:cs="Times New Roman"/>
          <w:sz w:val="24"/>
          <w:szCs w:val="24"/>
        </w:rPr>
        <w:t>) = а</w:t>
      </w:r>
      <w:r w:rsidRPr="0060652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06524">
        <w:rPr>
          <w:rFonts w:ascii="Times New Roman" w:hAnsi="Times New Roman" w:cs="Times New Roman"/>
          <w:sz w:val="24"/>
          <w:szCs w:val="24"/>
        </w:rPr>
        <w:t xml:space="preserve"> - </w:t>
      </w:r>
      <w:r w:rsidRPr="00606524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606524">
        <w:rPr>
          <w:rFonts w:ascii="Times New Roman" w:hAnsi="Times New Roman" w:cs="Times New Roman"/>
          <w:sz w:val="24"/>
          <w:szCs w:val="24"/>
        </w:rPr>
        <w:t xml:space="preserve"> </w:t>
      </w:r>
      <w:r w:rsidRPr="0060652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06524">
        <w:rPr>
          <w:rFonts w:ascii="Times New Roman" w:hAnsi="Times New Roman" w:cs="Times New Roman"/>
          <w:sz w:val="24"/>
          <w:szCs w:val="24"/>
        </w:rPr>
        <w:t xml:space="preserve">, (а ± </w:t>
      </w:r>
      <w:r w:rsidRPr="00606524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606524">
        <w:rPr>
          <w:rFonts w:ascii="Times New Roman" w:hAnsi="Times New Roman" w:cs="Times New Roman"/>
          <w:iCs/>
          <w:sz w:val="24"/>
          <w:szCs w:val="24"/>
        </w:rPr>
        <w:t>)</w:t>
      </w:r>
      <w:r w:rsidRPr="00606524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606524">
        <w:rPr>
          <w:rFonts w:ascii="Times New Roman" w:hAnsi="Times New Roman" w:cs="Times New Roman"/>
          <w:iCs/>
          <w:sz w:val="24"/>
          <w:szCs w:val="24"/>
        </w:rPr>
        <w:t xml:space="preserve"> = а</w:t>
      </w:r>
      <w:r w:rsidRPr="00606524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606524">
        <w:rPr>
          <w:rFonts w:ascii="Times New Roman" w:hAnsi="Times New Roman" w:cs="Times New Roman"/>
          <w:iCs/>
          <w:sz w:val="24"/>
          <w:szCs w:val="24"/>
        </w:rPr>
        <w:t xml:space="preserve">± 2а </w:t>
      </w:r>
      <w:r w:rsidRPr="00606524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606524">
        <w:rPr>
          <w:rFonts w:ascii="Times New Roman" w:hAnsi="Times New Roman" w:cs="Times New Roman"/>
          <w:iCs/>
          <w:sz w:val="24"/>
          <w:szCs w:val="24"/>
        </w:rPr>
        <w:t xml:space="preserve"> + </w:t>
      </w:r>
      <w:r w:rsidRPr="00606524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606524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606524">
        <w:rPr>
          <w:rFonts w:ascii="Times New Roman" w:hAnsi="Times New Roman" w:cs="Times New Roman"/>
          <w:sz w:val="24"/>
          <w:szCs w:val="24"/>
        </w:rPr>
        <w:t xml:space="preserve">. Учащиеся должны знать эти формулы и соответствующие словесные формулировки, уметь применять их как «слева направо», так и «справа налево». Наряду с указанными рассматриваются также формулы </w:t>
      </w:r>
      <w:r w:rsidRPr="00606524">
        <w:rPr>
          <w:rFonts w:ascii="Times New Roman" w:hAnsi="Times New Roman" w:cs="Times New Roman"/>
          <w:iCs/>
          <w:sz w:val="24"/>
          <w:szCs w:val="24"/>
        </w:rPr>
        <w:t xml:space="preserve">(а </w:t>
      </w:r>
      <w:r w:rsidRPr="00606524">
        <w:rPr>
          <w:rFonts w:ascii="Times New Roman" w:hAnsi="Times New Roman" w:cs="Times New Roman"/>
          <w:sz w:val="24"/>
          <w:szCs w:val="24"/>
        </w:rPr>
        <w:t xml:space="preserve">± </w:t>
      </w:r>
      <w:r w:rsidRPr="00606524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606524">
        <w:rPr>
          <w:rFonts w:ascii="Times New Roman" w:hAnsi="Times New Roman" w:cs="Times New Roman"/>
          <w:sz w:val="24"/>
          <w:szCs w:val="24"/>
        </w:rPr>
        <w:t>)</w:t>
      </w:r>
      <w:r w:rsidRPr="0060652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06524">
        <w:rPr>
          <w:rFonts w:ascii="Times New Roman" w:hAnsi="Times New Roman" w:cs="Times New Roman"/>
          <w:sz w:val="24"/>
          <w:szCs w:val="24"/>
        </w:rPr>
        <w:t xml:space="preserve"> = а</w:t>
      </w:r>
      <w:r w:rsidRPr="0060652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06524">
        <w:rPr>
          <w:rFonts w:ascii="Times New Roman" w:hAnsi="Times New Roman" w:cs="Times New Roman"/>
          <w:sz w:val="24"/>
          <w:szCs w:val="24"/>
        </w:rPr>
        <w:t xml:space="preserve"> ± За</w:t>
      </w:r>
      <w:r w:rsidRPr="0060652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0652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06524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60652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06524">
        <w:rPr>
          <w:rFonts w:ascii="Times New Roman" w:hAnsi="Times New Roman" w:cs="Times New Roman"/>
          <w:sz w:val="24"/>
          <w:szCs w:val="24"/>
        </w:rPr>
        <w:t>+ За</w:t>
      </w:r>
      <w:r w:rsidRPr="0060652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06524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60652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06524">
        <w:rPr>
          <w:rFonts w:ascii="Times New Roman" w:hAnsi="Times New Roman" w:cs="Times New Roman"/>
          <w:sz w:val="24"/>
          <w:szCs w:val="24"/>
        </w:rPr>
        <w:t xml:space="preserve"> ± </w:t>
      </w:r>
      <w:r w:rsidRPr="00606524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606524">
        <w:rPr>
          <w:rFonts w:ascii="Times New Roman" w:hAnsi="Times New Roman" w:cs="Times New Roman"/>
          <w:iCs/>
          <w:sz w:val="24"/>
          <w:szCs w:val="24"/>
          <w:vertAlign w:val="superscript"/>
        </w:rPr>
        <w:t>3</w:t>
      </w:r>
      <w:r w:rsidRPr="0060652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606524">
        <w:rPr>
          <w:rFonts w:ascii="Times New Roman" w:hAnsi="Times New Roman" w:cs="Times New Roman"/>
          <w:sz w:val="24"/>
          <w:szCs w:val="24"/>
        </w:rPr>
        <w:t xml:space="preserve">(а ± </w:t>
      </w:r>
      <w:r w:rsidRPr="00606524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606524">
        <w:rPr>
          <w:rFonts w:ascii="Times New Roman" w:hAnsi="Times New Roman" w:cs="Times New Roman"/>
          <w:iCs/>
          <w:sz w:val="24"/>
          <w:szCs w:val="24"/>
        </w:rPr>
        <w:t>)</w:t>
      </w:r>
      <w:r w:rsidRPr="00606524">
        <w:rPr>
          <w:rFonts w:ascii="Times New Roman" w:hAnsi="Times New Roman" w:cs="Times New Roman"/>
          <w:sz w:val="24"/>
          <w:szCs w:val="24"/>
        </w:rPr>
        <w:t xml:space="preserve"> </w:t>
      </w:r>
      <w:r w:rsidRPr="00606524">
        <w:rPr>
          <w:rFonts w:ascii="Times New Roman" w:hAnsi="Times New Roman" w:cs="Times New Roman"/>
          <w:iCs/>
          <w:sz w:val="24"/>
          <w:szCs w:val="24"/>
        </w:rPr>
        <w:t>(а</w:t>
      </w:r>
      <w:r w:rsidRPr="00606524"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2 </w:t>
      </w:r>
      <w:r w:rsidRPr="00606524">
        <w:rPr>
          <w:rFonts w:ascii="Times New Roman" w:hAnsi="Times New Roman" w:cs="Times New Roman"/>
          <w:iCs/>
          <w:position w:val="-4"/>
          <w:sz w:val="24"/>
          <w:szCs w:val="24"/>
          <w:vertAlign w:val="superscript"/>
        </w:rPr>
        <w:object w:dxaOrig="200" w:dyaOrig="220">
          <v:shape id="_x0000_i1026" type="#_x0000_t75" style="width:9.75pt;height:9.75pt" o:ole="">
            <v:imagedata r:id="rId8" o:title=""/>
          </v:shape>
          <o:OLEObject Type="Embed" ProgID="Equation.3" ShapeID="_x0000_i1026" DrawAspect="Content" ObjectID="_1474647952" r:id="rId9"/>
        </w:object>
      </w:r>
      <w:r w:rsidRPr="00606524">
        <w:rPr>
          <w:rFonts w:ascii="Times New Roman" w:hAnsi="Times New Roman" w:cs="Times New Roman"/>
          <w:iCs/>
          <w:sz w:val="24"/>
          <w:szCs w:val="24"/>
        </w:rPr>
        <w:t xml:space="preserve"> а </w:t>
      </w:r>
      <w:r w:rsidRPr="00606524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606524">
        <w:rPr>
          <w:rFonts w:ascii="Times New Roman" w:hAnsi="Times New Roman" w:cs="Times New Roman"/>
          <w:iCs/>
          <w:sz w:val="24"/>
          <w:szCs w:val="24"/>
        </w:rPr>
        <w:t xml:space="preserve"> + </w:t>
      </w:r>
      <w:r w:rsidRPr="00606524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606524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606524">
        <w:rPr>
          <w:rFonts w:ascii="Times New Roman" w:hAnsi="Times New Roman" w:cs="Times New Roman"/>
          <w:iCs/>
          <w:sz w:val="24"/>
          <w:szCs w:val="24"/>
        </w:rPr>
        <w:t>)</w:t>
      </w:r>
      <w:r w:rsidRPr="006065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06524">
        <w:rPr>
          <w:rFonts w:ascii="Times New Roman" w:hAnsi="Times New Roman" w:cs="Times New Roman"/>
          <w:sz w:val="24"/>
          <w:szCs w:val="24"/>
        </w:rPr>
        <w:t>= а</w:t>
      </w:r>
      <w:r w:rsidRPr="0060652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06524">
        <w:rPr>
          <w:rFonts w:ascii="Times New Roman" w:hAnsi="Times New Roman" w:cs="Times New Roman"/>
          <w:sz w:val="24"/>
          <w:szCs w:val="24"/>
        </w:rPr>
        <w:t xml:space="preserve"> ± </w:t>
      </w:r>
      <w:r w:rsidRPr="00606524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60652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06524">
        <w:rPr>
          <w:rFonts w:ascii="Times New Roman" w:hAnsi="Times New Roman" w:cs="Times New Roman"/>
          <w:sz w:val="24"/>
          <w:szCs w:val="24"/>
        </w:rPr>
        <w:t>. Однако они находят меньшее применение в курсе, поэтому не следует излишне увлекаться выполнением упражнений на их использование.</w:t>
      </w:r>
    </w:p>
    <w:p w:rsidR="00B9242E" w:rsidRPr="00606524" w:rsidRDefault="00B9242E" w:rsidP="00B9242E">
      <w:pPr>
        <w:rPr>
          <w:rFonts w:ascii="Times New Roman" w:hAnsi="Times New Roman" w:cs="Times New Roman"/>
          <w:sz w:val="24"/>
          <w:szCs w:val="24"/>
        </w:rPr>
      </w:pPr>
      <w:r w:rsidRPr="00606524">
        <w:rPr>
          <w:rFonts w:ascii="Times New Roman" w:hAnsi="Times New Roman" w:cs="Times New Roman"/>
          <w:sz w:val="24"/>
          <w:szCs w:val="24"/>
        </w:rPr>
        <w:t>В заключительной части темы рассматривается применение различных приемов разложения многочленов на множители, а также использование преобразований целых выражений для решения широкого круга задач.</w:t>
      </w:r>
    </w:p>
    <w:p w:rsidR="00B9242E" w:rsidRPr="00606524" w:rsidRDefault="00B9242E" w:rsidP="00B9242E">
      <w:pPr>
        <w:rPr>
          <w:rFonts w:ascii="Times New Roman" w:hAnsi="Times New Roman" w:cs="Times New Roman"/>
          <w:sz w:val="24"/>
          <w:szCs w:val="24"/>
        </w:rPr>
      </w:pPr>
      <w:r w:rsidRPr="00606524">
        <w:rPr>
          <w:rFonts w:ascii="Times New Roman" w:hAnsi="Times New Roman" w:cs="Times New Roman"/>
          <w:sz w:val="24"/>
          <w:szCs w:val="24"/>
        </w:rPr>
        <w:t xml:space="preserve">           Изучение систем уравнений распределяется между курсами 7 и 9 классов. В 7 классе вводится понятие системы и рассматриваются системы линейных уравнений.</w:t>
      </w:r>
    </w:p>
    <w:p w:rsidR="00B9242E" w:rsidRPr="00606524" w:rsidRDefault="00B9242E" w:rsidP="00B9242E">
      <w:pPr>
        <w:rPr>
          <w:rFonts w:ascii="Times New Roman" w:hAnsi="Times New Roman" w:cs="Times New Roman"/>
          <w:sz w:val="24"/>
          <w:szCs w:val="24"/>
        </w:rPr>
      </w:pPr>
      <w:r w:rsidRPr="00606524">
        <w:rPr>
          <w:rFonts w:ascii="Times New Roman" w:hAnsi="Times New Roman" w:cs="Times New Roman"/>
          <w:sz w:val="24"/>
          <w:szCs w:val="24"/>
        </w:rPr>
        <w:t>Изложение начинается с введения понятия «линейное уравнение с двумя переменными». В систему упражнений включаются несложные задания на решение линейных уравнений с двумя переменными в целых числах.</w:t>
      </w:r>
    </w:p>
    <w:p w:rsidR="00B9242E" w:rsidRPr="00606524" w:rsidRDefault="00B9242E" w:rsidP="00B9242E">
      <w:pPr>
        <w:rPr>
          <w:rFonts w:ascii="Times New Roman" w:hAnsi="Times New Roman" w:cs="Times New Roman"/>
          <w:sz w:val="24"/>
          <w:szCs w:val="24"/>
        </w:rPr>
      </w:pPr>
      <w:r w:rsidRPr="00606524">
        <w:rPr>
          <w:rFonts w:ascii="Times New Roman" w:hAnsi="Times New Roman" w:cs="Times New Roman"/>
          <w:sz w:val="24"/>
          <w:szCs w:val="24"/>
        </w:rPr>
        <w:t xml:space="preserve">Формируется умение строить график уравнения ах + </w:t>
      </w:r>
      <w:r w:rsidRPr="00606524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606524">
        <w:rPr>
          <w:rFonts w:ascii="Times New Roman" w:hAnsi="Times New Roman" w:cs="Times New Roman"/>
          <w:iCs/>
          <w:sz w:val="24"/>
          <w:szCs w:val="24"/>
        </w:rPr>
        <w:t>у=</w:t>
      </w:r>
      <w:r w:rsidRPr="00606524">
        <w:rPr>
          <w:rFonts w:ascii="Times New Roman" w:hAnsi="Times New Roman" w:cs="Times New Roman"/>
          <w:sz w:val="24"/>
          <w:szCs w:val="24"/>
        </w:rPr>
        <w:t xml:space="preserve">с, где а≠0 или </w:t>
      </w:r>
      <w:r w:rsidRPr="00606524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606524">
        <w:rPr>
          <w:rFonts w:ascii="Times New Roman" w:hAnsi="Times New Roman" w:cs="Times New Roman"/>
          <w:sz w:val="24"/>
          <w:szCs w:val="24"/>
        </w:rPr>
        <w:t xml:space="preserve">≠0, при различных значениях </w:t>
      </w:r>
      <w:r w:rsidRPr="00606524">
        <w:rPr>
          <w:rFonts w:ascii="Times New Roman" w:hAnsi="Times New Roman" w:cs="Times New Roman"/>
          <w:iCs/>
          <w:sz w:val="24"/>
          <w:szCs w:val="24"/>
        </w:rPr>
        <w:t xml:space="preserve">а, </w:t>
      </w:r>
      <w:r w:rsidRPr="00606524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606524">
        <w:rPr>
          <w:rFonts w:ascii="Times New Roman" w:hAnsi="Times New Roman" w:cs="Times New Roman"/>
          <w:iCs/>
          <w:sz w:val="24"/>
          <w:szCs w:val="24"/>
        </w:rPr>
        <w:t xml:space="preserve">, с. </w:t>
      </w:r>
      <w:r w:rsidRPr="00606524">
        <w:rPr>
          <w:rFonts w:ascii="Times New Roman" w:hAnsi="Times New Roman" w:cs="Times New Roman"/>
          <w:sz w:val="24"/>
          <w:szCs w:val="24"/>
        </w:rPr>
        <w:t>Введение графических образов даёт возможность наглядно исследовать вопрос о числе решений системы двух линейных уравнений с двумя переменными. Основное место в данной теме занимает изучение алгоритмов решения систем двух линейных уравнений с двумя переменными способом подстановки и способом сложения. Введение систем позволяет значительно расширить круг текстовых задач, решаемых с помощью аппарата алгебры. Применение систем упрощает процесс перевода данных задачи с обычного языка на язык уравнений.</w:t>
      </w:r>
    </w:p>
    <w:p w:rsidR="00B9242E" w:rsidRPr="00606524" w:rsidRDefault="00B9242E" w:rsidP="00B92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52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9242E" w:rsidRPr="00071AD9" w:rsidRDefault="00B9242E" w:rsidP="00B9242E">
      <w:pPr>
        <w:jc w:val="both"/>
        <w:rPr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9242E" w:rsidRPr="00071AD9" w:rsidRDefault="00B9242E" w:rsidP="00B9242E">
      <w:pPr>
        <w:pStyle w:val="2"/>
        <w:jc w:val="left"/>
        <w:rPr>
          <w:b w:val="0"/>
          <w:szCs w:val="24"/>
        </w:rPr>
      </w:pPr>
      <w:r w:rsidRPr="00071AD9">
        <w:rPr>
          <w:b w:val="0"/>
          <w:i/>
          <w:szCs w:val="24"/>
        </w:rPr>
        <w:lastRenderedPageBreak/>
        <w:t xml:space="preserve"> </w:t>
      </w:r>
      <w:r w:rsidRPr="002B0ADA">
        <w:rPr>
          <w:b w:val="0"/>
          <w:sz w:val="28"/>
          <w:szCs w:val="28"/>
          <w:u w:val="single"/>
        </w:rPr>
        <w:t>Требования к уровню подготовки учащихся 7 класса</w:t>
      </w:r>
      <w:r w:rsidRPr="00071AD9">
        <w:rPr>
          <w:b w:val="0"/>
          <w:szCs w:val="24"/>
          <w:u w:val="single"/>
        </w:rPr>
        <w:br/>
      </w:r>
      <w:r w:rsidRPr="00071AD9">
        <w:rPr>
          <w:rStyle w:val="butback1"/>
          <w:b w:val="0"/>
          <w:bCs/>
          <w:szCs w:val="24"/>
        </w:rPr>
        <w:t>^</w:t>
      </w:r>
      <w:r w:rsidRPr="00071AD9">
        <w:rPr>
          <w:b w:val="0"/>
          <w:bCs/>
          <w:szCs w:val="24"/>
        </w:rPr>
        <w:t xml:space="preserve"> </w:t>
      </w:r>
      <w:r w:rsidRPr="00071AD9">
        <w:rPr>
          <w:rStyle w:val="submenu-table"/>
          <w:b w:val="0"/>
          <w:bCs/>
          <w:szCs w:val="24"/>
        </w:rPr>
        <w:t>В результате изучения математики ученик должен</w:t>
      </w:r>
      <w:r w:rsidRPr="00071AD9">
        <w:rPr>
          <w:b w:val="0"/>
          <w:szCs w:val="24"/>
        </w:rPr>
        <w:br/>
      </w:r>
      <w:r w:rsidRPr="00071AD9">
        <w:rPr>
          <w:b w:val="0"/>
          <w:bCs/>
          <w:szCs w:val="24"/>
        </w:rPr>
        <w:t>знать \ понимать</w:t>
      </w:r>
      <w:r w:rsidRPr="00071AD9">
        <w:rPr>
          <w:b w:val="0"/>
          <w:szCs w:val="24"/>
        </w:rPr>
        <w:br/>
        <w:t>*существо понятия математического доказательства; приводить примеры доказательств;</w:t>
      </w:r>
      <w:r w:rsidRPr="00071AD9">
        <w:rPr>
          <w:b w:val="0"/>
          <w:szCs w:val="24"/>
        </w:rPr>
        <w:br/>
      </w:r>
      <w:r w:rsidRPr="00071AD9">
        <w:rPr>
          <w:b w:val="0"/>
          <w:szCs w:val="24"/>
        </w:rPr>
        <w:br/>
        <w:t>*существо понятия алгоритма; приводить примеры алгоритмов;</w:t>
      </w:r>
      <w:r w:rsidRPr="00071AD9">
        <w:rPr>
          <w:b w:val="0"/>
          <w:szCs w:val="24"/>
        </w:rPr>
        <w:br/>
      </w:r>
      <w:r w:rsidRPr="00071AD9">
        <w:rPr>
          <w:b w:val="0"/>
          <w:szCs w:val="24"/>
        </w:rPr>
        <w:br/>
        <w:t>*как используются математические формулы и уравнения; примеры их применения для решения математических и практических задач;</w:t>
      </w:r>
      <w:r w:rsidRPr="00071AD9">
        <w:rPr>
          <w:b w:val="0"/>
          <w:szCs w:val="24"/>
        </w:rPr>
        <w:br/>
      </w:r>
      <w:r w:rsidRPr="00071AD9">
        <w:rPr>
          <w:b w:val="0"/>
          <w:szCs w:val="24"/>
        </w:rPr>
        <w:br/>
        <w:t>*как математически определенные функции могут описывать реальные зависимости; приводить примеры такого описания;</w:t>
      </w:r>
      <w:r w:rsidRPr="00071AD9">
        <w:rPr>
          <w:b w:val="0"/>
          <w:szCs w:val="24"/>
        </w:rPr>
        <w:br/>
      </w:r>
      <w:r w:rsidRPr="00071AD9">
        <w:rPr>
          <w:b w:val="0"/>
          <w:szCs w:val="24"/>
        </w:rPr>
        <w:br/>
        <w:t>*каким образом геометрия возникла из практических задач землемерия; примеры геометрических объектов и утверждений о них, важных для практики.</w:t>
      </w:r>
      <w:r w:rsidRPr="00071AD9">
        <w:rPr>
          <w:b w:val="0"/>
          <w:szCs w:val="24"/>
        </w:rPr>
        <w:br/>
      </w:r>
      <w:r w:rsidRPr="00071AD9">
        <w:rPr>
          <w:b w:val="0"/>
          <w:szCs w:val="24"/>
        </w:rPr>
        <w:br/>
      </w:r>
      <w:r w:rsidRPr="00071AD9">
        <w:rPr>
          <w:b w:val="0"/>
          <w:bCs/>
          <w:szCs w:val="24"/>
        </w:rPr>
        <w:t>уметь</w:t>
      </w:r>
      <w:r w:rsidRPr="00071AD9">
        <w:rPr>
          <w:b w:val="0"/>
          <w:szCs w:val="24"/>
        </w:rPr>
        <w:br/>
        <w:t>*составлять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  <w:r w:rsidRPr="00071AD9">
        <w:rPr>
          <w:b w:val="0"/>
          <w:szCs w:val="24"/>
        </w:rPr>
        <w:br/>
      </w:r>
      <w:r w:rsidRPr="00071AD9">
        <w:rPr>
          <w:b w:val="0"/>
          <w:szCs w:val="24"/>
        </w:rPr>
        <w:br/>
        <w:t xml:space="preserve">*выполнять основные действия со степенями с натуральными показателями и многочленами, выполнять разложение многочленов на множители, выполнять тождественные преобразования выражений; </w:t>
      </w:r>
      <w:r w:rsidRPr="00071AD9">
        <w:rPr>
          <w:b w:val="0"/>
          <w:szCs w:val="24"/>
        </w:rPr>
        <w:br/>
      </w:r>
      <w:r w:rsidRPr="00071AD9">
        <w:rPr>
          <w:b w:val="0"/>
          <w:szCs w:val="24"/>
        </w:rPr>
        <w:br/>
        <w:t>*решать линейные уравнения и уравнения, сводящиеся к ним, системы двух линейных уравнений;</w:t>
      </w:r>
      <w:r w:rsidRPr="00071AD9">
        <w:rPr>
          <w:b w:val="0"/>
          <w:szCs w:val="24"/>
        </w:rPr>
        <w:br/>
      </w:r>
      <w:r w:rsidRPr="00071AD9">
        <w:rPr>
          <w:b w:val="0"/>
          <w:szCs w:val="24"/>
        </w:rPr>
        <w:br/>
        <w:t>*решать текстовые задачи алгебраическим методом, интерпретировать полученный результат;</w:t>
      </w:r>
      <w:r w:rsidRPr="00071AD9">
        <w:rPr>
          <w:b w:val="0"/>
          <w:szCs w:val="24"/>
        </w:rPr>
        <w:br/>
      </w:r>
      <w:r w:rsidRPr="00071AD9">
        <w:rPr>
          <w:b w:val="0"/>
          <w:szCs w:val="24"/>
        </w:rPr>
        <w:br/>
        <w:t>*находить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  <w:r w:rsidRPr="00071AD9">
        <w:rPr>
          <w:b w:val="0"/>
          <w:szCs w:val="24"/>
        </w:rPr>
        <w:br/>
      </w:r>
      <w:r w:rsidRPr="00071AD9">
        <w:rPr>
          <w:b w:val="0"/>
          <w:szCs w:val="24"/>
        </w:rPr>
        <w:br/>
        <w:t>*описывать свойства изученных функций, строить их графики;</w:t>
      </w:r>
      <w:r w:rsidRPr="00071AD9">
        <w:rPr>
          <w:b w:val="0"/>
          <w:szCs w:val="24"/>
        </w:rPr>
        <w:br/>
      </w:r>
      <w:r w:rsidRPr="00071AD9">
        <w:rPr>
          <w:b w:val="0"/>
          <w:szCs w:val="24"/>
        </w:rPr>
        <w:br/>
      </w:r>
      <w:r>
        <w:rPr>
          <w:b w:val="0"/>
          <w:szCs w:val="24"/>
        </w:rPr>
        <w:t xml:space="preserve"> </w:t>
      </w:r>
      <w:r w:rsidRPr="00071AD9">
        <w:rPr>
          <w:b w:val="0"/>
          <w:szCs w:val="24"/>
        </w:rPr>
        <w:t>*вычислять средние значения результатов измерений,</w:t>
      </w:r>
      <w:r w:rsidRPr="00071AD9">
        <w:rPr>
          <w:b w:val="0"/>
          <w:szCs w:val="24"/>
        </w:rPr>
        <w:br/>
      </w:r>
      <w:r w:rsidRPr="00071AD9">
        <w:rPr>
          <w:b w:val="0"/>
          <w:szCs w:val="24"/>
        </w:rPr>
        <w:br/>
      </w:r>
      <w:r w:rsidRPr="00071AD9">
        <w:rPr>
          <w:rStyle w:val="butback1"/>
          <w:b w:val="0"/>
          <w:bCs/>
          <w:szCs w:val="24"/>
        </w:rPr>
        <w:t>^</w:t>
      </w:r>
      <w:r w:rsidRPr="00071AD9">
        <w:rPr>
          <w:b w:val="0"/>
          <w:bCs/>
          <w:szCs w:val="24"/>
        </w:rPr>
        <w:t xml:space="preserve"> </w:t>
      </w:r>
      <w:r w:rsidRPr="00071AD9">
        <w:rPr>
          <w:rStyle w:val="submenu-table"/>
          <w:b w:val="0"/>
          <w:bCs/>
          <w:szCs w:val="24"/>
        </w:rPr>
        <w:t>Использовать приобретенные знания и умения в практической деятельности и повседневной жизни для:</w:t>
      </w:r>
      <w:r w:rsidRPr="00071AD9">
        <w:rPr>
          <w:b w:val="0"/>
          <w:szCs w:val="24"/>
        </w:rPr>
        <w:br/>
      </w:r>
      <w:r w:rsidRPr="00071AD9">
        <w:rPr>
          <w:b w:val="0"/>
          <w:szCs w:val="24"/>
        </w:rPr>
        <w:br/>
        <w:t>*решения несложных практических расчетных задач, в том числе с использованием при необходимости справочных материалов, калькулятора;</w:t>
      </w:r>
      <w:r w:rsidRPr="00071AD9">
        <w:rPr>
          <w:b w:val="0"/>
          <w:szCs w:val="24"/>
        </w:rPr>
        <w:br/>
      </w:r>
      <w:r w:rsidRPr="00071AD9">
        <w:rPr>
          <w:b w:val="0"/>
          <w:szCs w:val="24"/>
        </w:rPr>
        <w:br/>
        <w:t>*устной прикидки и оценки результата вычислений, проверки результата вычисления, с использованием различных приемов;</w:t>
      </w:r>
      <w:r w:rsidRPr="00071AD9">
        <w:rPr>
          <w:b w:val="0"/>
          <w:szCs w:val="24"/>
        </w:rPr>
        <w:br/>
      </w:r>
      <w:r w:rsidRPr="00071AD9">
        <w:rPr>
          <w:b w:val="0"/>
          <w:szCs w:val="24"/>
        </w:rPr>
        <w:br/>
        <w:t>*интерпретации результатов решения задач с учетом ограничений, связанных с реальными свойствами рассматриваемых процессов и явлений;</w:t>
      </w:r>
      <w:r w:rsidRPr="00071AD9">
        <w:rPr>
          <w:b w:val="0"/>
          <w:szCs w:val="24"/>
        </w:rPr>
        <w:br/>
      </w:r>
      <w:r w:rsidRPr="00071AD9">
        <w:rPr>
          <w:b w:val="0"/>
          <w:szCs w:val="24"/>
        </w:rPr>
        <w:br/>
        <w:t xml:space="preserve">*выполнения расчетов по формулам, для составления формул, выражающих зависимости </w:t>
      </w:r>
      <w:r w:rsidRPr="00071AD9">
        <w:rPr>
          <w:b w:val="0"/>
          <w:szCs w:val="24"/>
        </w:rPr>
        <w:lastRenderedPageBreak/>
        <w:t>между реальными величинами; для нахождения нужной формулы в справочных материалах;</w:t>
      </w:r>
      <w:r w:rsidRPr="00071AD9">
        <w:rPr>
          <w:b w:val="0"/>
          <w:szCs w:val="24"/>
        </w:rPr>
        <w:br/>
      </w:r>
      <w:r w:rsidRPr="00071AD9">
        <w:rPr>
          <w:b w:val="0"/>
          <w:szCs w:val="24"/>
        </w:rPr>
        <w:br/>
        <w:t>*моделирования практических ситуаций и исследования построенных моделей с использованием аппарата алгебры;</w:t>
      </w:r>
      <w:r w:rsidRPr="00071AD9">
        <w:rPr>
          <w:b w:val="0"/>
          <w:szCs w:val="24"/>
        </w:rPr>
        <w:br/>
      </w:r>
      <w:r w:rsidRPr="00071AD9">
        <w:rPr>
          <w:b w:val="0"/>
          <w:szCs w:val="24"/>
        </w:rPr>
        <w:br/>
        <w:t xml:space="preserve">*описания зависимостей между физически величинами соответствующими формулами при исследовании несложных практических ситуаций; </w:t>
      </w:r>
      <w:r w:rsidRPr="00071AD9">
        <w:rPr>
          <w:b w:val="0"/>
          <w:szCs w:val="24"/>
        </w:rPr>
        <w:br/>
      </w:r>
      <w:r w:rsidRPr="00071AD9">
        <w:rPr>
          <w:b w:val="0"/>
          <w:szCs w:val="24"/>
        </w:rPr>
        <w:br/>
        <w:t>*интерпретации графиков реальных зависимостей между величинами;</w:t>
      </w:r>
      <w:r w:rsidRPr="00071AD9">
        <w:rPr>
          <w:b w:val="0"/>
          <w:szCs w:val="24"/>
        </w:rPr>
        <w:br/>
      </w:r>
      <w:r w:rsidRPr="00071AD9">
        <w:rPr>
          <w:b w:val="0"/>
          <w:szCs w:val="24"/>
        </w:rPr>
        <w:br/>
      </w:r>
      <w:r>
        <w:rPr>
          <w:b w:val="0"/>
          <w:szCs w:val="24"/>
        </w:rPr>
        <w:t xml:space="preserve"> </w:t>
      </w:r>
    </w:p>
    <w:p w:rsidR="00B9242E" w:rsidRPr="00563168" w:rsidRDefault="00B9242E" w:rsidP="00B924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3168">
        <w:rPr>
          <w:rFonts w:ascii="Times New Roman" w:hAnsi="Times New Roman" w:cs="Times New Roman"/>
          <w:b/>
          <w:sz w:val="32"/>
          <w:szCs w:val="32"/>
        </w:rPr>
        <w:t>Описание места учебного предмета</w:t>
      </w:r>
      <w:r>
        <w:rPr>
          <w:rFonts w:ascii="Times New Roman" w:hAnsi="Times New Roman" w:cs="Times New Roman"/>
          <w:b/>
          <w:sz w:val="32"/>
          <w:szCs w:val="32"/>
        </w:rPr>
        <w:t xml:space="preserve">  алгебра </w:t>
      </w:r>
      <w:r w:rsidRPr="00563168">
        <w:rPr>
          <w:rFonts w:ascii="Times New Roman" w:hAnsi="Times New Roman" w:cs="Times New Roman"/>
          <w:b/>
          <w:sz w:val="32"/>
          <w:szCs w:val="32"/>
        </w:rPr>
        <w:t xml:space="preserve"> в учебном плане</w:t>
      </w:r>
    </w:p>
    <w:p w:rsidR="00B9242E" w:rsidRPr="00CF14BB" w:rsidRDefault="00B9242E" w:rsidP="00B9242E">
      <w:pPr>
        <w:jc w:val="both"/>
        <w:rPr>
          <w:rFonts w:ascii="Times New Roman" w:hAnsi="Times New Roman" w:cs="Times New Roman"/>
        </w:rPr>
      </w:pPr>
      <w:r w:rsidRPr="00CF14BB">
        <w:rPr>
          <w:rFonts w:ascii="Times New Roman" w:hAnsi="Times New Roman" w:cs="Times New Roman"/>
        </w:rPr>
        <w:t xml:space="preserve">Согласно Федеральному базисному учебному плану для общеобразовательных учреждений Российской Федерации на изучение математики на ступени основного общего образования отводится не менее 875 часов  из расчета 5 часов в неделю в 5-9 классах. Рабочая </w:t>
      </w:r>
      <w:r>
        <w:rPr>
          <w:rFonts w:ascii="Times New Roman" w:hAnsi="Times New Roman" w:cs="Times New Roman"/>
        </w:rPr>
        <w:t xml:space="preserve">программа по алгебре  для 7 класса рассчитана  на 3 часа </w:t>
      </w:r>
      <w:r w:rsidRPr="00CF14BB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неделю, общий объем нагрузки 105</w:t>
      </w:r>
      <w:r w:rsidRPr="00CF14BB">
        <w:rPr>
          <w:rFonts w:ascii="Times New Roman" w:hAnsi="Times New Roman" w:cs="Times New Roman"/>
        </w:rPr>
        <w:t xml:space="preserve"> часов, 35 учебных недель.</w:t>
      </w:r>
    </w:p>
    <w:p w:rsidR="00B9242E" w:rsidRPr="00CF14BB" w:rsidRDefault="00B9242E" w:rsidP="00B9242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CF14BB">
        <w:rPr>
          <w:rFonts w:ascii="Times New Roman" w:hAnsi="Times New Roman" w:cs="Times New Roman"/>
          <w:b/>
        </w:rPr>
        <w:t>Описание ценностных ориентиров содержания учебного предмета</w:t>
      </w:r>
    </w:p>
    <w:p w:rsidR="00B9242E" w:rsidRPr="00CF14BB" w:rsidRDefault="00B9242E" w:rsidP="00B924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школе алгебра</w:t>
      </w:r>
      <w:r w:rsidRPr="00CF14BB">
        <w:rPr>
          <w:rFonts w:ascii="Times New Roman" w:hAnsi="Times New Roman" w:cs="Times New Roman"/>
        </w:rPr>
        <w:t xml:space="preserve"> служит опорным предметом для изучения смежных дисциплин.</w:t>
      </w:r>
    </w:p>
    <w:p w:rsidR="00B9242E" w:rsidRPr="00CF14BB" w:rsidRDefault="00B9242E" w:rsidP="00B9242E">
      <w:pPr>
        <w:jc w:val="both"/>
        <w:rPr>
          <w:rFonts w:ascii="Times New Roman" w:hAnsi="Times New Roman" w:cs="Times New Roman"/>
        </w:rPr>
      </w:pPr>
      <w:r w:rsidRPr="00CF14BB">
        <w:rPr>
          <w:rFonts w:ascii="Times New Roman" w:hAnsi="Times New Roman" w:cs="Times New Roman"/>
        </w:rPr>
        <w:t>В послешкольной жизни, которая требует высокого уровня образования  появляется все больше специальностей , связанных с непосредственным применением  математики.</w:t>
      </w:r>
    </w:p>
    <w:p w:rsidR="00B9242E" w:rsidRPr="00CF14BB" w:rsidRDefault="00B9242E" w:rsidP="00B9242E">
      <w:pPr>
        <w:jc w:val="both"/>
        <w:rPr>
          <w:rFonts w:ascii="Times New Roman" w:hAnsi="Times New Roman" w:cs="Times New Roman"/>
        </w:rPr>
      </w:pPr>
      <w:r w:rsidRPr="00CF14BB">
        <w:rPr>
          <w:rFonts w:ascii="Times New Roman" w:hAnsi="Times New Roman" w:cs="Times New Roman"/>
        </w:rPr>
        <w:t>Для жизни в современном обществе важным является формирование математического стиля мышления .</w:t>
      </w:r>
    </w:p>
    <w:p w:rsidR="00B9242E" w:rsidRPr="00CF14BB" w:rsidRDefault="00B9242E" w:rsidP="00B9242E">
      <w:pPr>
        <w:jc w:val="both"/>
        <w:rPr>
          <w:rFonts w:ascii="Times New Roman" w:hAnsi="Times New Roman" w:cs="Times New Roman"/>
        </w:rPr>
      </w:pPr>
      <w:r w:rsidRPr="00CF14BB">
        <w:rPr>
          <w:rFonts w:ascii="Times New Roman" w:hAnsi="Times New Roman" w:cs="Times New Roman"/>
        </w:rPr>
        <w:t xml:space="preserve">  Использование в математике  наряду с естественным  нескольких математических языков  дает  возможность развивать у учащихся  точную , экономную , информативную речь, умение отбирать  наиболее подходящие языковые  средства.</w:t>
      </w:r>
    </w:p>
    <w:p w:rsidR="00B9242E" w:rsidRPr="00CF14BB" w:rsidRDefault="00B9242E" w:rsidP="00B9242E">
      <w:pPr>
        <w:jc w:val="both"/>
        <w:rPr>
          <w:rFonts w:ascii="Times New Roman" w:hAnsi="Times New Roman" w:cs="Times New Roman"/>
        </w:rPr>
      </w:pPr>
      <w:r w:rsidRPr="00CF14BB">
        <w:rPr>
          <w:rFonts w:ascii="Times New Roman" w:hAnsi="Times New Roman" w:cs="Times New Roman"/>
        </w:rPr>
        <w:t xml:space="preserve">    Изучение математики 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B9242E" w:rsidRPr="009E1E33" w:rsidRDefault="00B9242E" w:rsidP="00B9242E">
      <w:pPr>
        <w:jc w:val="both"/>
        <w:rPr>
          <w:rFonts w:ascii="Times New Roman" w:hAnsi="Times New Roman" w:cs="Times New Roman"/>
        </w:rPr>
      </w:pPr>
      <w:r w:rsidRPr="00CF14BB">
        <w:rPr>
          <w:rFonts w:ascii="Times New Roman" w:hAnsi="Times New Roman" w:cs="Times New Roman"/>
        </w:rPr>
        <w:t xml:space="preserve">  </w:t>
      </w:r>
      <w:r w:rsidRPr="009E1E33">
        <w:rPr>
          <w:rFonts w:ascii="Times New Roman" w:hAnsi="Times New Roman" w:cs="Times New Roman"/>
        </w:rPr>
        <w:t xml:space="preserve"> История развития математического знания дает возможность пополнить запас  историко- научных знаний школьников, сформировать представление  о математике как части общечеловеческой культуры.</w:t>
      </w:r>
    </w:p>
    <w:p w:rsidR="00B9242E" w:rsidRPr="00071AD9" w:rsidRDefault="00B9242E" w:rsidP="00B9242E">
      <w:pPr>
        <w:pStyle w:val="2"/>
        <w:rPr>
          <w:b w:val="0"/>
          <w:bCs/>
          <w:szCs w:val="24"/>
        </w:rPr>
      </w:pPr>
      <w:r w:rsidRPr="00071AD9">
        <w:rPr>
          <w:b w:val="0"/>
          <w:bCs/>
          <w:szCs w:val="24"/>
        </w:rPr>
        <w:t xml:space="preserve"> </w:t>
      </w:r>
      <w:r w:rsidRPr="00071AD9">
        <w:rPr>
          <w:b w:val="0"/>
          <w:szCs w:val="24"/>
          <w:u w:val="single"/>
        </w:rPr>
        <w:t xml:space="preserve"> </w:t>
      </w:r>
    </w:p>
    <w:p w:rsidR="00B9242E" w:rsidRPr="00071AD9" w:rsidRDefault="00B9242E" w:rsidP="00B9242E">
      <w:pPr>
        <w:pStyle w:val="2"/>
        <w:rPr>
          <w:b w:val="0"/>
          <w:szCs w:val="24"/>
        </w:rPr>
      </w:pPr>
      <w:r>
        <w:rPr>
          <w:sz w:val="28"/>
          <w:szCs w:val="28"/>
        </w:rPr>
        <w:t xml:space="preserve"> </w:t>
      </w:r>
    </w:p>
    <w:p w:rsidR="00B9242E" w:rsidRDefault="00B9242E" w:rsidP="00B924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242E" w:rsidRDefault="00B9242E" w:rsidP="00B924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242E" w:rsidRDefault="00B9242E" w:rsidP="00B924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242E" w:rsidRDefault="00B9242E" w:rsidP="00B924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242E" w:rsidRDefault="00B9242E" w:rsidP="00B924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Планируемые результаты освоения учебной программы к концу 7 класса</w:t>
      </w:r>
    </w:p>
    <w:p w:rsidR="00B9242E" w:rsidRDefault="00B9242E" w:rsidP="00B9242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Личностные, метапредметные и предметные результаты освоения учебного предмета </w:t>
      </w:r>
    </w:p>
    <w:p w:rsidR="00B9242E" w:rsidRPr="002B0ADA" w:rsidRDefault="00B9242E" w:rsidP="00B924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0ADA">
        <w:rPr>
          <w:rFonts w:ascii="Times New Roman" w:hAnsi="Times New Roman" w:cs="Times New Roman"/>
          <w:b/>
          <w:sz w:val="32"/>
          <w:szCs w:val="32"/>
        </w:rPr>
        <w:t>7 класс</w:t>
      </w:r>
    </w:p>
    <w:p w:rsidR="00B9242E" w:rsidRDefault="00B9242E" w:rsidP="00B9242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Результаты освоения учебного предмета.</w:t>
      </w:r>
    </w:p>
    <w:p w:rsidR="00B9242E" w:rsidRDefault="00B9242E" w:rsidP="00B924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Изучение математики в основной школе дает возможность учащимся достичь   следующих результатов развития :</w:t>
      </w:r>
    </w:p>
    <w:p w:rsidR="00B9242E" w:rsidRDefault="00B9242E" w:rsidP="00B9242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1)В личностном направлении изучения курса «математика» является формирование следующих умений:</w:t>
      </w:r>
    </w:p>
    <w:p w:rsidR="00B9242E" w:rsidRDefault="00B9242E" w:rsidP="00B924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Уметь ясно , точно , грамотно 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B9242E" w:rsidRDefault="00B9242E" w:rsidP="00B924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Уметь распознавать логически некорректные высказывания , отличать гипотезу от факта, вырабатывать критичность мышления;</w:t>
      </w:r>
    </w:p>
    <w:p w:rsidR="00B9242E" w:rsidRDefault="00B9242E" w:rsidP="00B924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Представлять математическую науку как сферу человеческой деятельности, представлять этапы ее развития и значимость для развития цивилизации. </w:t>
      </w:r>
    </w:p>
    <w:p w:rsidR="00B9242E" w:rsidRDefault="00B9242E" w:rsidP="00B9242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Вырабатывать креативность мышления ,инициативу ,находчивость ,активность при решении математических задач .</w:t>
      </w:r>
    </w:p>
    <w:p w:rsidR="00B9242E" w:rsidRDefault="00B9242E" w:rsidP="00B9242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Уметь контролировать процесс и результат учебной математической деятельности  Вырабатывать способность к эмоциональному восприятию математических объектов ,задач, решений ,рассуждений .</w:t>
      </w:r>
    </w:p>
    <w:p w:rsidR="00B9242E" w:rsidRDefault="00B9242E" w:rsidP="00B9242E">
      <w:pPr>
        <w:pStyle w:val="a3"/>
        <w:jc w:val="both"/>
        <w:rPr>
          <w:rFonts w:ascii="Times New Roman" w:hAnsi="Times New Roman" w:cs="Times New Roman"/>
        </w:rPr>
      </w:pPr>
    </w:p>
    <w:p w:rsidR="00B9242E" w:rsidRDefault="00B9242E" w:rsidP="00B9242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2)В метапредметном направлении изучения курса «математика» является формирование следующих  УУД:</w:t>
      </w:r>
    </w:p>
    <w:p w:rsidR="00B9242E" w:rsidRDefault="00B9242E" w:rsidP="00B9242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Регулятивные УУД:</w:t>
      </w:r>
    </w:p>
    <w:p w:rsidR="00B9242E" w:rsidRDefault="00B9242E" w:rsidP="00B9242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42E" w:rsidRDefault="00B9242E" w:rsidP="00B9242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-Определять и формулировать цель деятельности на уроке с помощью учителя.</w:t>
      </w:r>
    </w:p>
    <w:p w:rsidR="00B9242E" w:rsidRDefault="00B9242E" w:rsidP="00B9242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-Проговаривать последовательность действий на уроке.</w:t>
      </w:r>
    </w:p>
    <w:p w:rsidR="00B9242E" w:rsidRDefault="00B9242E" w:rsidP="00B9242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-Учиться высказывать свою версию на основе работы с иллюстрацией учебника</w:t>
      </w:r>
    </w:p>
    <w:p w:rsidR="00B9242E" w:rsidRDefault="00B9242E" w:rsidP="00B9242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-Учиться работать по предложенному плану</w:t>
      </w:r>
    </w:p>
    <w:p w:rsidR="00B9242E" w:rsidRDefault="00B9242E" w:rsidP="00B9242E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Средством формирования этих действий служит технология проблемного диалога на этапе изучения нового материала</w:t>
      </w:r>
    </w:p>
    <w:p w:rsidR="00B9242E" w:rsidRDefault="00B9242E" w:rsidP="00B9242E">
      <w:pPr>
        <w:pStyle w:val="a3"/>
        <w:jc w:val="both"/>
        <w:rPr>
          <w:rFonts w:ascii="Times New Roman" w:hAnsi="Times New Roman" w:cs="Times New Roman"/>
          <w:b/>
        </w:rPr>
      </w:pPr>
    </w:p>
    <w:p w:rsidR="00B9242E" w:rsidRDefault="00B9242E" w:rsidP="00B9242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-учиться совместно с учителем и другими учениками давать эмоциональную оценку деятельности класса на уроке </w:t>
      </w:r>
    </w:p>
    <w:p w:rsidR="00B9242E" w:rsidRDefault="00B9242E" w:rsidP="00B9242E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Средством   оценивания образовательных достижений формирования этих действий служит технология оценивания образовательных достижений(учебных успехов)</w:t>
      </w:r>
    </w:p>
    <w:p w:rsidR="00B9242E" w:rsidRDefault="00B9242E" w:rsidP="00B9242E">
      <w:pPr>
        <w:pStyle w:val="a3"/>
        <w:jc w:val="both"/>
        <w:rPr>
          <w:rFonts w:ascii="Times New Roman" w:hAnsi="Times New Roman" w:cs="Times New Roman"/>
          <w:b/>
        </w:rPr>
      </w:pPr>
    </w:p>
    <w:p w:rsidR="00B9242E" w:rsidRDefault="00B9242E" w:rsidP="00B9242E">
      <w:pPr>
        <w:pStyle w:val="a3"/>
        <w:jc w:val="both"/>
        <w:rPr>
          <w:rFonts w:ascii="Times New Roman" w:hAnsi="Times New Roman" w:cs="Times New Roman"/>
          <w:b/>
        </w:rPr>
      </w:pPr>
    </w:p>
    <w:p w:rsidR="00B9242E" w:rsidRDefault="00B9242E" w:rsidP="00B9242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B9242E" w:rsidRDefault="00B9242E" w:rsidP="00B924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242E" w:rsidRDefault="00B9242E" w:rsidP="00B9242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Ориентироваться в своей системе знаний : отличать новое от уже известного с помощью учителя</w:t>
      </w:r>
    </w:p>
    <w:p w:rsidR="00B9242E" w:rsidRDefault="00B9242E" w:rsidP="00B9242E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Средством   оценивания образовательных достижений формирования этих действий служит технология ориентирования на линии развития средствами предмета</w:t>
      </w:r>
    </w:p>
    <w:p w:rsidR="00B9242E" w:rsidRDefault="00B9242E" w:rsidP="00B9242E">
      <w:pPr>
        <w:pStyle w:val="a3"/>
        <w:jc w:val="both"/>
        <w:rPr>
          <w:rFonts w:ascii="Times New Roman" w:hAnsi="Times New Roman" w:cs="Times New Roman"/>
          <w:b/>
        </w:rPr>
      </w:pPr>
    </w:p>
    <w:p w:rsidR="00B9242E" w:rsidRDefault="00B9242E" w:rsidP="00B9242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B9242E" w:rsidRDefault="00B9242E" w:rsidP="00B9242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42E" w:rsidRDefault="00B9242E" w:rsidP="00B9242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-донести свою позицию до других</w:t>
      </w:r>
    </w:p>
    <w:p w:rsidR="00B9242E" w:rsidRDefault="00B9242E" w:rsidP="00B9242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-слушать и понимать речь других</w:t>
      </w:r>
    </w:p>
    <w:p w:rsidR="00B9242E" w:rsidRDefault="00B9242E" w:rsidP="00B9242E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Средством   оценивания образовательных достижений формирования этих действий служит технология проблемного диалога ( побуждающий и подводящий диалог)</w:t>
      </w:r>
    </w:p>
    <w:p w:rsidR="00B9242E" w:rsidRDefault="00B9242E" w:rsidP="00B9242E">
      <w:pPr>
        <w:pStyle w:val="a3"/>
        <w:jc w:val="both"/>
        <w:rPr>
          <w:rFonts w:ascii="Times New Roman" w:hAnsi="Times New Roman" w:cs="Times New Roman"/>
          <w:b/>
        </w:rPr>
      </w:pPr>
    </w:p>
    <w:p w:rsidR="00B9242E" w:rsidRDefault="00B9242E" w:rsidP="00B9242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-учиться выполнять различные роли в группе</w:t>
      </w:r>
    </w:p>
    <w:p w:rsidR="00B9242E" w:rsidRDefault="00B9242E" w:rsidP="00B9242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Средством   оценивания образовательных достижений формирования этих действий служит технология работы в парах и группах</w:t>
      </w:r>
    </w:p>
    <w:p w:rsidR="00B9242E" w:rsidRDefault="00B9242E" w:rsidP="00B9242E">
      <w:pPr>
        <w:pStyle w:val="a3"/>
        <w:jc w:val="both"/>
        <w:rPr>
          <w:rFonts w:ascii="Times New Roman" w:hAnsi="Times New Roman" w:cs="Times New Roman"/>
        </w:rPr>
      </w:pPr>
    </w:p>
    <w:p w:rsidR="00B9242E" w:rsidRDefault="00B9242E" w:rsidP="00B9242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Иметь первоначальное представление об идеях и методов математики как об универсальном языке науки и техники, о средствах моделирования явлений и процессов .</w:t>
      </w:r>
    </w:p>
    <w:p w:rsidR="00B9242E" w:rsidRDefault="00B9242E" w:rsidP="00B9242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Уметь видеть математическую задачу  в контексте проблемной ситуации в других дисциплинах, в окружающей жизни.</w:t>
      </w:r>
    </w:p>
    <w:p w:rsidR="00B9242E" w:rsidRDefault="00B9242E" w:rsidP="00B9242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Уметь выдвигать гипотезы при решении учебных задач и понимать необходимость их проверки .</w:t>
      </w:r>
    </w:p>
    <w:p w:rsidR="00B9242E" w:rsidRDefault="00B9242E" w:rsidP="00B9242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Уметь применять индуктивные и дедуктивные способы рассуждений, видеть различные стратегии решения задач. </w:t>
      </w:r>
    </w:p>
    <w:p w:rsidR="00B9242E" w:rsidRDefault="00B9242E" w:rsidP="00B9242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Понимать сущность алгоритмических предписаний и уметь действовать в соответствии с предложенным алгоритмом. </w:t>
      </w:r>
    </w:p>
    <w:p w:rsidR="00B9242E" w:rsidRDefault="00B9242E" w:rsidP="00B9242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Уметь самостоятельно   ставить цели, выбирать  и создавать алгоритм для решения учебных математических проблем. </w:t>
      </w:r>
    </w:p>
    <w:p w:rsidR="00B9242E" w:rsidRDefault="00B9242E" w:rsidP="00B9242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Уметь планировать и осуществлять деятельность, направленную на решение задач исследовательского характера  </w:t>
      </w:r>
    </w:p>
    <w:p w:rsidR="00B9242E" w:rsidRDefault="00B9242E" w:rsidP="00B9242E">
      <w:pPr>
        <w:pStyle w:val="a3"/>
        <w:jc w:val="both"/>
        <w:rPr>
          <w:rFonts w:ascii="Times New Roman" w:hAnsi="Times New Roman" w:cs="Times New Roman"/>
        </w:rPr>
      </w:pPr>
    </w:p>
    <w:p w:rsidR="00B9242E" w:rsidRDefault="00B9242E" w:rsidP="00B9242E">
      <w:pPr>
        <w:pStyle w:val="a3"/>
        <w:jc w:val="both"/>
        <w:rPr>
          <w:rFonts w:ascii="Times New Roman" w:hAnsi="Times New Roman" w:cs="Times New Roman"/>
        </w:rPr>
      </w:pPr>
    </w:p>
    <w:p w:rsidR="00B9242E" w:rsidRDefault="00B9242E" w:rsidP="00B9242E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3)В предметном направлении:</w:t>
      </w:r>
    </w:p>
    <w:p w:rsidR="00B9242E" w:rsidRDefault="00B9242E" w:rsidP="00B9242E">
      <w:pPr>
        <w:pStyle w:val="a3"/>
        <w:jc w:val="both"/>
        <w:rPr>
          <w:rFonts w:ascii="Times New Roman" w:hAnsi="Times New Roman" w:cs="Times New Roman"/>
          <w:b/>
        </w:rPr>
      </w:pPr>
    </w:p>
    <w:p w:rsidR="00B9242E" w:rsidRDefault="00B9242E" w:rsidP="00B9242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Овладеть базовыми понятиями по основным разделам содержания ; представлениями  об основных изучаемых понятиях как важнейших математических моделях, позволяющих описывать и изучать реальные процессы и явления. </w:t>
      </w:r>
    </w:p>
    <w:p w:rsidR="00B9242E" w:rsidRDefault="00B9242E" w:rsidP="00B9242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Уметь работать с математическим текстом, точно и грамотно  выражать свои мысли в устной и письменной речи с применением математической терминологии и символики.</w:t>
      </w:r>
    </w:p>
    <w:p w:rsidR="00B9242E" w:rsidRDefault="00B9242E" w:rsidP="00B9242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Развить представление о числе, овладеть языками устных и письменных инструментальных  вычислений. </w:t>
      </w:r>
    </w:p>
    <w:p w:rsidR="00B9242E" w:rsidRPr="00226927" w:rsidRDefault="00B9242E" w:rsidP="00B9242E">
      <w:pPr>
        <w:widowControl w:val="0"/>
        <w:spacing w:before="240"/>
        <w:ind w:firstLine="284"/>
        <w:rPr>
          <w:bCs/>
          <w:color w:val="000000"/>
        </w:rPr>
      </w:pPr>
      <w:r>
        <w:rPr>
          <w:rFonts w:ascii="Times New Roman" w:hAnsi="Times New Roman" w:cs="Times New Roman"/>
        </w:rPr>
        <w:t xml:space="preserve"> </w:t>
      </w:r>
      <w:r w:rsidRPr="00226927">
        <w:rPr>
          <w:i/>
          <w:color w:val="000000"/>
        </w:rPr>
        <w:t>Использовать</w:t>
      </w:r>
      <w:r w:rsidRPr="00226927">
        <w:rPr>
          <w:color w:val="000000"/>
        </w:rPr>
        <w:t xml:space="preserve"> при решении математических задач, их обосновании и проверке найденного решения  </w:t>
      </w:r>
      <w:r w:rsidRPr="00226927">
        <w:rPr>
          <w:bCs/>
          <w:color w:val="000000"/>
        </w:rPr>
        <w:t>знание о:</w:t>
      </w:r>
    </w:p>
    <w:p w:rsidR="00B9242E" w:rsidRPr="00226927" w:rsidRDefault="00B9242E" w:rsidP="00B9242E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226927">
        <w:rPr>
          <w:i/>
        </w:rPr>
        <w:t>раскладывать</w:t>
      </w:r>
      <w:r w:rsidRPr="00226927">
        <w:t xml:space="preserve"> натуральное число на простые множители;</w:t>
      </w:r>
    </w:p>
    <w:p w:rsidR="00B9242E" w:rsidRPr="00226927" w:rsidRDefault="00B9242E" w:rsidP="00B9242E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226927">
        <w:rPr>
          <w:i/>
        </w:rPr>
        <w:t>находить</w:t>
      </w:r>
      <w:r w:rsidRPr="00226927">
        <w:t xml:space="preserve"> наибольший общий делитель и наименьшее общее кратное нескольких чисел;</w:t>
      </w:r>
    </w:p>
    <w:p w:rsidR="00B9242E" w:rsidRPr="00226927" w:rsidRDefault="00B9242E" w:rsidP="00B9242E">
      <w:pPr>
        <w:widowControl w:val="0"/>
        <w:tabs>
          <w:tab w:val="left" w:pos="490"/>
        </w:tabs>
        <w:autoSpaceDE w:val="0"/>
        <w:autoSpaceDN w:val="0"/>
        <w:adjustRightInd w:val="0"/>
        <w:jc w:val="both"/>
      </w:pPr>
      <w:r w:rsidRPr="00226927">
        <w:rPr>
          <w:bCs/>
          <w:color w:val="000000"/>
        </w:rPr>
        <w:t xml:space="preserve">            - </w:t>
      </w:r>
      <w:r w:rsidRPr="00226927">
        <w:t>отношениях и пропорциях; основном свойстве пропорции;</w:t>
      </w:r>
    </w:p>
    <w:p w:rsidR="00B9242E" w:rsidRPr="00226927" w:rsidRDefault="00B9242E" w:rsidP="00B9242E">
      <w:pPr>
        <w:widowControl w:val="0"/>
        <w:numPr>
          <w:ilvl w:val="0"/>
          <w:numId w:val="3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226927">
        <w:t>прямой и обратной пропорциональных зависимостях и их свойствах;</w:t>
      </w:r>
    </w:p>
    <w:p w:rsidR="00B9242E" w:rsidRPr="00226927" w:rsidRDefault="00B9242E" w:rsidP="00B9242E">
      <w:pPr>
        <w:widowControl w:val="0"/>
        <w:numPr>
          <w:ilvl w:val="0"/>
          <w:numId w:val="3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226927">
        <w:t>процентах;</w:t>
      </w:r>
    </w:p>
    <w:p w:rsidR="00B9242E" w:rsidRPr="00226927" w:rsidRDefault="00B9242E" w:rsidP="00B9242E">
      <w:pPr>
        <w:widowControl w:val="0"/>
        <w:numPr>
          <w:ilvl w:val="0"/>
          <w:numId w:val="3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226927">
        <w:t>целых и дробных отрицательных числах; рациональных числах;</w:t>
      </w:r>
    </w:p>
    <w:p w:rsidR="00B9242E" w:rsidRPr="00226927" w:rsidRDefault="00B9242E" w:rsidP="00B9242E">
      <w:pPr>
        <w:widowControl w:val="0"/>
        <w:numPr>
          <w:ilvl w:val="0"/>
          <w:numId w:val="3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226927">
        <w:t>правиле сравнения рациональных чисел;</w:t>
      </w:r>
    </w:p>
    <w:p w:rsidR="00B9242E" w:rsidRPr="00226927" w:rsidRDefault="00B9242E" w:rsidP="00B9242E">
      <w:pPr>
        <w:widowControl w:val="0"/>
        <w:numPr>
          <w:ilvl w:val="0"/>
          <w:numId w:val="3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226927">
        <w:t>правилах выполнения операций над рациональными числами; свойствах операций.</w:t>
      </w:r>
    </w:p>
    <w:p w:rsidR="00B9242E" w:rsidRPr="00226927" w:rsidRDefault="00B9242E" w:rsidP="00B9242E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226927">
        <w:rPr>
          <w:i/>
        </w:rPr>
        <w:t>делить</w:t>
      </w:r>
      <w:r w:rsidRPr="00226927">
        <w:t xml:space="preserve"> число в данном отношении;</w:t>
      </w:r>
    </w:p>
    <w:p w:rsidR="00B9242E" w:rsidRPr="00226927" w:rsidRDefault="00B9242E" w:rsidP="00B9242E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226927">
        <w:rPr>
          <w:i/>
        </w:rPr>
        <w:t>находить</w:t>
      </w:r>
      <w:r w:rsidRPr="00226927">
        <w:t xml:space="preserve"> неизвестный член пропорции;</w:t>
      </w:r>
    </w:p>
    <w:p w:rsidR="00B9242E" w:rsidRPr="00226927" w:rsidRDefault="00B9242E" w:rsidP="00B9242E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226927">
        <w:rPr>
          <w:i/>
        </w:rPr>
        <w:t>находить</w:t>
      </w:r>
      <w:r w:rsidRPr="00226927">
        <w:t xml:space="preserve"> данное количество процентов от числа и число по известному количеству процентов от него;</w:t>
      </w:r>
    </w:p>
    <w:p w:rsidR="00B9242E" w:rsidRPr="00226927" w:rsidRDefault="00B9242E" w:rsidP="00B9242E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226927">
        <w:rPr>
          <w:i/>
        </w:rPr>
        <w:t>находить</w:t>
      </w:r>
      <w:r w:rsidRPr="00226927">
        <w:t>, сколько процентов одно число составляет от другого;</w:t>
      </w:r>
    </w:p>
    <w:p w:rsidR="00B9242E" w:rsidRPr="00226927" w:rsidRDefault="00B9242E" w:rsidP="00B9242E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226927">
        <w:rPr>
          <w:i/>
        </w:rPr>
        <w:t>увеличивать</w:t>
      </w:r>
      <w:r w:rsidRPr="00226927">
        <w:t xml:space="preserve"> и уменьшать число на данное количество процентов;</w:t>
      </w:r>
    </w:p>
    <w:p w:rsidR="00B9242E" w:rsidRPr="00226927" w:rsidRDefault="00B9242E" w:rsidP="00B9242E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226927">
        <w:rPr>
          <w:i/>
        </w:rPr>
        <w:t>решать</w:t>
      </w:r>
      <w:r w:rsidRPr="00226927">
        <w:t xml:space="preserve"> текстовые задачи на отношения, пропорции и проценты;</w:t>
      </w:r>
    </w:p>
    <w:p w:rsidR="00B9242E" w:rsidRPr="00226927" w:rsidRDefault="00B9242E" w:rsidP="00B9242E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226927">
        <w:rPr>
          <w:i/>
        </w:rPr>
        <w:lastRenderedPageBreak/>
        <w:t>сравнивать</w:t>
      </w:r>
      <w:r w:rsidRPr="00226927">
        <w:t xml:space="preserve"> два рациональных числа;</w:t>
      </w:r>
    </w:p>
    <w:p w:rsidR="00B9242E" w:rsidRPr="00226927" w:rsidRDefault="00B9242E" w:rsidP="00B9242E">
      <w:pPr>
        <w:widowControl w:val="0"/>
        <w:numPr>
          <w:ilvl w:val="0"/>
          <w:numId w:val="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226927">
        <w:rPr>
          <w:i/>
        </w:rPr>
        <w:t>выполнять</w:t>
      </w:r>
      <w:r w:rsidRPr="00226927">
        <w:t xml:space="preserve"> операции над рациональными числами, использовать свойства операций для упрощения вычислений</w:t>
      </w:r>
      <w:r w:rsidRPr="00226927">
        <w:rPr>
          <w:color w:val="000000"/>
        </w:rPr>
        <w:t>;</w:t>
      </w:r>
    </w:p>
    <w:p w:rsidR="00B9242E" w:rsidRPr="00226927" w:rsidRDefault="00B9242E" w:rsidP="00B9242E">
      <w:pPr>
        <w:widowControl w:val="0"/>
        <w:numPr>
          <w:ilvl w:val="0"/>
          <w:numId w:val="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226927">
        <w:rPr>
          <w:i/>
          <w:color w:val="000000"/>
        </w:rPr>
        <w:t>решать</w:t>
      </w:r>
      <w:r w:rsidRPr="00226927">
        <w:rPr>
          <w:color w:val="000000"/>
        </w:rPr>
        <w:t xml:space="preserve"> комбинаторные задачи с помощью правила умножения;</w:t>
      </w:r>
    </w:p>
    <w:p w:rsidR="00B9242E" w:rsidRPr="00226927" w:rsidRDefault="00B9242E" w:rsidP="00B9242E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226927">
        <w:rPr>
          <w:i/>
          <w:color w:val="000000"/>
        </w:rPr>
        <w:t>находить</w:t>
      </w:r>
      <w:r w:rsidRPr="00226927">
        <w:rPr>
          <w:color w:val="000000"/>
        </w:rPr>
        <w:t xml:space="preserve"> вероятности простейших случайных событий;</w:t>
      </w:r>
    </w:p>
    <w:p w:rsidR="00B9242E" w:rsidRPr="00226927" w:rsidRDefault="00B9242E" w:rsidP="00B9242E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226927">
        <w:rPr>
          <w:i/>
          <w:color w:val="000000"/>
        </w:rPr>
        <w:t>решать</w:t>
      </w:r>
      <w:r w:rsidRPr="00226927">
        <w:rPr>
          <w:color w:val="000000"/>
        </w:rPr>
        <w:t xml:space="preserve"> простейшие задачи на осевую и центральную симметрию;</w:t>
      </w:r>
    </w:p>
    <w:p w:rsidR="00B9242E" w:rsidRPr="00226927" w:rsidRDefault="00B9242E" w:rsidP="00B9242E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226927">
        <w:rPr>
          <w:i/>
          <w:color w:val="000000"/>
        </w:rPr>
        <w:t>решать</w:t>
      </w:r>
      <w:r w:rsidRPr="00226927">
        <w:rPr>
          <w:color w:val="000000"/>
        </w:rPr>
        <w:t xml:space="preserve"> простейшие задачи на разрезание и составление геометрических фигур;</w:t>
      </w:r>
    </w:p>
    <w:p w:rsidR="00B9242E" w:rsidRPr="00226927" w:rsidRDefault="00B9242E" w:rsidP="00B9242E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226927">
        <w:rPr>
          <w:i/>
        </w:rPr>
        <w:t>находить</w:t>
      </w:r>
      <w:r w:rsidRPr="00226927">
        <w:t xml:space="preserve"> решения «жизненных» (компетентностных) задач, в которых используются математические средства;</w:t>
      </w:r>
    </w:p>
    <w:p w:rsidR="00B9242E" w:rsidRPr="00226927" w:rsidRDefault="00B9242E" w:rsidP="00B9242E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226927">
        <w:rPr>
          <w:i/>
        </w:rPr>
        <w:t>создавать</w:t>
      </w:r>
      <w:r w:rsidRPr="00226927">
        <w:t xml:space="preserve"> продукт (результат проектной деятельности), для изучения и описания которого используются математические средства.  </w:t>
      </w:r>
    </w:p>
    <w:p w:rsidR="00B9242E" w:rsidRDefault="00B9242E" w:rsidP="00B9242E">
      <w:pPr>
        <w:pStyle w:val="a3"/>
        <w:jc w:val="both"/>
        <w:rPr>
          <w:rFonts w:ascii="Times New Roman" w:hAnsi="Times New Roman" w:cs="Times New Roman"/>
        </w:rPr>
      </w:pPr>
    </w:p>
    <w:p w:rsidR="00B9242E" w:rsidRDefault="00B9242E" w:rsidP="00B9242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B9242E" w:rsidRDefault="00B9242E" w:rsidP="00B9242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Учащиеся научатся</w:t>
      </w:r>
      <w:r>
        <w:rPr>
          <w:rFonts w:ascii="Times New Roman" w:hAnsi="Times New Roman" w:cs="Times New Roman"/>
        </w:rPr>
        <w:t>: Овладеть базовыми понятиями по основным разделам содержания ; представлениями  об основных изучаемых понятиях как важнейших математических моделях, позволяющих описывать и изучать реальные процессы и явления .</w:t>
      </w:r>
    </w:p>
    <w:p w:rsidR="00B9242E" w:rsidRDefault="00B9242E" w:rsidP="00B9242E">
      <w:pPr>
        <w:pStyle w:val="a3"/>
        <w:jc w:val="both"/>
        <w:rPr>
          <w:rFonts w:ascii="Times New Roman" w:hAnsi="Times New Roman" w:cs="Times New Roman"/>
        </w:rPr>
      </w:pPr>
    </w:p>
    <w:p w:rsidR="00B9242E" w:rsidRDefault="00B9242E" w:rsidP="00B9242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Обучающиеся получат возможность научиться:  </w:t>
      </w:r>
      <w:r>
        <w:rPr>
          <w:rFonts w:ascii="Times New Roman" w:hAnsi="Times New Roman" w:cs="Times New Roman"/>
        </w:rPr>
        <w:t>Развить представление о числе, овладеть языками устных и письменных инструментальных  вычислений</w:t>
      </w:r>
    </w:p>
    <w:p w:rsidR="00B9242E" w:rsidRDefault="00B9242E" w:rsidP="00B9242E">
      <w:pPr>
        <w:pStyle w:val="a3"/>
        <w:jc w:val="both"/>
        <w:rPr>
          <w:rFonts w:ascii="Times New Roman" w:hAnsi="Times New Roman" w:cs="Times New Roman"/>
        </w:rPr>
      </w:pPr>
    </w:p>
    <w:p w:rsidR="00B9242E" w:rsidRDefault="00B9242E" w:rsidP="00B9242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Оценка знаний:  </w:t>
      </w:r>
      <w:r>
        <w:rPr>
          <w:rFonts w:ascii="Times New Roman" w:hAnsi="Times New Roman" w:cs="Times New Roman"/>
        </w:rPr>
        <w:t>оценка усвоения  знаний и умений в предлагаемом учебно-методическом курсе математики осуществляется в процессе повторения и обобщения, выполнения текущих самостоятельных работ на этапе актуализации знаний на этапе повторения, закрепления и обобщения., проведения этапа контроля на основе специальных тетрадей, содержащих текущие и итоговые контрольные работы. Эффективен элемент контроля, связанный с использованием поблемно-диалогический технологии, как самостоятельной  оценки и актуализации знаний перед началом изучения нового материала.</w:t>
      </w:r>
    </w:p>
    <w:p w:rsidR="00B9242E" w:rsidRDefault="00B9242E" w:rsidP="00B924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42E" w:rsidRPr="008E6DC8" w:rsidRDefault="00B9242E" w:rsidP="00B924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DC8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42"/>
        <w:gridCol w:w="981"/>
        <w:gridCol w:w="4360"/>
      </w:tblGrid>
      <w:tr w:rsidR="00B9242E" w:rsidRPr="00330FD5" w:rsidTr="00250AE7"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2E" w:rsidRPr="00330FD5" w:rsidRDefault="00FC7737" w:rsidP="00250AE7">
            <w:pPr>
              <w:pStyle w:val="a3"/>
              <w:rPr>
                <w:b/>
              </w:rPr>
            </w:pPr>
            <w:r w:rsidRPr="00330FD5">
              <w:rPr>
                <w:b/>
              </w:rPr>
              <w:t>ТЕМА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2E" w:rsidRPr="00330FD5" w:rsidRDefault="00FC7737" w:rsidP="00250AE7">
            <w:pPr>
              <w:pStyle w:val="a3"/>
              <w:rPr>
                <w:b/>
              </w:rPr>
            </w:pPr>
            <w:r w:rsidRPr="00330FD5">
              <w:rPr>
                <w:b/>
              </w:rPr>
              <w:t>КОЛ -ВО ЧАСОВ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2E" w:rsidRPr="00330FD5" w:rsidRDefault="00FC7737" w:rsidP="00250AE7">
            <w:pPr>
              <w:pStyle w:val="a3"/>
              <w:rPr>
                <w:b/>
              </w:rPr>
            </w:pPr>
            <w:r w:rsidRPr="00330FD5">
              <w:rPr>
                <w:b/>
              </w:rPr>
              <w:t>ХАРАКТЕРИСТИКА ОСНОВНЫХ ВИДОВ УЧЕБНОЙ  ДЕЯТЕЛЬНОСТИ</w:t>
            </w:r>
          </w:p>
        </w:tc>
      </w:tr>
      <w:tr w:rsidR="00B9242E" w:rsidRPr="00330FD5" w:rsidTr="00250AE7"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2E" w:rsidRPr="00330FD5" w:rsidRDefault="00FC7737" w:rsidP="00250AE7">
            <w:pPr>
              <w:pStyle w:val="a3"/>
              <w:rPr>
                <w:sz w:val="20"/>
                <w:szCs w:val="20"/>
              </w:rPr>
            </w:pPr>
            <w:r w:rsidRPr="00330FD5">
              <w:rPr>
                <w:sz w:val="20"/>
                <w:szCs w:val="20"/>
              </w:rPr>
              <w:t xml:space="preserve">§1ВЫРАЖЕНИЯ.  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2E" w:rsidRPr="00330FD5" w:rsidRDefault="00FC7737" w:rsidP="00250AE7">
            <w:pPr>
              <w:pStyle w:val="a3"/>
              <w:rPr>
                <w:sz w:val="20"/>
                <w:szCs w:val="20"/>
              </w:rPr>
            </w:pPr>
            <w:r w:rsidRPr="00330FD5">
              <w:rPr>
                <w:sz w:val="20"/>
                <w:szCs w:val="20"/>
              </w:rPr>
              <w:t xml:space="preserve">7 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2E" w:rsidRPr="00330FD5" w:rsidRDefault="00FC7737" w:rsidP="00250AE7">
            <w:pPr>
              <w:pStyle w:val="a3"/>
              <w:rPr>
                <w:sz w:val="20"/>
                <w:szCs w:val="20"/>
              </w:rPr>
            </w:pPr>
            <w:r w:rsidRPr="00330FD5">
              <w:rPr>
                <w:sz w:val="20"/>
                <w:szCs w:val="20"/>
              </w:rPr>
              <w:t>ВЫПОЛНЯТЬ ЭЛЕМЕНТАРНЫЕ ЗНАКОВО-СИМВОЛЬНЫЕ ДЕЙСТВИЯ</w:t>
            </w:r>
          </w:p>
        </w:tc>
      </w:tr>
      <w:tr w:rsidR="00B9242E" w:rsidRPr="00330FD5" w:rsidTr="00250AE7">
        <w:trPr>
          <w:trHeight w:val="734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2E" w:rsidRPr="00330FD5" w:rsidRDefault="00FC7737" w:rsidP="00250AE7">
            <w:pPr>
              <w:pStyle w:val="a3"/>
              <w:rPr>
                <w:sz w:val="20"/>
                <w:szCs w:val="20"/>
              </w:rPr>
            </w:pPr>
            <w:r w:rsidRPr="00330FD5">
              <w:rPr>
                <w:sz w:val="20"/>
                <w:szCs w:val="20"/>
              </w:rPr>
              <w:t xml:space="preserve">  §2ПРЕОБРАЗОВАНИЕ ВЫРАЖЕНИЙ.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2E" w:rsidRPr="00330FD5" w:rsidRDefault="00FC7737" w:rsidP="00250AE7">
            <w:pPr>
              <w:pStyle w:val="a3"/>
              <w:rPr>
                <w:sz w:val="20"/>
                <w:szCs w:val="20"/>
              </w:rPr>
            </w:pPr>
            <w:r w:rsidRPr="00330FD5">
              <w:rPr>
                <w:sz w:val="20"/>
                <w:szCs w:val="20"/>
              </w:rPr>
              <w:t xml:space="preserve">5 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2E" w:rsidRPr="00330FD5" w:rsidRDefault="00FC7737" w:rsidP="00250AE7">
            <w:pPr>
              <w:pStyle w:val="a3"/>
              <w:rPr>
                <w:sz w:val="20"/>
                <w:szCs w:val="20"/>
              </w:rPr>
            </w:pPr>
            <w:r w:rsidRPr="00330FD5">
              <w:rPr>
                <w:sz w:val="20"/>
                <w:szCs w:val="20"/>
              </w:rPr>
              <w:t>ВЫЧИСЛЯТЬ ЧИСЛОВОЕ ЗНАЧЕНИЕ БУКВЕННОГО ВЫРАЖЕНИЯ. НАХОДИТЬ ОДЗ В ВЫРАЖЕНИИ.</w:t>
            </w:r>
          </w:p>
        </w:tc>
      </w:tr>
      <w:tr w:rsidR="00B9242E" w:rsidRPr="00330FD5" w:rsidTr="00250AE7">
        <w:trPr>
          <w:trHeight w:val="804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2E" w:rsidRPr="00330FD5" w:rsidRDefault="00FC7737" w:rsidP="00250AE7">
            <w:pPr>
              <w:pStyle w:val="a3"/>
              <w:rPr>
                <w:sz w:val="20"/>
                <w:szCs w:val="20"/>
              </w:rPr>
            </w:pPr>
            <w:r w:rsidRPr="00330FD5">
              <w:rPr>
                <w:sz w:val="20"/>
                <w:szCs w:val="20"/>
              </w:rPr>
              <w:t xml:space="preserve"> §3. УРАВНЕНИЕ С ОДНОЙ ПЕРЕМЕННОЙ.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2E" w:rsidRPr="00330FD5" w:rsidRDefault="00FC7737" w:rsidP="00250AE7">
            <w:pPr>
              <w:pStyle w:val="a3"/>
              <w:rPr>
                <w:sz w:val="20"/>
                <w:szCs w:val="20"/>
              </w:rPr>
            </w:pPr>
            <w:r w:rsidRPr="00330FD5">
              <w:rPr>
                <w:sz w:val="20"/>
                <w:szCs w:val="20"/>
              </w:rPr>
              <w:t xml:space="preserve">7     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2E" w:rsidRPr="00330FD5" w:rsidRDefault="00FC7737" w:rsidP="00250AE7">
            <w:pPr>
              <w:pStyle w:val="a3"/>
              <w:rPr>
                <w:sz w:val="20"/>
                <w:szCs w:val="20"/>
              </w:rPr>
            </w:pPr>
            <w:r w:rsidRPr="00330FD5">
              <w:rPr>
                <w:sz w:val="20"/>
                <w:szCs w:val="20"/>
              </w:rPr>
              <w:t>ПРОВОДИТЬ ДОКАЗАТЕЛЬНЫЕ РАССУЖДЕНИЯ О КОРНЯХ УРАВНЕНИЯ С ОПОРОЙ НА ОПРЕДЕЛЕНИЕ КОРНЯ.</w:t>
            </w:r>
          </w:p>
        </w:tc>
      </w:tr>
      <w:tr w:rsidR="00B9242E" w:rsidRPr="00330FD5" w:rsidTr="00250AE7">
        <w:trPr>
          <w:trHeight w:val="890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2E" w:rsidRPr="00330FD5" w:rsidRDefault="00FC7737" w:rsidP="00250AE7">
            <w:pPr>
              <w:pStyle w:val="a3"/>
              <w:rPr>
                <w:sz w:val="20"/>
                <w:szCs w:val="20"/>
              </w:rPr>
            </w:pPr>
            <w:r w:rsidRPr="00330FD5">
              <w:rPr>
                <w:sz w:val="20"/>
                <w:szCs w:val="20"/>
              </w:rPr>
              <w:t xml:space="preserve"> §4.СТАТИСТИЧЕСКИЕ ХАРАКТЕРИСТИКИ. 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2E" w:rsidRPr="00330FD5" w:rsidRDefault="00FC7737" w:rsidP="00250AE7">
            <w:pPr>
              <w:pStyle w:val="a3"/>
              <w:rPr>
                <w:sz w:val="20"/>
                <w:szCs w:val="20"/>
              </w:rPr>
            </w:pPr>
            <w:r w:rsidRPr="00330FD5">
              <w:rPr>
                <w:sz w:val="20"/>
                <w:szCs w:val="20"/>
              </w:rPr>
              <w:t xml:space="preserve">4 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2E" w:rsidRPr="00330FD5" w:rsidRDefault="00FC7737" w:rsidP="00250AE7">
            <w:pPr>
              <w:pStyle w:val="a3"/>
              <w:rPr>
                <w:sz w:val="20"/>
                <w:szCs w:val="20"/>
              </w:rPr>
            </w:pPr>
            <w:r w:rsidRPr="00330FD5">
              <w:rPr>
                <w:sz w:val="20"/>
                <w:szCs w:val="20"/>
              </w:rPr>
              <w:t>ИЗВЛЕКАТЬ ИНФОРМАЦИЮ ИЗ ТАБЛИЦ И ДИАГРАММ. РЕШАТЬ ЗАДАЧИ НА НАХОЖДЕНИЕ ВЕРОЯТНОСТНЫХ СОБЫТИЙ.</w:t>
            </w:r>
          </w:p>
        </w:tc>
      </w:tr>
      <w:tr w:rsidR="00B9242E" w:rsidRPr="00330FD5" w:rsidTr="00250AE7"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2E" w:rsidRPr="00330FD5" w:rsidRDefault="00FC7737" w:rsidP="00250AE7">
            <w:pPr>
              <w:pStyle w:val="a3"/>
              <w:rPr>
                <w:sz w:val="20"/>
                <w:szCs w:val="20"/>
              </w:rPr>
            </w:pPr>
            <w:r w:rsidRPr="00330FD5">
              <w:rPr>
                <w:sz w:val="20"/>
                <w:szCs w:val="20"/>
              </w:rPr>
              <w:t xml:space="preserve">    §5.ФУНКЦИИ И ИХ ГРАФИКИ.  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2E" w:rsidRPr="00330FD5" w:rsidRDefault="00FC7737" w:rsidP="00250AE7">
            <w:pPr>
              <w:pStyle w:val="a3"/>
              <w:rPr>
                <w:sz w:val="20"/>
                <w:szCs w:val="20"/>
              </w:rPr>
            </w:pPr>
            <w:r w:rsidRPr="00330FD5">
              <w:rPr>
                <w:sz w:val="20"/>
                <w:szCs w:val="20"/>
              </w:rPr>
              <w:t xml:space="preserve"> 5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2E" w:rsidRPr="00330FD5" w:rsidRDefault="00FC7737" w:rsidP="00250AE7">
            <w:pPr>
              <w:pStyle w:val="a3"/>
              <w:rPr>
                <w:sz w:val="20"/>
                <w:szCs w:val="20"/>
              </w:rPr>
            </w:pPr>
            <w:r w:rsidRPr="00330FD5">
              <w:rPr>
                <w:sz w:val="20"/>
                <w:szCs w:val="20"/>
              </w:rPr>
              <w:t>ОПИСЫВАТЬ СВОЙСТВА ФУНКЦИЙ, СТРОИТЬ ГРАФИКИ ФУНКЦИЙ.</w:t>
            </w:r>
          </w:p>
        </w:tc>
      </w:tr>
      <w:tr w:rsidR="00B9242E" w:rsidRPr="00330FD5" w:rsidTr="00250AE7"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2E" w:rsidRPr="00330FD5" w:rsidRDefault="00FC7737" w:rsidP="00250AE7">
            <w:pPr>
              <w:pStyle w:val="a3"/>
              <w:rPr>
                <w:sz w:val="20"/>
                <w:szCs w:val="20"/>
              </w:rPr>
            </w:pPr>
            <w:r w:rsidRPr="00330FD5">
              <w:rPr>
                <w:sz w:val="20"/>
                <w:szCs w:val="20"/>
              </w:rPr>
              <w:t xml:space="preserve">         §6.ЛИНЕЙНАЯ ФУНКЦИЯ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2E" w:rsidRPr="00330FD5" w:rsidRDefault="00FC7737" w:rsidP="00250AE7">
            <w:pPr>
              <w:pStyle w:val="a3"/>
              <w:rPr>
                <w:sz w:val="20"/>
                <w:szCs w:val="20"/>
              </w:rPr>
            </w:pPr>
            <w:r w:rsidRPr="00330FD5">
              <w:rPr>
                <w:sz w:val="20"/>
                <w:szCs w:val="20"/>
              </w:rPr>
              <w:t xml:space="preserve">7 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2E" w:rsidRPr="00330FD5" w:rsidRDefault="00FC7737" w:rsidP="00250AE7">
            <w:pPr>
              <w:pStyle w:val="a3"/>
              <w:rPr>
                <w:sz w:val="20"/>
                <w:szCs w:val="20"/>
              </w:rPr>
            </w:pPr>
            <w:r w:rsidRPr="00330FD5">
              <w:rPr>
                <w:sz w:val="20"/>
                <w:szCs w:val="20"/>
              </w:rPr>
              <w:t>РАСПОЗНАВАТЬ ВИДЫ ИЗУЧАЕМЫХ ФУНКЦИЙ.</w:t>
            </w:r>
          </w:p>
        </w:tc>
      </w:tr>
      <w:tr w:rsidR="00B9242E" w:rsidRPr="00330FD5" w:rsidTr="00250AE7"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2E" w:rsidRPr="00330FD5" w:rsidRDefault="00FC7737" w:rsidP="00250AE7">
            <w:pPr>
              <w:pStyle w:val="a3"/>
              <w:rPr>
                <w:sz w:val="20"/>
                <w:szCs w:val="20"/>
              </w:rPr>
            </w:pPr>
            <w:r w:rsidRPr="00330FD5">
              <w:rPr>
                <w:sz w:val="20"/>
                <w:szCs w:val="20"/>
              </w:rPr>
              <w:t xml:space="preserve"> §7.СТЕПЕНЬ И ЕЕ СВОЙСТВА. 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2E" w:rsidRPr="00330FD5" w:rsidRDefault="00FC7737" w:rsidP="00250AE7">
            <w:pPr>
              <w:pStyle w:val="a3"/>
              <w:rPr>
                <w:sz w:val="20"/>
                <w:szCs w:val="20"/>
              </w:rPr>
            </w:pPr>
            <w:r w:rsidRPr="00330FD5">
              <w:rPr>
                <w:sz w:val="20"/>
                <w:szCs w:val="20"/>
              </w:rPr>
              <w:t xml:space="preserve">8  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2E" w:rsidRPr="00330FD5" w:rsidRDefault="00FC7737" w:rsidP="00250AE7">
            <w:pPr>
              <w:pStyle w:val="a3"/>
              <w:rPr>
                <w:sz w:val="20"/>
                <w:szCs w:val="20"/>
              </w:rPr>
            </w:pPr>
            <w:r w:rsidRPr="00330FD5">
              <w:rPr>
                <w:sz w:val="20"/>
                <w:szCs w:val="20"/>
              </w:rPr>
              <w:t>ИСПОЛЬЗОВАТЬ СВОЙСТВА СТЕПЕНЕЙ И ПРИМЕНЯТЬ ИХ ПРИ УПРОЩЕНИИ ВЫРАЖЕНИЙ.</w:t>
            </w:r>
          </w:p>
        </w:tc>
      </w:tr>
      <w:tr w:rsidR="00B9242E" w:rsidRPr="00330FD5" w:rsidTr="00250AE7"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2E" w:rsidRPr="00330FD5" w:rsidRDefault="00FC7737" w:rsidP="00250AE7">
            <w:pPr>
              <w:pStyle w:val="a3"/>
              <w:rPr>
                <w:sz w:val="20"/>
                <w:szCs w:val="20"/>
              </w:rPr>
            </w:pPr>
            <w:r w:rsidRPr="00330FD5">
              <w:rPr>
                <w:sz w:val="20"/>
                <w:szCs w:val="20"/>
              </w:rPr>
              <w:t xml:space="preserve">§8. ОДНОЧЛЕНЫ 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2E" w:rsidRPr="00330FD5" w:rsidRDefault="00FC7737" w:rsidP="00250AE7">
            <w:pPr>
              <w:pStyle w:val="a3"/>
              <w:rPr>
                <w:sz w:val="20"/>
                <w:szCs w:val="20"/>
              </w:rPr>
            </w:pPr>
            <w:r w:rsidRPr="00330FD5">
              <w:rPr>
                <w:sz w:val="20"/>
                <w:szCs w:val="20"/>
              </w:rPr>
              <w:t>6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2E" w:rsidRPr="00330FD5" w:rsidRDefault="00FC7737" w:rsidP="00250AE7">
            <w:pPr>
              <w:pStyle w:val="a3"/>
              <w:rPr>
                <w:sz w:val="20"/>
                <w:szCs w:val="20"/>
              </w:rPr>
            </w:pPr>
            <w:r w:rsidRPr="00330FD5">
              <w:rPr>
                <w:sz w:val="20"/>
                <w:szCs w:val="20"/>
              </w:rPr>
              <w:t>УМЕТЬ РАСПОЗНАВАТЬ ОДНОЧЛЕНЫ И ВЫПОЛНЯТЬ ДЕЙСТВИЯ С НИМИ.</w:t>
            </w:r>
          </w:p>
        </w:tc>
      </w:tr>
      <w:tr w:rsidR="00B9242E" w:rsidRPr="00330FD5" w:rsidTr="00250AE7">
        <w:trPr>
          <w:trHeight w:val="650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2E" w:rsidRPr="00330FD5" w:rsidRDefault="00FC7737" w:rsidP="00250AE7">
            <w:pPr>
              <w:pStyle w:val="a3"/>
              <w:rPr>
                <w:sz w:val="20"/>
                <w:szCs w:val="20"/>
              </w:rPr>
            </w:pPr>
            <w:r w:rsidRPr="00330FD5">
              <w:rPr>
                <w:sz w:val="20"/>
                <w:szCs w:val="20"/>
              </w:rPr>
              <w:t xml:space="preserve">  §9. СУММА И РАЗНОСТЬ МНОГОЧЛЕНОВ.                                            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2E" w:rsidRPr="00330FD5" w:rsidRDefault="00FC7737" w:rsidP="00250AE7">
            <w:pPr>
              <w:pStyle w:val="a3"/>
              <w:rPr>
                <w:sz w:val="20"/>
                <w:szCs w:val="20"/>
              </w:rPr>
            </w:pPr>
            <w:r w:rsidRPr="00330FD5">
              <w:rPr>
                <w:sz w:val="20"/>
                <w:szCs w:val="20"/>
              </w:rPr>
              <w:t xml:space="preserve">4 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2E" w:rsidRPr="00330FD5" w:rsidRDefault="00FC7737" w:rsidP="00250AE7">
            <w:pPr>
              <w:pStyle w:val="a3"/>
              <w:rPr>
                <w:sz w:val="20"/>
                <w:szCs w:val="20"/>
              </w:rPr>
            </w:pPr>
            <w:r w:rsidRPr="00330FD5">
              <w:rPr>
                <w:sz w:val="20"/>
                <w:szCs w:val="20"/>
              </w:rPr>
              <w:t xml:space="preserve">ВЫПОЛНЯТЬ ДЕЙСТВИЯ С МНОГОЧЛЕНАМИ, Т.Е ИХ СЛОЖЕНИЕ И ВЫЧИТАНИЕ.  </w:t>
            </w:r>
          </w:p>
        </w:tc>
      </w:tr>
      <w:tr w:rsidR="00B9242E" w:rsidRPr="00330FD5" w:rsidTr="00250AE7"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2E" w:rsidRPr="00330FD5" w:rsidRDefault="00FC7737" w:rsidP="00250AE7">
            <w:pPr>
              <w:pStyle w:val="a3"/>
              <w:rPr>
                <w:sz w:val="20"/>
                <w:szCs w:val="20"/>
              </w:rPr>
            </w:pPr>
            <w:r w:rsidRPr="00330FD5">
              <w:rPr>
                <w:sz w:val="20"/>
                <w:szCs w:val="20"/>
              </w:rPr>
              <w:t xml:space="preserve">         §10. ПРОИЗВЕДЕНИЕ ОДЧЛЕНА И МНОГОЧЛЕНА.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2E" w:rsidRPr="00330FD5" w:rsidRDefault="00FC7737" w:rsidP="00250AE7">
            <w:pPr>
              <w:pStyle w:val="a3"/>
              <w:rPr>
                <w:sz w:val="20"/>
                <w:szCs w:val="20"/>
              </w:rPr>
            </w:pPr>
            <w:r w:rsidRPr="00330FD5">
              <w:rPr>
                <w:sz w:val="20"/>
                <w:szCs w:val="20"/>
              </w:rPr>
              <w:t xml:space="preserve">5 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2E" w:rsidRPr="00330FD5" w:rsidRDefault="00FC7737" w:rsidP="00250AE7">
            <w:pPr>
              <w:pStyle w:val="a3"/>
              <w:rPr>
                <w:sz w:val="20"/>
                <w:szCs w:val="20"/>
              </w:rPr>
            </w:pPr>
            <w:r w:rsidRPr="00330FD5">
              <w:rPr>
                <w:sz w:val="20"/>
                <w:szCs w:val="20"/>
              </w:rPr>
              <w:t xml:space="preserve">ВЫПОЛНЯТЬ ДЕЙСТВИЯ С МНОГОЧЛЕНАМИ ОДНОЧЛЕНАМИ. </w:t>
            </w:r>
          </w:p>
        </w:tc>
      </w:tr>
      <w:tr w:rsidR="00B9242E" w:rsidRPr="00330FD5" w:rsidTr="00250AE7"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2E" w:rsidRPr="00330FD5" w:rsidRDefault="00FC7737" w:rsidP="00250AE7">
            <w:pPr>
              <w:pStyle w:val="a3"/>
              <w:rPr>
                <w:sz w:val="20"/>
                <w:szCs w:val="20"/>
              </w:rPr>
            </w:pPr>
            <w:r w:rsidRPr="00330FD5">
              <w:rPr>
                <w:sz w:val="20"/>
                <w:szCs w:val="20"/>
              </w:rPr>
              <w:lastRenderedPageBreak/>
              <w:t xml:space="preserve">  §11.  ПРОИЗВЕДЕНИЕ МНОГОЧЛЕНОВ. 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2E" w:rsidRPr="00330FD5" w:rsidRDefault="00FC7737" w:rsidP="00250AE7">
            <w:pPr>
              <w:pStyle w:val="a3"/>
              <w:rPr>
                <w:sz w:val="20"/>
                <w:szCs w:val="20"/>
              </w:rPr>
            </w:pPr>
            <w:r w:rsidRPr="00330FD5">
              <w:rPr>
                <w:sz w:val="20"/>
                <w:szCs w:val="20"/>
              </w:rPr>
              <w:t xml:space="preserve">7 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2E" w:rsidRPr="00330FD5" w:rsidRDefault="00FC7737" w:rsidP="00250AE7">
            <w:pPr>
              <w:pStyle w:val="a3"/>
              <w:rPr>
                <w:sz w:val="20"/>
                <w:szCs w:val="20"/>
              </w:rPr>
            </w:pPr>
            <w:r w:rsidRPr="00330FD5">
              <w:rPr>
                <w:sz w:val="20"/>
                <w:szCs w:val="20"/>
              </w:rPr>
              <w:t>ВЫПОЛНЯТЬ  УМНОЖЕНИЕ МНОГОЧЛЕНОВ.</w:t>
            </w:r>
          </w:p>
        </w:tc>
      </w:tr>
      <w:tr w:rsidR="00B9242E" w:rsidRPr="00330FD5" w:rsidTr="00250AE7"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2E" w:rsidRPr="00330FD5" w:rsidRDefault="00FC7737" w:rsidP="00250AE7">
            <w:pPr>
              <w:pStyle w:val="a3"/>
              <w:rPr>
                <w:sz w:val="20"/>
                <w:szCs w:val="20"/>
              </w:rPr>
            </w:pPr>
            <w:r w:rsidRPr="00330FD5">
              <w:rPr>
                <w:sz w:val="20"/>
                <w:szCs w:val="20"/>
              </w:rPr>
              <w:t xml:space="preserve"> §12. КВАДРАТ СУММЫ И КВАДРАТ РАЗНОСТИ.( 4Ч .)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2E" w:rsidRPr="00330FD5" w:rsidRDefault="00FC7737" w:rsidP="00250AE7">
            <w:pPr>
              <w:pStyle w:val="a3"/>
              <w:rPr>
                <w:sz w:val="20"/>
                <w:szCs w:val="20"/>
              </w:rPr>
            </w:pPr>
            <w:r w:rsidRPr="00330FD5">
              <w:rPr>
                <w:sz w:val="20"/>
                <w:szCs w:val="20"/>
              </w:rPr>
              <w:t xml:space="preserve">4 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2E" w:rsidRPr="00330FD5" w:rsidRDefault="00FC7737" w:rsidP="00250AE7">
            <w:pPr>
              <w:pStyle w:val="a3"/>
              <w:rPr>
                <w:sz w:val="20"/>
                <w:szCs w:val="20"/>
              </w:rPr>
            </w:pPr>
            <w:r w:rsidRPr="00330FD5">
              <w:rPr>
                <w:sz w:val="20"/>
                <w:szCs w:val="20"/>
              </w:rPr>
              <w:t>ВЫПОЛНЯТЬ  РАЗЛИЧНЫЕ ФОРМЫ САМОКОНТРОЛЯ ПРИ ВЫПОЛНЕНИИ ПРЕОБРАЗОВАНИЙ.</w:t>
            </w:r>
          </w:p>
        </w:tc>
      </w:tr>
      <w:tr w:rsidR="00B9242E" w:rsidRPr="00330FD5" w:rsidTr="00250AE7"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2E" w:rsidRPr="00330FD5" w:rsidRDefault="00FC7737" w:rsidP="00250AE7">
            <w:pPr>
              <w:pStyle w:val="a3"/>
              <w:rPr>
                <w:sz w:val="20"/>
                <w:szCs w:val="20"/>
              </w:rPr>
            </w:pPr>
            <w:r w:rsidRPr="00330FD5">
              <w:rPr>
                <w:sz w:val="20"/>
                <w:szCs w:val="20"/>
              </w:rPr>
              <w:t xml:space="preserve">§13. РАЗНОСТЬ КВАДРАТОВ, СУММА И РАЗНОСТЬ КУБОВ 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2E" w:rsidRPr="00330FD5" w:rsidRDefault="00FC7737" w:rsidP="00250AE7">
            <w:pPr>
              <w:pStyle w:val="a3"/>
              <w:rPr>
                <w:sz w:val="20"/>
                <w:szCs w:val="20"/>
              </w:rPr>
            </w:pPr>
            <w:r w:rsidRPr="00330FD5">
              <w:rPr>
                <w:sz w:val="20"/>
                <w:szCs w:val="20"/>
              </w:rPr>
              <w:t>6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2E" w:rsidRPr="00330FD5" w:rsidRDefault="00FC7737" w:rsidP="00250AE7">
            <w:pPr>
              <w:pStyle w:val="a3"/>
              <w:rPr>
                <w:sz w:val="20"/>
                <w:szCs w:val="20"/>
              </w:rPr>
            </w:pPr>
            <w:r w:rsidRPr="00330FD5">
              <w:rPr>
                <w:sz w:val="20"/>
                <w:szCs w:val="20"/>
              </w:rPr>
              <w:t>ВЫПОЛНЯТЬ РАЗЛОЖЕНИЕ НА МНОЖИТЕЛИ.</w:t>
            </w:r>
          </w:p>
        </w:tc>
      </w:tr>
      <w:tr w:rsidR="00B9242E" w:rsidRPr="00330FD5" w:rsidTr="00250AE7"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2E" w:rsidRPr="00330FD5" w:rsidRDefault="00FC7737" w:rsidP="00250AE7">
            <w:pPr>
              <w:pStyle w:val="a3"/>
              <w:rPr>
                <w:sz w:val="20"/>
                <w:szCs w:val="20"/>
              </w:rPr>
            </w:pPr>
            <w:r w:rsidRPr="00330FD5">
              <w:rPr>
                <w:sz w:val="20"/>
                <w:szCs w:val="20"/>
              </w:rPr>
              <w:t xml:space="preserve">§14. ПРЕОБРАЗОВАНИЕ ЦЕЛЫХ ВЫРАЖЕНИЙ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2E" w:rsidRPr="00330FD5" w:rsidRDefault="00FC7737" w:rsidP="00250AE7">
            <w:pPr>
              <w:pStyle w:val="a3"/>
              <w:rPr>
                <w:sz w:val="20"/>
                <w:szCs w:val="20"/>
              </w:rPr>
            </w:pPr>
            <w:r w:rsidRPr="00330FD5">
              <w:rPr>
                <w:sz w:val="20"/>
                <w:szCs w:val="20"/>
              </w:rPr>
              <w:t>7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2E" w:rsidRPr="00330FD5" w:rsidRDefault="00FC7737" w:rsidP="00250AE7">
            <w:pPr>
              <w:pStyle w:val="a3"/>
              <w:rPr>
                <w:sz w:val="20"/>
                <w:szCs w:val="20"/>
              </w:rPr>
            </w:pPr>
            <w:r w:rsidRPr="00330FD5">
              <w:rPr>
                <w:sz w:val="20"/>
                <w:szCs w:val="20"/>
              </w:rPr>
              <w:t>ВЫПОЛНЯТЬ ПРЕОБРАЗОВАНИЕ ЦЕЛЫХ ВЫРАЖЕНИЙ.</w:t>
            </w:r>
          </w:p>
        </w:tc>
      </w:tr>
      <w:tr w:rsidR="00B9242E" w:rsidRPr="00330FD5" w:rsidTr="00250AE7"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2E" w:rsidRPr="00330FD5" w:rsidRDefault="00FC7737" w:rsidP="00250AE7">
            <w:pPr>
              <w:pStyle w:val="a3"/>
              <w:rPr>
                <w:sz w:val="20"/>
                <w:szCs w:val="20"/>
              </w:rPr>
            </w:pPr>
            <w:r w:rsidRPr="00330FD5">
              <w:rPr>
                <w:sz w:val="20"/>
                <w:szCs w:val="20"/>
              </w:rPr>
              <w:t xml:space="preserve">§ 15. ЛИНЕЙНЫЕ УРАВНЕНИЯ С ДВУМЯ ПЕРЕМЕННЫМИ И ИХ СИСТЕМЫ 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2E" w:rsidRPr="00330FD5" w:rsidRDefault="00FC7737" w:rsidP="00250AE7">
            <w:pPr>
              <w:pStyle w:val="a3"/>
              <w:rPr>
                <w:sz w:val="20"/>
                <w:szCs w:val="20"/>
              </w:rPr>
            </w:pPr>
            <w:r w:rsidRPr="00330FD5">
              <w:rPr>
                <w:sz w:val="20"/>
                <w:szCs w:val="20"/>
              </w:rPr>
              <w:t>6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2E" w:rsidRPr="00330FD5" w:rsidRDefault="00FC7737" w:rsidP="00250AE7">
            <w:pPr>
              <w:pStyle w:val="a3"/>
              <w:rPr>
                <w:sz w:val="20"/>
                <w:szCs w:val="20"/>
              </w:rPr>
            </w:pPr>
            <w:r w:rsidRPr="00330FD5">
              <w:rPr>
                <w:sz w:val="20"/>
                <w:szCs w:val="20"/>
              </w:rPr>
              <w:t>РЕШАТЬ УРАВНЕНИЯ, СВОДЯЩИЕСЯ К ЛИНЕЙНЫМ.</w:t>
            </w:r>
          </w:p>
        </w:tc>
      </w:tr>
      <w:tr w:rsidR="00B9242E" w:rsidRPr="00330FD5" w:rsidTr="00250AE7"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2E" w:rsidRPr="00330FD5" w:rsidRDefault="00FC7737" w:rsidP="00250AE7">
            <w:pPr>
              <w:pStyle w:val="a3"/>
              <w:rPr>
                <w:sz w:val="20"/>
                <w:szCs w:val="20"/>
              </w:rPr>
            </w:pPr>
            <w:r w:rsidRPr="00330FD5">
              <w:rPr>
                <w:sz w:val="20"/>
                <w:szCs w:val="20"/>
              </w:rPr>
              <w:t xml:space="preserve">§ 16. РЕШЕНИЕ СИСТЕМ ЛИНЕЙНЫХ УРАВНЕНИЙ 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2E" w:rsidRPr="00330FD5" w:rsidRDefault="00FC7737" w:rsidP="00250AE7">
            <w:pPr>
              <w:pStyle w:val="a3"/>
              <w:rPr>
                <w:sz w:val="20"/>
                <w:szCs w:val="20"/>
              </w:rPr>
            </w:pPr>
            <w:r w:rsidRPr="00330FD5">
              <w:rPr>
                <w:sz w:val="20"/>
                <w:szCs w:val="20"/>
              </w:rPr>
              <w:t>8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2E" w:rsidRPr="00330FD5" w:rsidRDefault="00FC7737" w:rsidP="00250AE7">
            <w:pPr>
              <w:pStyle w:val="a3"/>
              <w:rPr>
                <w:sz w:val="20"/>
                <w:szCs w:val="20"/>
              </w:rPr>
            </w:pPr>
            <w:r w:rsidRPr="00330FD5">
              <w:rPr>
                <w:sz w:val="20"/>
                <w:szCs w:val="20"/>
              </w:rPr>
              <w:t>ОПРЕДЕЛЯТЬ , ЯВЛЯЕТСЯ ЛИ ПАРА ЧИСЕЛ РЕШЕНИЕМ СИСТЕМЫ УРАВНЕНИЙ, ВЫПОЛНЯТЬ РЕШЕНИЕ ЛИНЕЙНЫХ УРАВНЕНИЙ   РАЗНЫМИ СПОСОБАМИ.</w:t>
            </w:r>
          </w:p>
        </w:tc>
      </w:tr>
    </w:tbl>
    <w:p w:rsidR="00B9242E" w:rsidRDefault="00B9242E" w:rsidP="00B9242E">
      <w:pPr>
        <w:pStyle w:val="2"/>
        <w:rPr>
          <w:sz w:val="28"/>
          <w:szCs w:val="28"/>
        </w:rPr>
      </w:pPr>
    </w:p>
    <w:p w:rsidR="00B9242E" w:rsidRDefault="00B9242E" w:rsidP="00B9242E">
      <w:pPr>
        <w:pStyle w:val="2"/>
        <w:rPr>
          <w:sz w:val="28"/>
          <w:szCs w:val="28"/>
        </w:rPr>
      </w:pPr>
    </w:p>
    <w:p w:rsidR="00B9242E" w:rsidRDefault="00B9242E" w:rsidP="00B9242E">
      <w:pPr>
        <w:pStyle w:val="2"/>
        <w:rPr>
          <w:sz w:val="28"/>
          <w:szCs w:val="28"/>
        </w:rPr>
      </w:pPr>
    </w:p>
    <w:p w:rsidR="00B9242E" w:rsidRPr="00071AD9" w:rsidRDefault="00B9242E" w:rsidP="00B9242E">
      <w:pPr>
        <w:pStyle w:val="2"/>
        <w:rPr>
          <w:sz w:val="28"/>
          <w:szCs w:val="28"/>
        </w:rPr>
      </w:pPr>
      <w:r w:rsidRPr="00071AD9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 xml:space="preserve"> учебного предмета  алгебра</w:t>
      </w:r>
    </w:p>
    <w:p w:rsidR="00B9242E" w:rsidRPr="00071AD9" w:rsidRDefault="00B9242E" w:rsidP="00B9242E">
      <w:pPr>
        <w:pStyle w:val="2"/>
        <w:rPr>
          <w:sz w:val="32"/>
          <w:szCs w:val="32"/>
          <w:u w:val="single"/>
        </w:rPr>
      </w:pPr>
      <w:r w:rsidRPr="00071AD9">
        <w:rPr>
          <w:b w:val="0"/>
          <w:szCs w:val="24"/>
          <w:u w:val="single"/>
        </w:rPr>
        <w:t xml:space="preserve">Выражения, тождества, уравнения: </w:t>
      </w:r>
      <w:r w:rsidRPr="00071AD9">
        <w:rPr>
          <w:b w:val="0"/>
          <w:szCs w:val="24"/>
        </w:rPr>
        <w:t>Числовые выражения и выражения с переменными. Простейшие преобразования выражений. Уравнение с одним неизвестным и его корень, линейное уравнение. Решение задач методом уравнений. Статистические характеристики.</w:t>
      </w:r>
      <w:r w:rsidRPr="00071AD9">
        <w:rPr>
          <w:b w:val="0"/>
          <w:szCs w:val="24"/>
        </w:rPr>
        <w:br/>
      </w:r>
      <w:r w:rsidRPr="00071AD9">
        <w:rPr>
          <w:b w:val="0"/>
          <w:szCs w:val="24"/>
        </w:rPr>
        <w:br/>
        <w:t>В результате изучения темы все учащиеся должны знать правила вычисления значений числовых выражений, свойства арифметических действий, порядок выполнения действий, правила выполнения простейших тождественных преобразований выражений с переменными; уметь вычислять значения числовых и буквенных выражений, выполнять простейшие тождественные преобразования. Учащиеся должны понимать, что такое уравнение, какое число является корнем уравнения, что значит решить уравнение, как можно проверить, правильно ли решено уравнение; усвоить алгоритм решения уравнений, сводящихся к линейным, и уметь решать уравнения и задачи методом составления уравнений. Знать основные статистические характеристики и уметь вычислять их для данного ряда чисел.</w:t>
      </w:r>
      <w:r w:rsidRPr="00071AD9">
        <w:rPr>
          <w:b w:val="0"/>
          <w:szCs w:val="24"/>
        </w:rPr>
        <w:br/>
      </w:r>
      <w:r w:rsidRPr="00071AD9">
        <w:rPr>
          <w:b w:val="0"/>
          <w:szCs w:val="24"/>
        </w:rPr>
        <w:br/>
      </w:r>
      <w:r w:rsidRPr="00071AD9">
        <w:rPr>
          <w:b w:val="0"/>
          <w:szCs w:val="24"/>
          <w:u w:val="single"/>
        </w:rPr>
        <w:t xml:space="preserve">Функции: </w:t>
      </w:r>
      <w:r w:rsidRPr="00071AD9">
        <w:rPr>
          <w:b w:val="0"/>
          <w:szCs w:val="24"/>
        </w:rPr>
        <w:t>Функция, область определения функции. Способы задания функции. График функции. Функция y=kx+b и ее график. Функция y=kx и ее график.</w:t>
      </w:r>
      <w:r w:rsidRPr="00071AD9">
        <w:rPr>
          <w:b w:val="0"/>
          <w:szCs w:val="24"/>
        </w:rPr>
        <w:br/>
      </w:r>
      <w:r w:rsidRPr="00071AD9">
        <w:rPr>
          <w:b w:val="0"/>
          <w:szCs w:val="24"/>
        </w:rPr>
        <w:br/>
        <w:t>В результате изучения темы все учащиеся должны иметь представление о функции как о зависимой переменной, ее графике, уметь строить график линейной функции по двум точкам.</w:t>
      </w:r>
      <w:r w:rsidRPr="00071AD9">
        <w:rPr>
          <w:b w:val="0"/>
          <w:szCs w:val="24"/>
        </w:rPr>
        <w:br/>
      </w:r>
      <w:r w:rsidRPr="00071AD9">
        <w:rPr>
          <w:b w:val="0"/>
          <w:szCs w:val="24"/>
        </w:rPr>
        <w:br/>
      </w:r>
      <w:r w:rsidRPr="00071AD9">
        <w:rPr>
          <w:rStyle w:val="butback1"/>
          <w:b w:val="0"/>
          <w:szCs w:val="24"/>
          <w:u w:val="single"/>
        </w:rPr>
        <w:t>^</w:t>
      </w:r>
      <w:r w:rsidRPr="00071AD9">
        <w:rPr>
          <w:b w:val="0"/>
          <w:szCs w:val="24"/>
          <w:u w:val="single"/>
        </w:rPr>
        <w:t xml:space="preserve"> </w:t>
      </w:r>
      <w:r w:rsidRPr="00071AD9">
        <w:rPr>
          <w:rStyle w:val="submenu-table"/>
          <w:b w:val="0"/>
          <w:szCs w:val="24"/>
          <w:u w:val="single"/>
        </w:rPr>
        <w:t>Степень с натуральным показателем</w:t>
      </w:r>
      <w:r w:rsidRPr="00071AD9">
        <w:rPr>
          <w:b w:val="0"/>
          <w:szCs w:val="24"/>
        </w:rPr>
        <w:t>: Степень с натуральным показателем и ее свойства. Одночлен. Функции у =</w:t>
      </w:r>
      <w:r w:rsidRPr="00071AD9">
        <w:rPr>
          <w:b w:val="0"/>
          <w:noProof/>
          <w:szCs w:val="24"/>
          <w:vertAlign w:val="subscript"/>
        </w:rPr>
        <w:drawing>
          <wp:inline distT="0" distB="0" distL="0" distR="0">
            <wp:extent cx="727075" cy="187325"/>
            <wp:effectExtent l="19050" t="0" r="0" b="0"/>
            <wp:docPr id="1" name="Рисунок 3" descr="http://rudocs.exdat.com/pars_docs/tw_refs/44/43771/43771_html_75f4b9b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udocs.exdat.com/pars_docs/tw_refs/44/43771/43771_html_75f4b9b8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18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1AD9">
        <w:rPr>
          <w:b w:val="0"/>
          <w:szCs w:val="24"/>
        </w:rPr>
        <w:br/>
      </w:r>
      <w:r w:rsidRPr="00071AD9">
        <w:rPr>
          <w:b w:val="0"/>
          <w:szCs w:val="24"/>
        </w:rPr>
        <w:br/>
        <w:t xml:space="preserve">В результате изучения темы все учащиеся должны усвоить свойства степени с натуральным показателем и уметь применять их в действиях над одночленами, уметь строить графики функций у = </w:t>
      </w:r>
      <w:r w:rsidRPr="00071AD9">
        <w:rPr>
          <w:b w:val="0"/>
          <w:noProof/>
          <w:szCs w:val="24"/>
          <w:vertAlign w:val="subscript"/>
        </w:rPr>
        <w:drawing>
          <wp:inline distT="0" distB="0" distL="0" distR="0">
            <wp:extent cx="1983105" cy="187325"/>
            <wp:effectExtent l="19050" t="0" r="0" b="0"/>
            <wp:docPr id="2" name="Рисунок 4" descr="http://rudocs.exdat.com/pars_docs/tw_refs/44/43771/43771_html_722d6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udocs.exdat.com/pars_docs/tw_refs/44/43771/43771_html_722d627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18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1AD9">
        <w:rPr>
          <w:b w:val="0"/>
          <w:szCs w:val="24"/>
        </w:rPr>
        <w:br/>
      </w:r>
      <w:r w:rsidRPr="00071AD9">
        <w:rPr>
          <w:b w:val="0"/>
          <w:szCs w:val="24"/>
        </w:rPr>
        <w:br/>
      </w:r>
      <w:r w:rsidRPr="00071AD9">
        <w:rPr>
          <w:b w:val="0"/>
          <w:szCs w:val="24"/>
          <w:u w:val="single"/>
        </w:rPr>
        <w:t xml:space="preserve">Многочлены: </w:t>
      </w:r>
      <w:r w:rsidRPr="00071AD9">
        <w:rPr>
          <w:b w:val="0"/>
          <w:szCs w:val="24"/>
        </w:rPr>
        <w:t>Многочлен. Сложение, вычитание и умножение многочленов. Разложение многочлена на множители.</w:t>
      </w:r>
      <w:r w:rsidRPr="00071AD9">
        <w:rPr>
          <w:b w:val="0"/>
          <w:szCs w:val="24"/>
        </w:rPr>
        <w:br/>
      </w:r>
      <w:r w:rsidRPr="00071AD9">
        <w:rPr>
          <w:b w:val="0"/>
          <w:szCs w:val="24"/>
        </w:rPr>
        <w:br/>
        <w:t xml:space="preserve">В результате изучения темы все учащиеся должны уметь приводить многочлены к стандартному виду, выполнять над ними действия и соответствующие преобразования, </w:t>
      </w:r>
      <w:r w:rsidRPr="00071AD9">
        <w:rPr>
          <w:b w:val="0"/>
          <w:szCs w:val="24"/>
        </w:rPr>
        <w:lastRenderedPageBreak/>
        <w:t>усвоить рассмотренные способы разложения многочленов на множители и уметь применять их при выполнении упражнений.</w:t>
      </w:r>
      <w:r w:rsidRPr="00071AD9">
        <w:rPr>
          <w:b w:val="0"/>
          <w:szCs w:val="24"/>
        </w:rPr>
        <w:br/>
      </w:r>
      <w:r w:rsidRPr="00071AD9">
        <w:rPr>
          <w:b w:val="0"/>
          <w:szCs w:val="24"/>
        </w:rPr>
        <w:br/>
      </w:r>
      <w:r w:rsidRPr="00071AD9">
        <w:rPr>
          <w:rStyle w:val="butback1"/>
          <w:b w:val="0"/>
          <w:szCs w:val="24"/>
          <w:u w:val="single"/>
        </w:rPr>
        <w:t>^</w:t>
      </w:r>
      <w:r w:rsidRPr="00071AD9">
        <w:rPr>
          <w:b w:val="0"/>
          <w:szCs w:val="24"/>
          <w:u w:val="single"/>
        </w:rPr>
        <w:t xml:space="preserve"> </w:t>
      </w:r>
      <w:r w:rsidRPr="00071AD9">
        <w:rPr>
          <w:rStyle w:val="submenu-table"/>
          <w:b w:val="0"/>
          <w:szCs w:val="24"/>
          <w:u w:val="single"/>
        </w:rPr>
        <w:t>Формулы сокращенного умножения</w:t>
      </w:r>
      <w:r w:rsidRPr="00071AD9">
        <w:rPr>
          <w:b w:val="0"/>
          <w:szCs w:val="24"/>
        </w:rPr>
        <w:t>: Квадрат суммы и квадрат разности. Разность квадратов. Сумма и разность кубов. Применение формул сокращенного умножения к преобразованию целых выражений.</w:t>
      </w:r>
      <w:r w:rsidRPr="00071AD9">
        <w:rPr>
          <w:b w:val="0"/>
          <w:szCs w:val="24"/>
        </w:rPr>
        <w:br/>
      </w:r>
      <w:r w:rsidRPr="00071AD9">
        <w:rPr>
          <w:b w:val="0"/>
          <w:szCs w:val="24"/>
        </w:rPr>
        <w:br/>
        <w:t>В результате изучения темы все учащиеся должны знать формулы сокращенного умножения и уметь применять их для преобразования выражения в многочлен и разложения многочленов на множители.</w:t>
      </w:r>
      <w:r w:rsidRPr="00071AD9">
        <w:rPr>
          <w:b w:val="0"/>
          <w:szCs w:val="24"/>
        </w:rPr>
        <w:br/>
      </w:r>
      <w:r w:rsidRPr="00071AD9">
        <w:rPr>
          <w:b w:val="0"/>
          <w:szCs w:val="24"/>
        </w:rPr>
        <w:br/>
      </w:r>
      <w:r w:rsidRPr="00071AD9">
        <w:rPr>
          <w:rStyle w:val="butback1"/>
          <w:b w:val="0"/>
          <w:szCs w:val="24"/>
          <w:u w:val="single"/>
        </w:rPr>
        <w:t>^</w:t>
      </w:r>
      <w:r w:rsidRPr="00071AD9">
        <w:rPr>
          <w:b w:val="0"/>
          <w:szCs w:val="24"/>
          <w:u w:val="single"/>
        </w:rPr>
        <w:t xml:space="preserve"> </w:t>
      </w:r>
      <w:r w:rsidRPr="00071AD9">
        <w:rPr>
          <w:rStyle w:val="submenu-table"/>
          <w:b w:val="0"/>
          <w:szCs w:val="24"/>
          <w:u w:val="single"/>
        </w:rPr>
        <w:t>Системы линейных уравнений</w:t>
      </w:r>
      <w:r w:rsidRPr="00071AD9">
        <w:rPr>
          <w:b w:val="0"/>
          <w:szCs w:val="24"/>
        </w:rPr>
        <w:t>: Система уравнений с двумя переменными. Решение систем двух линейных уравнений с двумя переменными. Решение задач методом составления систем уравнений.</w:t>
      </w:r>
      <w:r w:rsidRPr="00071AD9">
        <w:rPr>
          <w:b w:val="0"/>
          <w:szCs w:val="24"/>
        </w:rPr>
        <w:br/>
      </w:r>
      <w:r w:rsidRPr="00071AD9">
        <w:rPr>
          <w:b w:val="0"/>
          <w:szCs w:val="24"/>
        </w:rPr>
        <w:br/>
        <w:t>В результате изучения темы все учащиеся должны усвоить способы подстановки и сложения, уметь геометрически иллюстрировать решение системы, решать текстовые задачи с помощью составления систем уравнений.</w:t>
      </w:r>
      <w:r w:rsidRPr="00071AD9">
        <w:rPr>
          <w:b w:val="0"/>
          <w:szCs w:val="24"/>
        </w:rPr>
        <w:br/>
      </w:r>
      <w:r w:rsidRPr="00071AD9">
        <w:rPr>
          <w:b w:val="0"/>
          <w:szCs w:val="24"/>
        </w:rPr>
        <w:br/>
      </w:r>
      <w:r w:rsidRPr="00071AD9">
        <w:rPr>
          <w:b w:val="0"/>
          <w:bCs/>
          <w:szCs w:val="24"/>
        </w:rPr>
        <w:t xml:space="preserve"> </w:t>
      </w:r>
      <w:r w:rsidRPr="00071AD9">
        <w:rPr>
          <w:rStyle w:val="submenu-table"/>
          <w:b w:val="0"/>
          <w:bCs/>
          <w:szCs w:val="24"/>
        </w:rPr>
        <w:t xml:space="preserve">  </w:t>
      </w:r>
      <w:r w:rsidRPr="00071AD9">
        <w:rPr>
          <w:b w:val="0"/>
          <w:szCs w:val="24"/>
        </w:rPr>
        <w:br/>
      </w:r>
      <w:r>
        <w:rPr>
          <w:b w:val="0"/>
          <w:szCs w:val="24"/>
          <w:u w:val="single"/>
        </w:rPr>
        <w:t xml:space="preserve"> </w:t>
      </w:r>
      <w:r w:rsidRPr="00071AD9">
        <w:rPr>
          <w:sz w:val="32"/>
          <w:szCs w:val="32"/>
          <w:u w:val="single"/>
        </w:rPr>
        <w:t>Содержание курса:</w:t>
      </w:r>
    </w:p>
    <w:p w:rsidR="00B9242E" w:rsidRPr="00071AD9" w:rsidRDefault="00B9242E" w:rsidP="00B9242E">
      <w:pPr>
        <w:pStyle w:val="2"/>
        <w:rPr>
          <w:b w:val="0"/>
          <w:szCs w:val="24"/>
        </w:rPr>
      </w:pPr>
      <w:r>
        <w:rPr>
          <w:b w:val="0"/>
          <w:szCs w:val="24"/>
          <w:u w:val="single"/>
        </w:rPr>
        <w:t>На изучение   алгебры</w:t>
      </w:r>
      <w:r w:rsidRPr="00071AD9">
        <w:rPr>
          <w:b w:val="0"/>
          <w:szCs w:val="24"/>
          <w:u w:val="single"/>
        </w:rPr>
        <w:t xml:space="preserve"> </w:t>
      </w:r>
      <w:r w:rsidRPr="00071AD9">
        <w:rPr>
          <w:b w:val="0"/>
          <w:szCs w:val="24"/>
        </w:rPr>
        <w:t xml:space="preserve"> в 7  классе по базисно</w:t>
      </w:r>
      <w:r>
        <w:rPr>
          <w:b w:val="0"/>
          <w:szCs w:val="24"/>
        </w:rPr>
        <w:t>му учебному  плану отводится  105 часов, 3</w:t>
      </w:r>
      <w:r w:rsidRPr="00071AD9">
        <w:rPr>
          <w:b w:val="0"/>
          <w:szCs w:val="24"/>
        </w:rPr>
        <w:t>часа в неделю . 35 учебных недель  равномерно распределены по     изучаемым темам с целью формирования навыков  практического применения полученных знаний и умений.</w:t>
      </w:r>
    </w:p>
    <w:p w:rsidR="00B9242E" w:rsidRPr="00B9242E" w:rsidRDefault="00B9242E" w:rsidP="00B9242E">
      <w:pPr>
        <w:pStyle w:val="2"/>
        <w:jc w:val="left"/>
        <w:rPr>
          <w:b w:val="0"/>
        </w:rPr>
      </w:pPr>
      <w:r w:rsidRPr="00B9242E">
        <w:rPr>
          <w:b w:val="0"/>
          <w:szCs w:val="28"/>
        </w:rPr>
        <w:t xml:space="preserve"> </w:t>
      </w:r>
      <w:r w:rsidRPr="00B9242E">
        <w:rPr>
          <w:b w:val="0"/>
        </w:rPr>
        <w:t>§1ВЫРАЖЕНИЯ. ( 7 ч )</w:t>
      </w:r>
    </w:p>
    <w:p w:rsidR="00B9242E" w:rsidRPr="00B9242E" w:rsidRDefault="00B9242E" w:rsidP="00B9242E">
      <w:pPr>
        <w:pStyle w:val="2"/>
        <w:jc w:val="left"/>
        <w:rPr>
          <w:b w:val="0"/>
        </w:rPr>
      </w:pPr>
      <w:r w:rsidRPr="00B9242E">
        <w:rPr>
          <w:b w:val="0"/>
        </w:rPr>
        <w:t>§2ПРЕОБРАЗОВАНИЕ ВЫРАЖЕНИЙ.(5ч )</w:t>
      </w:r>
    </w:p>
    <w:p w:rsidR="00B9242E" w:rsidRPr="00B9242E" w:rsidRDefault="00B9242E" w:rsidP="00B9242E">
      <w:pPr>
        <w:pStyle w:val="2"/>
        <w:jc w:val="left"/>
        <w:rPr>
          <w:b w:val="0"/>
        </w:rPr>
      </w:pPr>
      <w:r w:rsidRPr="00B9242E">
        <w:rPr>
          <w:b w:val="0"/>
        </w:rPr>
        <w:t>§3. УРАВНЕНИЕ С ОДНОЙ ПЕРЕМЕННОЙ. ( 7 ч  )</w:t>
      </w:r>
    </w:p>
    <w:p w:rsidR="00B9242E" w:rsidRPr="00B9242E" w:rsidRDefault="00B9242E" w:rsidP="00B9242E">
      <w:pPr>
        <w:pStyle w:val="2"/>
        <w:jc w:val="left"/>
        <w:rPr>
          <w:b w:val="0"/>
        </w:rPr>
      </w:pPr>
      <w:r w:rsidRPr="00B9242E">
        <w:rPr>
          <w:b w:val="0"/>
        </w:rPr>
        <w:t>§4. Статистические характеристики. (  4 ч)</w:t>
      </w:r>
    </w:p>
    <w:p w:rsidR="00B9242E" w:rsidRPr="00B9242E" w:rsidRDefault="00B9242E" w:rsidP="00B9242E">
      <w:pPr>
        <w:pStyle w:val="2"/>
        <w:jc w:val="left"/>
        <w:rPr>
          <w:b w:val="0"/>
        </w:rPr>
      </w:pPr>
      <w:r w:rsidRPr="00B9242E">
        <w:rPr>
          <w:b w:val="0"/>
        </w:rPr>
        <w:t>§5. ФУНКЦИИ И ИХ ГРАФИКИ. ( 5ч )</w:t>
      </w:r>
    </w:p>
    <w:p w:rsidR="00B9242E" w:rsidRPr="00B9242E" w:rsidRDefault="00B9242E" w:rsidP="00B9242E">
      <w:pPr>
        <w:pStyle w:val="2"/>
        <w:jc w:val="left"/>
        <w:rPr>
          <w:b w:val="0"/>
        </w:rPr>
      </w:pPr>
      <w:r w:rsidRPr="00B9242E">
        <w:rPr>
          <w:b w:val="0"/>
        </w:rPr>
        <w:t>§6. ЛИНЕЙНАЯ ФУНКЦИЯ.   ( 7 ч .)</w:t>
      </w:r>
    </w:p>
    <w:p w:rsidR="00B9242E" w:rsidRPr="00B9242E" w:rsidRDefault="00B9242E" w:rsidP="00B9242E">
      <w:pPr>
        <w:pStyle w:val="2"/>
        <w:jc w:val="left"/>
        <w:rPr>
          <w:b w:val="0"/>
        </w:rPr>
      </w:pPr>
      <w:r w:rsidRPr="00B9242E">
        <w:rPr>
          <w:b w:val="0"/>
        </w:rPr>
        <w:t>§7. СТЕПЕНЬ И ЕЕ СВОЙСТВА. (8ч .)</w:t>
      </w:r>
    </w:p>
    <w:p w:rsidR="00B9242E" w:rsidRPr="00B9242E" w:rsidRDefault="00B9242E" w:rsidP="00B9242E">
      <w:pPr>
        <w:pStyle w:val="2"/>
        <w:jc w:val="left"/>
        <w:rPr>
          <w:b w:val="0"/>
        </w:rPr>
      </w:pPr>
      <w:r w:rsidRPr="00B9242E">
        <w:rPr>
          <w:b w:val="0"/>
        </w:rPr>
        <w:t>§8. ОДНОЧЛЕНЫ ( 6 ч.)</w:t>
      </w:r>
    </w:p>
    <w:p w:rsidR="00B9242E" w:rsidRPr="00B9242E" w:rsidRDefault="00B9242E" w:rsidP="00B9242E">
      <w:pPr>
        <w:pStyle w:val="2"/>
        <w:jc w:val="left"/>
        <w:rPr>
          <w:b w:val="0"/>
        </w:rPr>
      </w:pPr>
      <w:r w:rsidRPr="00B9242E">
        <w:rPr>
          <w:b w:val="0"/>
        </w:rPr>
        <w:t>§9. СУММА И РАЗНОСТЬ МНОГОЧЛЕНОВ. (  4ч .)</w:t>
      </w:r>
    </w:p>
    <w:p w:rsidR="00B9242E" w:rsidRPr="00B9242E" w:rsidRDefault="00B9242E" w:rsidP="00B9242E">
      <w:pPr>
        <w:pStyle w:val="2"/>
        <w:jc w:val="left"/>
        <w:rPr>
          <w:b w:val="0"/>
        </w:rPr>
      </w:pPr>
      <w:r w:rsidRPr="00B9242E">
        <w:rPr>
          <w:b w:val="0"/>
        </w:rPr>
        <w:t>§10. ПРОИЗВЕДЕНИЕ ОДЧЛЕНА И МНОГОЧЛЕНА. ( 5ч )</w:t>
      </w:r>
    </w:p>
    <w:p w:rsidR="00B9242E" w:rsidRPr="00B9242E" w:rsidRDefault="00B9242E" w:rsidP="00B9242E">
      <w:pPr>
        <w:pStyle w:val="2"/>
        <w:jc w:val="left"/>
        <w:rPr>
          <w:b w:val="0"/>
        </w:rPr>
      </w:pPr>
      <w:r w:rsidRPr="00B9242E">
        <w:rPr>
          <w:b w:val="0"/>
        </w:rPr>
        <w:t>§11.  ПРОИЗВЕДЕНИЕ МНОГОЧЛЕНОВ. (  7ч .)</w:t>
      </w:r>
    </w:p>
    <w:p w:rsidR="00B9242E" w:rsidRPr="00B9242E" w:rsidRDefault="00B9242E" w:rsidP="00B9242E">
      <w:pPr>
        <w:pStyle w:val="2"/>
        <w:jc w:val="left"/>
        <w:rPr>
          <w:b w:val="0"/>
        </w:rPr>
      </w:pPr>
      <w:r w:rsidRPr="00B9242E">
        <w:rPr>
          <w:b w:val="0"/>
        </w:rPr>
        <w:t>§12. КВАДРАТ СУММЫ И КВАДРАТ РАЗНОСТИ.( 4ч .)</w:t>
      </w:r>
    </w:p>
    <w:p w:rsidR="00B9242E" w:rsidRPr="00B9242E" w:rsidRDefault="00B9242E" w:rsidP="00B9242E">
      <w:pPr>
        <w:pStyle w:val="2"/>
        <w:jc w:val="left"/>
        <w:rPr>
          <w:b w:val="0"/>
        </w:rPr>
      </w:pPr>
      <w:r w:rsidRPr="00B9242E">
        <w:rPr>
          <w:b w:val="0"/>
        </w:rPr>
        <w:t>§13. РАЗНОСТЬ КВАДРАТОВ, СУММА И РАЗНОСТЬ КУБОВ ( 6 ч.)</w:t>
      </w:r>
    </w:p>
    <w:p w:rsidR="00B9242E" w:rsidRPr="00B9242E" w:rsidRDefault="00B9242E" w:rsidP="00B9242E">
      <w:pPr>
        <w:pStyle w:val="2"/>
        <w:jc w:val="left"/>
        <w:rPr>
          <w:b w:val="0"/>
        </w:rPr>
      </w:pPr>
      <w:r w:rsidRPr="00B9242E">
        <w:rPr>
          <w:b w:val="0"/>
        </w:rPr>
        <w:t>§14. ПРЕОБРАЗОВАНИЕ ЦЕЛЫХ ВЫРАЖЕНИЙ(  7ч.)</w:t>
      </w:r>
    </w:p>
    <w:p w:rsidR="00B9242E" w:rsidRPr="00B9242E" w:rsidRDefault="00B9242E" w:rsidP="00B9242E">
      <w:pPr>
        <w:pStyle w:val="2"/>
        <w:jc w:val="left"/>
        <w:rPr>
          <w:b w:val="0"/>
        </w:rPr>
      </w:pPr>
      <w:r w:rsidRPr="00B9242E">
        <w:rPr>
          <w:b w:val="0"/>
        </w:rPr>
        <w:t xml:space="preserve">§ 15. </w:t>
      </w:r>
      <w:r w:rsidR="00250AE7" w:rsidRPr="00B9242E">
        <w:rPr>
          <w:b w:val="0"/>
        </w:rPr>
        <w:t>ЛИНЕЙНЫЕ УРАВНЕНИЯ С ДВУМЯ ПЕРЕМЕННЫМИ И ИХ СИСТЕМЫ (6Ч )</w:t>
      </w:r>
    </w:p>
    <w:p w:rsidR="00B9242E" w:rsidRPr="00B9242E" w:rsidRDefault="00250AE7" w:rsidP="00B9242E">
      <w:pPr>
        <w:pStyle w:val="2"/>
        <w:jc w:val="left"/>
        <w:rPr>
          <w:b w:val="0"/>
        </w:rPr>
      </w:pPr>
      <w:r w:rsidRPr="00B9242E">
        <w:rPr>
          <w:b w:val="0"/>
        </w:rPr>
        <w:t>§ 16. РЕШЕНИЕ СИСТЕМ ЛИНЕЙНЫХ УРАВНЕНИЙ ( 8Ч )</w:t>
      </w:r>
    </w:p>
    <w:p w:rsidR="00B9242E" w:rsidRPr="00B9242E" w:rsidRDefault="00B9242E" w:rsidP="00B9242E">
      <w:pPr>
        <w:pStyle w:val="2"/>
        <w:jc w:val="left"/>
        <w:rPr>
          <w:b w:val="0"/>
        </w:rPr>
      </w:pPr>
    </w:p>
    <w:p w:rsidR="00B9242E" w:rsidRDefault="00B9242E" w:rsidP="00B924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242E" w:rsidRDefault="00B9242E" w:rsidP="00B924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42E" w:rsidRDefault="00B9242E" w:rsidP="00B924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42E" w:rsidRDefault="00B9242E" w:rsidP="00B924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42E" w:rsidRDefault="00B9242E" w:rsidP="00B924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42E" w:rsidRDefault="00B9242E" w:rsidP="00B924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42E" w:rsidRDefault="00B9242E" w:rsidP="00B924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42E" w:rsidRDefault="00B9242E" w:rsidP="00B924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42E" w:rsidRDefault="00B9242E" w:rsidP="00B924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42E" w:rsidRDefault="00B9242E" w:rsidP="00B924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42E" w:rsidRDefault="00B9242E" w:rsidP="00B924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42E" w:rsidRDefault="00B9242E" w:rsidP="00B924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Рабочую программу обеспечивает учебно-методический комплект и материально-техническое обеспечение образовательного процесса:</w:t>
      </w:r>
    </w:p>
    <w:p w:rsidR="00B9242E" w:rsidRDefault="00B9242E" w:rsidP="00B924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42E" w:rsidRDefault="00B9242E" w:rsidP="00B924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42E" w:rsidRPr="002B0ADA" w:rsidRDefault="00B9242E" w:rsidP="00B9242E">
      <w:pPr>
        <w:pStyle w:val="2"/>
        <w:numPr>
          <w:ilvl w:val="0"/>
          <w:numId w:val="5"/>
        </w:numPr>
        <w:jc w:val="left"/>
        <w:rPr>
          <w:b w:val="0"/>
          <w:sz w:val="28"/>
          <w:szCs w:val="28"/>
        </w:rPr>
      </w:pPr>
      <w:r w:rsidRPr="002B0ADA">
        <w:rPr>
          <w:b w:val="0"/>
          <w:sz w:val="28"/>
          <w:szCs w:val="28"/>
        </w:rPr>
        <w:t xml:space="preserve"> Алгебра-7:учебник/автор: Ю.Н. Макарычев, Н.Г. Миндюк, К.Н. Нешков, С.Б. Суворова,       Просвещение, 2014год</w:t>
      </w:r>
    </w:p>
    <w:p w:rsidR="00B9242E" w:rsidRPr="002B0ADA" w:rsidRDefault="00B9242E" w:rsidP="00B9242E">
      <w:pPr>
        <w:pStyle w:val="2"/>
        <w:numPr>
          <w:ilvl w:val="0"/>
          <w:numId w:val="5"/>
        </w:numPr>
        <w:jc w:val="left"/>
        <w:rPr>
          <w:b w:val="0"/>
          <w:sz w:val="28"/>
          <w:szCs w:val="28"/>
        </w:rPr>
      </w:pPr>
      <w:r w:rsidRPr="002B0ADA">
        <w:rPr>
          <w:b w:val="0"/>
          <w:sz w:val="28"/>
          <w:szCs w:val="28"/>
        </w:rPr>
        <w:t>Я иду на урок математики: 7 класс: Книга для учителя. – М.: Издательство «1 сентября», 2010;</w:t>
      </w:r>
    </w:p>
    <w:p w:rsidR="00B9242E" w:rsidRPr="002B0ADA" w:rsidRDefault="00B9242E" w:rsidP="00B9242E">
      <w:pPr>
        <w:pStyle w:val="2"/>
        <w:numPr>
          <w:ilvl w:val="0"/>
          <w:numId w:val="5"/>
        </w:numPr>
        <w:jc w:val="left"/>
        <w:rPr>
          <w:b w:val="0"/>
          <w:sz w:val="28"/>
          <w:szCs w:val="28"/>
        </w:rPr>
      </w:pPr>
      <w:r w:rsidRPr="002B0ADA">
        <w:rPr>
          <w:b w:val="0"/>
          <w:sz w:val="28"/>
          <w:szCs w:val="28"/>
        </w:rPr>
        <w:t xml:space="preserve">Алгебра. 7  класс: поурочные планы по учебнику Ю.Н. Макарычева и др. / авт.-сост. Л.А Топилина, Т.Л. Афанасьева. – Волгоград: Учитель, 2010; </w:t>
      </w:r>
    </w:p>
    <w:p w:rsidR="00B9242E" w:rsidRPr="002B0ADA" w:rsidRDefault="00B9242E" w:rsidP="00B9242E">
      <w:pPr>
        <w:pStyle w:val="2"/>
        <w:numPr>
          <w:ilvl w:val="0"/>
          <w:numId w:val="5"/>
        </w:numPr>
        <w:jc w:val="left"/>
        <w:rPr>
          <w:b w:val="0"/>
          <w:sz w:val="28"/>
          <w:szCs w:val="28"/>
        </w:rPr>
      </w:pPr>
      <w:r w:rsidRPr="002B0ADA">
        <w:rPr>
          <w:b w:val="0"/>
          <w:sz w:val="28"/>
          <w:szCs w:val="28"/>
        </w:rPr>
        <w:t>Математика 5-11 классы: нетрадиционные формы организации контроля на уроках / авт.-сост. М.Е. Козина, О.М. Фадеева. - Волгоград, Учитель, 2012;</w:t>
      </w:r>
    </w:p>
    <w:p w:rsidR="00B9242E" w:rsidRPr="002B0ADA" w:rsidRDefault="00B9242E" w:rsidP="00B9242E">
      <w:pPr>
        <w:pStyle w:val="2"/>
        <w:numPr>
          <w:ilvl w:val="0"/>
          <w:numId w:val="5"/>
        </w:numPr>
        <w:jc w:val="left"/>
        <w:rPr>
          <w:b w:val="0"/>
          <w:sz w:val="28"/>
          <w:szCs w:val="28"/>
        </w:rPr>
      </w:pPr>
      <w:r w:rsidRPr="002B0ADA">
        <w:rPr>
          <w:b w:val="0"/>
          <w:sz w:val="28"/>
          <w:szCs w:val="28"/>
        </w:rPr>
        <w:t>В.И.Жохов, Л.Б.Крайнева Уроки алгебры в 7 классе-  М.: «Вербум - М», 2010;</w:t>
      </w:r>
    </w:p>
    <w:p w:rsidR="00B9242E" w:rsidRPr="002B0ADA" w:rsidRDefault="00B9242E" w:rsidP="00B9242E">
      <w:pPr>
        <w:pStyle w:val="2"/>
        <w:numPr>
          <w:ilvl w:val="0"/>
          <w:numId w:val="5"/>
        </w:numPr>
        <w:jc w:val="left"/>
        <w:rPr>
          <w:b w:val="0"/>
          <w:sz w:val="28"/>
          <w:szCs w:val="28"/>
        </w:rPr>
      </w:pPr>
      <w:r w:rsidRPr="002B0ADA">
        <w:rPr>
          <w:b w:val="0"/>
          <w:sz w:val="28"/>
          <w:szCs w:val="28"/>
        </w:rPr>
        <w:t>Н.П.Кострикина Задачи повышенной трудности в курсе алгебры 7-9 классов -  М : Просвещение», 2013;</w:t>
      </w:r>
    </w:p>
    <w:p w:rsidR="00B9242E" w:rsidRPr="002B0ADA" w:rsidRDefault="00B9242E" w:rsidP="00B9242E">
      <w:pPr>
        <w:pStyle w:val="2"/>
        <w:numPr>
          <w:ilvl w:val="0"/>
          <w:numId w:val="5"/>
        </w:numPr>
        <w:jc w:val="left"/>
        <w:rPr>
          <w:b w:val="0"/>
          <w:sz w:val="28"/>
          <w:szCs w:val="28"/>
        </w:rPr>
      </w:pPr>
      <w:r w:rsidRPr="002B0ADA">
        <w:rPr>
          <w:b w:val="0"/>
          <w:sz w:val="28"/>
          <w:szCs w:val="28"/>
        </w:rPr>
        <w:t>Нестандартные уроки алгебры. 8 класс. Сост. Ким Н.А. – Волгоград: ИТД «Корифей», 2011;</w:t>
      </w:r>
    </w:p>
    <w:p w:rsidR="00B9242E" w:rsidRPr="002B0ADA" w:rsidRDefault="00B9242E" w:rsidP="00B9242E">
      <w:pPr>
        <w:pStyle w:val="2"/>
        <w:numPr>
          <w:ilvl w:val="0"/>
          <w:numId w:val="5"/>
        </w:numPr>
        <w:jc w:val="left"/>
        <w:rPr>
          <w:b w:val="0"/>
          <w:sz w:val="28"/>
          <w:szCs w:val="28"/>
        </w:rPr>
      </w:pPr>
      <w:r w:rsidRPr="002B0ADA">
        <w:rPr>
          <w:b w:val="0"/>
          <w:sz w:val="28"/>
          <w:szCs w:val="28"/>
        </w:rPr>
        <w:t>Математика 5-11 классы: нетрадиционные формы организации контроля на уроках / авт.-сост. М.Е. Козина, О.М. Фадеева. - Волгоград, Учитель, 2012;</w:t>
      </w:r>
    </w:p>
    <w:p w:rsidR="00B9242E" w:rsidRPr="002B0ADA" w:rsidRDefault="00B9242E" w:rsidP="00B9242E">
      <w:pPr>
        <w:pStyle w:val="2"/>
        <w:numPr>
          <w:ilvl w:val="0"/>
          <w:numId w:val="5"/>
        </w:numPr>
        <w:jc w:val="left"/>
        <w:rPr>
          <w:b w:val="0"/>
          <w:sz w:val="28"/>
          <w:szCs w:val="28"/>
        </w:rPr>
      </w:pPr>
      <w:r w:rsidRPr="002B0ADA">
        <w:rPr>
          <w:b w:val="0"/>
          <w:sz w:val="28"/>
          <w:szCs w:val="28"/>
        </w:rPr>
        <w:t>Конструирование современного урока математики: кн. для учителя / С.Г. Манвелов. – М.: Просвещение,2011.</w:t>
      </w:r>
    </w:p>
    <w:p w:rsidR="00B9242E" w:rsidRPr="002B0ADA" w:rsidRDefault="00B9242E" w:rsidP="00B9242E">
      <w:pPr>
        <w:pStyle w:val="2"/>
        <w:numPr>
          <w:ilvl w:val="0"/>
          <w:numId w:val="5"/>
        </w:numPr>
        <w:jc w:val="left"/>
        <w:rPr>
          <w:b w:val="0"/>
          <w:sz w:val="28"/>
          <w:szCs w:val="28"/>
        </w:rPr>
      </w:pPr>
      <w:r w:rsidRPr="002B0ADA">
        <w:rPr>
          <w:b w:val="0"/>
          <w:sz w:val="28"/>
          <w:szCs w:val="28"/>
        </w:rPr>
        <w:t>Электронное приложение к учебникам: Ю.Н.Макарычева, и др., а также  Л.С.Атанасян  и др., М.: Просвещение 2014 .</w:t>
      </w:r>
    </w:p>
    <w:p w:rsidR="00B9242E" w:rsidRPr="002B0ADA" w:rsidRDefault="00B9242E" w:rsidP="00B9242E">
      <w:pPr>
        <w:jc w:val="center"/>
        <w:rPr>
          <w:sz w:val="28"/>
          <w:szCs w:val="28"/>
        </w:rPr>
      </w:pPr>
    </w:p>
    <w:p w:rsidR="00B9242E" w:rsidRDefault="00B9242E" w:rsidP="00B9242E">
      <w:pPr>
        <w:jc w:val="center"/>
        <w:rPr>
          <w:sz w:val="32"/>
          <w:szCs w:val="32"/>
        </w:rPr>
      </w:pPr>
    </w:p>
    <w:p w:rsidR="00250AE7" w:rsidRDefault="00250AE7" w:rsidP="00250AE7">
      <w:pPr>
        <w:jc w:val="center"/>
        <w:rPr>
          <w:sz w:val="32"/>
          <w:szCs w:val="32"/>
        </w:rPr>
      </w:pPr>
    </w:p>
    <w:p w:rsidR="00250AE7" w:rsidRPr="00181C99" w:rsidRDefault="00250AE7" w:rsidP="00250AE7">
      <w:pPr>
        <w:pStyle w:val="2"/>
        <w:rPr>
          <w:b w:val="0"/>
          <w:sz w:val="36"/>
          <w:szCs w:val="36"/>
        </w:rPr>
      </w:pPr>
      <w:r w:rsidRPr="00181C99">
        <w:rPr>
          <w:b w:val="0"/>
          <w:sz w:val="36"/>
          <w:szCs w:val="36"/>
        </w:rPr>
        <w:lastRenderedPageBreak/>
        <w:t>Календарно-тематическое планирование</w:t>
      </w:r>
    </w:p>
    <w:p w:rsidR="00250AE7" w:rsidRPr="00181C99" w:rsidRDefault="00250AE7" w:rsidP="00250AE7">
      <w:pPr>
        <w:pStyle w:val="2"/>
        <w:rPr>
          <w:b w:val="0"/>
          <w:sz w:val="36"/>
          <w:szCs w:val="36"/>
        </w:rPr>
      </w:pPr>
    </w:p>
    <w:p w:rsidR="00250AE7" w:rsidRPr="00181C99" w:rsidRDefault="00250AE7" w:rsidP="00250AE7">
      <w:pPr>
        <w:pStyle w:val="2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по алгебре</w:t>
      </w:r>
      <w:r w:rsidRPr="00181C99">
        <w:rPr>
          <w:b w:val="0"/>
          <w:sz w:val="36"/>
          <w:szCs w:val="36"/>
        </w:rPr>
        <w:t xml:space="preserve">  для 7  « А» и 7 « Б»  классов </w:t>
      </w:r>
    </w:p>
    <w:p w:rsidR="00250AE7" w:rsidRPr="00181C99" w:rsidRDefault="00250AE7" w:rsidP="00250AE7">
      <w:pPr>
        <w:pStyle w:val="2"/>
        <w:rPr>
          <w:b w:val="0"/>
          <w:sz w:val="36"/>
          <w:szCs w:val="36"/>
        </w:rPr>
      </w:pPr>
    </w:p>
    <w:p w:rsidR="00250AE7" w:rsidRPr="00181C99" w:rsidRDefault="00250AE7" w:rsidP="00250AE7">
      <w:pPr>
        <w:pStyle w:val="2"/>
        <w:rPr>
          <w:b w:val="0"/>
          <w:sz w:val="36"/>
          <w:szCs w:val="36"/>
        </w:rPr>
      </w:pPr>
      <w:r w:rsidRPr="00181C99">
        <w:rPr>
          <w:b w:val="0"/>
          <w:sz w:val="36"/>
          <w:szCs w:val="36"/>
        </w:rPr>
        <w:t>на 2014-2015 учебный год</w:t>
      </w:r>
    </w:p>
    <w:p w:rsidR="00250AE7" w:rsidRPr="00181C99" w:rsidRDefault="00250AE7" w:rsidP="00250AE7">
      <w:pPr>
        <w:pStyle w:val="2"/>
        <w:rPr>
          <w:b w:val="0"/>
          <w:sz w:val="36"/>
          <w:szCs w:val="36"/>
        </w:rPr>
      </w:pPr>
    </w:p>
    <w:p w:rsidR="00250AE7" w:rsidRPr="00181C99" w:rsidRDefault="00250AE7" w:rsidP="00250AE7">
      <w:pPr>
        <w:pStyle w:val="2"/>
        <w:rPr>
          <w:b w:val="0"/>
          <w:sz w:val="36"/>
          <w:szCs w:val="36"/>
        </w:rPr>
      </w:pPr>
    </w:p>
    <w:p w:rsidR="00250AE7" w:rsidRPr="003C16B0" w:rsidRDefault="00250AE7" w:rsidP="00250AE7">
      <w:pPr>
        <w:pStyle w:val="2"/>
        <w:rPr>
          <w:b w:val="0"/>
        </w:rPr>
      </w:pPr>
    </w:p>
    <w:p w:rsidR="00250AE7" w:rsidRPr="003C16B0" w:rsidRDefault="00250AE7" w:rsidP="00250AE7">
      <w:pPr>
        <w:pStyle w:val="2"/>
        <w:rPr>
          <w:b w:val="0"/>
        </w:rPr>
      </w:pPr>
    </w:p>
    <w:p w:rsidR="00250AE7" w:rsidRPr="003C16B0" w:rsidRDefault="00250AE7" w:rsidP="00250AE7">
      <w:pPr>
        <w:pStyle w:val="2"/>
        <w:rPr>
          <w:b w:val="0"/>
        </w:rPr>
      </w:pPr>
    </w:p>
    <w:p w:rsidR="00250AE7" w:rsidRPr="003C16B0" w:rsidRDefault="00250AE7" w:rsidP="00250AE7">
      <w:pPr>
        <w:pStyle w:val="2"/>
        <w:rPr>
          <w:b w:val="0"/>
        </w:rPr>
      </w:pPr>
    </w:p>
    <w:p w:rsidR="00250AE7" w:rsidRPr="003C16B0" w:rsidRDefault="00250AE7" w:rsidP="00250AE7">
      <w:pPr>
        <w:pStyle w:val="2"/>
        <w:rPr>
          <w:b w:val="0"/>
        </w:rPr>
      </w:pPr>
    </w:p>
    <w:p w:rsidR="00250AE7" w:rsidRPr="003C16B0" w:rsidRDefault="00250AE7" w:rsidP="00250AE7">
      <w:pPr>
        <w:pStyle w:val="2"/>
        <w:rPr>
          <w:b w:val="0"/>
        </w:rPr>
      </w:pPr>
    </w:p>
    <w:p w:rsidR="00250AE7" w:rsidRPr="003C16B0" w:rsidRDefault="00250AE7" w:rsidP="00250AE7">
      <w:pPr>
        <w:pStyle w:val="2"/>
        <w:rPr>
          <w:b w:val="0"/>
        </w:rPr>
      </w:pPr>
    </w:p>
    <w:p w:rsidR="00250AE7" w:rsidRPr="003C16B0" w:rsidRDefault="00250AE7" w:rsidP="00250AE7">
      <w:pPr>
        <w:pStyle w:val="2"/>
        <w:rPr>
          <w:b w:val="0"/>
        </w:rPr>
      </w:pPr>
    </w:p>
    <w:p w:rsidR="00250AE7" w:rsidRPr="003C16B0" w:rsidRDefault="00250AE7" w:rsidP="00250AE7">
      <w:pPr>
        <w:pStyle w:val="2"/>
        <w:rPr>
          <w:b w:val="0"/>
        </w:rPr>
      </w:pPr>
      <w:r w:rsidRPr="003C16B0">
        <w:rPr>
          <w:b w:val="0"/>
        </w:rPr>
        <w:t xml:space="preserve"> </w:t>
      </w:r>
    </w:p>
    <w:p w:rsidR="00250AE7" w:rsidRPr="003C16B0" w:rsidRDefault="00250AE7" w:rsidP="00250AE7">
      <w:pPr>
        <w:pStyle w:val="2"/>
        <w:rPr>
          <w:b w:val="0"/>
        </w:rPr>
      </w:pPr>
    </w:p>
    <w:p w:rsidR="00250AE7" w:rsidRPr="003C16B0" w:rsidRDefault="00250AE7" w:rsidP="00250AE7">
      <w:pPr>
        <w:pStyle w:val="2"/>
        <w:rPr>
          <w:b w:val="0"/>
        </w:rPr>
      </w:pPr>
    </w:p>
    <w:p w:rsidR="00250AE7" w:rsidRPr="003C16B0" w:rsidRDefault="00250AE7" w:rsidP="00250AE7">
      <w:pPr>
        <w:pStyle w:val="2"/>
        <w:rPr>
          <w:b w:val="0"/>
        </w:rPr>
      </w:pPr>
    </w:p>
    <w:p w:rsidR="00250AE7" w:rsidRPr="003C16B0" w:rsidRDefault="00250AE7" w:rsidP="00250AE7">
      <w:pPr>
        <w:pStyle w:val="2"/>
        <w:rPr>
          <w:b w:val="0"/>
        </w:rPr>
      </w:pPr>
    </w:p>
    <w:p w:rsidR="00250AE7" w:rsidRPr="003C16B0" w:rsidRDefault="00250AE7" w:rsidP="00250AE7">
      <w:pPr>
        <w:pStyle w:val="2"/>
        <w:rPr>
          <w:b w:val="0"/>
          <w:color w:val="000000" w:themeColor="text1"/>
        </w:rPr>
      </w:pPr>
      <w:r w:rsidRPr="003C16B0">
        <w:rPr>
          <w:b w:val="0"/>
          <w:color w:val="000000" w:themeColor="text1"/>
        </w:rPr>
        <w:t xml:space="preserve">                             Учитель: Дегтярева Н.Н.</w:t>
      </w:r>
    </w:p>
    <w:p w:rsidR="00250AE7" w:rsidRPr="00086284" w:rsidRDefault="00250AE7" w:rsidP="00250AE7">
      <w:pPr>
        <w:pStyle w:val="23"/>
        <w:spacing w:after="0"/>
        <w:ind w:firstLine="708"/>
        <w:jc w:val="center"/>
        <w:rPr>
          <w:b/>
          <w:color w:val="000000" w:themeColor="text1"/>
          <w:sz w:val="32"/>
          <w:szCs w:val="32"/>
        </w:rPr>
      </w:pPr>
    </w:p>
    <w:p w:rsidR="00250AE7" w:rsidRPr="00086284" w:rsidRDefault="00250AE7" w:rsidP="00250AE7">
      <w:pPr>
        <w:pStyle w:val="23"/>
        <w:spacing w:after="0"/>
        <w:ind w:firstLine="708"/>
        <w:jc w:val="center"/>
        <w:rPr>
          <w:b/>
          <w:color w:val="000000" w:themeColor="text1"/>
          <w:sz w:val="32"/>
          <w:szCs w:val="32"/>
        </w:rPr>
      </w:pPr>
    </w:p>
    <w:p w:rsidR="00250AE7" w:rsidRPr="00086284" w:rsidRDefault="00250AE7" w:rsidP="00250AE7">
      <w:pPr>
        <w:pStyle w:val="23"/>
        <w:spacing w:after="0"/>
        <w:ind w:firstLine="708"/>
        <w:jc w:val="center"/>
        <w:rPr>
          <w:b/>
          <w:color w:val="000000" w:themeColor="text1"/>
          <w:sz w:val="32"/>
          <w:szCs w:val="32"/>
        </w:rPr>
      </w:pPr>
    </w:p>
    <w:p w:rsidR="00250AE7" w:rsidRPr="003C16B0" w:rsidRDefault="00250AE7" w:rsidP="00250AE7">
      <w:pPr>
        <w:pStyle w:val="23"/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Бутурлиновка  </w:t>
      </w:r>
    </w:p>
    <w:p w:rsidR="00250AE7" w:rsidRPr="00086284" w:rsidRDefault="00250AE7" w:rsidP="00250AE7">
      <w:pPr>
        <w:rPr>
          <w:color w:val="000000" w:themeColor="text1"/>
          <w:sz w:val="32"/>
          <w:szCs w:val="32"/>
        </w:rPr>
      </w:pPr>
    </w:p>
    <w:p w:rsidR="00250AE7" w:rsidRDefault="00250AE7" w:rsidP="00250AE7">
      <w:pPr>
        <w:rPr>
          <w:sz w:val="32"/>
          <w:szCs w:val="32"/>
        </w:rPr>
      </w:pPr>
    </w:p>
    <w:p w:rsidR="00250AE7" w:rsidRDefault="00250AE7" w:rsidP="00250AE7">
      <w:pPr>
        <w:rPr>
          <w:sz w:val="32"/>
          <w:szCs w:val="32"/>
        </w:rPr>
      </w:pPr>
    </w:p>
    <w:p w:rsidR="00250AE7" w:rsidRDefault="00250AE7" w:rsidP="00250AE7">
      <w:pPr>
        <w:rPr>
          <w:sz w:val="32"/>
          <w:szCs w:val="32"/>
        </w:rPr>
      </w:pPr>
    </w:p>
    <w:p w:rsidR="00250AE7" w:rsidRDefault="00250AE7" w:rsidP="00250AE7">
      <w:pPr>
        <w:pStyle w:val="2"/>
        <w:keepNext w:val="0"/>
        <w:widowControl w:val="0"/>
        <w:spacing w:before="240" w:after="60"/>
        <w:jc w:val="both"/>
        <w:rPr>
          <w:caps/>
          <w:color w:val="000000" w:themeColor="text1"/>
          <w:szCs w:val="24"/>
        </w:rPr>
      </w:pPr>
    </w:p>
    <w:p w:rsidR="00250AE7" w:rsidRDefault="00250AE7" w:rsidP="00250AE7">
      <w:pPr>
        <w:pStyle w:val="2"/>
        <w:keepNext w:val="0"/>
        <w:widowControl w:val="0"/>
        <w:spacing w:before="240" w:after="60"/>
        <w:jc w:val="both"/>
        <w:rPr>
          <w:caps/>
          <w:color w:val="000000" w:themeColor="text1"/>
          <w:szCs w:val="24"/>
        </w:rPr>
      </w:pPr>
    </w:p>
    <w:p w:rsidR="00250AE7" w:rsidRPr="003C16B0" w:rsidRDefault="00250AE7" w:rsidP="00250A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AE7" w:rsidRDefault="00250AE7" w:rsidP="00250AE7">
      <w:pPr>
        <w:rPr>
          <w:rFonts w:ascii="Times New Roman" w:hAnsi="Times New Roman" w:cs="Times New Roman"/>
          <w:bCs/>
          <w:sz w:val="24"/>
          <w:szCs w:val="24"/>
        </w:rPr>
      </w:pPr>
    </w:p>
    <w:p w:rsidR="00250AE7" w:rsidRDefault="00250AE7" w:rsidP="00250AE7">
      <w:pPr>
        <w:rPr>
          <w:rFonts w:ascii="Times New Roman" w:hAnsi="Times New Roman" w:cs="Times New Roman"/>
          <w:bCs/>
          <w:sz w:val="24"/>
          <w:szCs w:val="24"/>
        </w:rPr>
      </w:pPr>
    </w:p>
    <w:p w:rsidR="00250AE7" w:rsidRPr="003C16B0" w:rsidRDefault="002722D0" w:rsidP="00250AE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«</w:t>
      </w:r>
      <w:r w:rsidR="00250AE7" w:rsidRPr="003C16B0">
        <w:rPr>
          <w:rFonts w:ascii="Times New Roman" w:hAnsi="Times New Roman" w:cs="Times New Roman"/>
          <w:bCs/>
          <w:sz w:val="24"/>
          <w:szCs w:val="24"/>
        </w:rPr>
        <w:t>Утверждаю»</w:t>
      </w:r>
    </w:p>
    <w:p w:rsidR="00250AE7" w:rsidRPr="003C16B0" w:rsidRDefault="00250AE7" w:rsidP="00250AE7">
      <w:pPr>
        <w:rPr>
          <w:rFonts w:ascii="Times New Roman" w:hAnsi="Times New Roman" w:cs="Times New Roman"/>
          <w:bCs/>
          <w:sz w:val="24"/>
          <w:szCs w:val="24"/>
        </w:rPr>
      </w:pPr>
      <w:r w:rsidRPr="003C16B0">
        <w:rPr>
          <w:rFonts w:ascii="Times New Roman" w:hAnsi="Times New Roman" w:cs="Times New Roman"/>
          <w:bCs/>
          <w:sz w:val="24"/>
          <w:szCs w:val="24"/>
        </w:rPr>
        <w:t xml:space="preserve">Директор  школы          </w:t>
      </w:r>
      <w:r w:rsidR="002722D0">
        <w:rPr>
          <w:rFonts w:ascii="Times New Roman" w:hAnsi="Times New Roman" w:cs="Times New Roman"/>
          <w:bCs/>
          <w:sz w:val="24"/>
          <w:szCs w:val="24"/>
        </w:rPr>
        <w:t>____________________</w:t>
      </w:r>
      <w:r w:rsidRPr="003C16B0">
        <w:rPr>
          <w:rFonts w:ascii="Times New Roman" w:hAnsi="Times New Roman" w:cs="Times New Roman"/>
          <w:bCs/>
          <w:sz w:val="24"/>
          <w:szCs w:val="24"/>
        </w:rPr>
        <w:t xml:space="preserve">    А.А. Зубков</w:t>
      </w:r>
    </w:p>
    <w:p w:rsidR="00250AE7" w:rsidRPr="003C16B0" w:rsidRDefault="00250AE7" w:rsidP="00250AE7">
      <w:pPr>
        <w:rPr>
          <w:rFonts w:ascii="Times New Roman" w:hAnsi="Times New Roman" w:cs="Times New Roman"/>
          <w:bCs/>
          <w:sz w:val="24"/>
          <w:szCs w:val="24"/>
        </w:rPr>
      </w:pPr>
    </w:p>
    <w:p w:rsidR="00250AE7" w:rsidRPr="003C16B0" w:rsidRDefault="00250AE7" w:rsidP="00250AE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C16B0">
        <w:rPr>
          <w:rFonts w:ascii="Times New Roman" w:hAnsi="Times New Roman" w:cs="Times New Roman"/>
          <w:bCs/>
          <w:sz w:val="24"/>
          <w:szCs w:val="24"/>
        </w:rPr>
        <w:t xml:space="preserve"> Календарно-тематическое </w:t>
      </w:r>
      <w:r>
        <w:rPr>
          <w:rFonts w:ascii="Times New Roman" w:hAnsi="Times New Roman" w:cs="Times New Roman"/>
          <w:bCs/>
          <w:sz w:val="24"/>
          <w:szCs w:val="24"/>
        </w:rPr>
        <w:t xml:space="preserve"> планирование  по алгебре</w:t>
      </w:r>
      <w:r w:rsidRPr="003C16B0">
        <w:rPr>
          <w:rFonts w:ascii="Times New Roman" w:hAnsi="Times New Roman" w:cs="Times New Roman"/>
          <w:bCs/>
          <w:sz w:val="24"/>
          <w:szCs w:val="24"/>
        </w:rPr>
        <w:t xml:space="preserve"> ,  7 класс</w:t>
      </w:r>
    </w:p>
    <w:p w:rsidR="00250AE7" w:rsidRPr="003C16B0" w:rsidRDefault="00250AE7" w:rsidP="00250AE7">
      <w:pPr>
        <w:tabs>
          <w:tab w:val="left" w:pos="105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1296"/>
        <w:gridCol w:w="3530"/>
        <w:gridCol w:w="1371"/>
        <w:gridCol w:w="1901"/>
        <w:gridCol w:w="1473"/>
      </w:tblGrid>
      <w:tr w:rsidR="00250AE7" w:rsidRPr="003C16B0" w:rsidTr="002722D0">
        <w:tc>
          <w:tcPr>
            <w:tcW w:w="1296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530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темы курса</w:t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374" w:type="dxa"/>
            <w:gridSpan w:val="2"/>
          </w:tcPr>
          <w:p w:rsidR="00250AE7" w:rsidRDefault="00250AE7" w:rsidP="0025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250AE7" w:rsidRDefault="00250AE7" w:rsidP="0025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AE7" w:rsidRPr="003C16B0" w:rsidRDefault="00250AE7" w:rsidP="00250AE7">
            <w:pPr>
              <w:tabs>
                <w:tab w:val="left" w:pos="10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7А               7Б</w:t>
            </w: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3C16B0" w:rsidRDefault="00250AE7" w:rsidP="00250A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курса математики 6кл.</w:t>
            </w:r>
          </w:p>
          <w:p w:rsidR="00250AE7" w:rsidRPr="003C16B0" w:rsidRDefault="00250AE7" w:rsidP="00250A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02.09</w:t>
            </w:r>
          </w:p>
        </w:tc>
        <w:tc>
          <w:tcPr>
            <w:tcW w:w="1473" w:type="dxa"/>
          </w:tcPr>
          <w:p w:rsidR="00250AE7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3C16B0" w:rsidRDefault="00250AE7" w:rsidP="00250A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0AE7" w:rsidRPr="003C16B0" w:rsidRDefault="00250AE7" w:rsidP="00250A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 xml:space="preserve">Нулевой срез знаний. </w:t>
            </w:r>
          </w:p>
          <w:p w:rsidR="00250AE7" w:rsidRPr="003C16B0" w:rsidRDefault="00250AE7" w:rsidP="00250A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Числовые выражения</w:t>
            </w: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03.10</w:t>
            </w:r>
          </w:p>
        </w:tc>
        <w:tc>
          <w:tcPr>
            <w:tcW w:w="1473" w:type="dxa"/>
          </w:tcPr>
          <w:p w:rsidR="00250AE7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3C16B0" w:rsidRDefault="00250AE7" w:rsidP="00250A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Выражения с переменными</w:t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50AE7" w:rsidRPr="003C16B0" w:rsidRDefault="0090107B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  <w:r w:rsidR="00250AE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73" w:type="dxa"/>
          </w:tcPr>
          <w:p w:rsidR="00250AE7" w:rsidRDefault="0090107B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50AE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 с переменными</w:t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473" w:type="dxa"/>
          </w:tcPr>
          <w:p w:rsidR="00250AE7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значений выражений</w:t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50AE7" w:rsidRPr="003C16B0" w:rsidRDefault="00176143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50AE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73" w:type="dxa"/>
          </w:tcPr>
          <w:p w:rsidR="00250AE7" w:rsidRDefault="00176143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50AE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значений выражений</w:t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50AE7" w:rsidRPr="003C16B0" w:rsidRDefault="00176143" w:rsidP="005D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583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50A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3" w:type="dxa"/>
          </w:tcPr>
          <w:p w:rsidR="00250AE7" w:rsidRDefault="00176143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50AE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действий над числам</w:t>
            </w:r>
            <w:r w:rsidR="005D583F" w:rsidRPr="003C16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583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C7737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математическая игра Заморочки из бочки</w:t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473" w:type="dxa"/>
          </w:tcPr>
          <w:p w:rsidR="00250AE7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действий над числами</w:t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50AE7" w:rsidRPr="003C16B0" w:rsidRDefault="00176143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50AE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73" w:type="dxa"/>
          </w:tcPr>
          <w:p w:rsidR="00250AE7" w:rsidRDefault="00176143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50AE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 xml:space="preserve"> Тождества</w:t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50AE7" w:rsidRPr="003C16B0" w:rsidRDefault="00176143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50AE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73" w:type="dxa"/>
          </w:tcPr>
          <w:p w:rsidR="00250AE7" w:rsidRDefault="00176143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50AE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Тождественные преобразования</w:t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473" w:type="dxa"/>
          </w:tcPr>
          <w:p w:rsidR="00250AE7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C16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Контрольная работа №1 «Выражения. Тождества.»</w:t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473" w:type="dxa"/>
          </w:tcPr>
          <w:p w:rsidR="00250AE7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Уравнение и его корни</w:t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473" w:type="dxa"/>
          </w:tcPr>
          <w:p w:rsidR="00250AE7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473" w:type="dxa"/>
          </w:tcPr>
          <w:p w:rsidR="00250AE7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50AE7" w:rsidRPr="003C16B0" w:rsidRDefault="00176143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50AE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73" w:type="dxa"/>
          </w:tcPr>
          <w:p w:rsidR="00250AE7" w:rsidRDefault="00176143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50AE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50AE7" w:rsidRPr="003C16B0" w:rsidRDefault="00176143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50AE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73" w:type="dxa"/>
          </w:tcPr>
          <w:p w:rsidR="00250AE7" w:rsidRDefault="00176143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50AE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473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«Уравнение с одной переменной»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 образного посещения банка Росси.</w:t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473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C16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Контрольная работа №3   «Линейное уравнение »</w:t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473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iCs/>
                <w:sz w:val="24"/>
                <w:szCs w:val="24"/>
              </w:rPr>
              <w:t>Среднее арифметическое, размах и мода.</w:t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473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iCs/>
                <w:sz w:val="24"/>
                <w:szCs w:val="24"/>
              </w:rPr>
              <w:t>Среднее арифметическое, размах и мода.</w:t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50AE7" w:rsidRPr="003C16B0" w:rsidRDefault="00176143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50AE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73" w:type="dxa"/>
          </w:tcPr>
          <w:p w:rsidR="00250AE7" w:rsidRPr="003C16B0" w:rsidRDefault="00176143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50AE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iCs/>
                <w:sz w:val="24"/>
                <w:szCs w:val="24"/>
              </w:rPr>
              <w:t>Медиана как статистическая характеристика</w:t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50AE7" w:rsidRPr="003C16B0" w:rsidRDefault="00176143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50AE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73" w:type="dxa"/>
          </w:tcPr>
          <w:p w:rsidR="00250AE7" w:rsidRPr="003C16B0" w:rsidRDefault="00176143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50AE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C16B0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Контрольная работа №4 «Статистические характеристики»</w:t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473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Что такое функция</w:t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473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Вычисление значений функции по формуле</w:t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473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лото по теме: «</w:t>
            </w: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Вычисление значений функции по формуле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473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График функции</w:t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473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График функции</w:t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473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Прямая пропорциональность и ее график</w:t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473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Прямая пропорциональность и ее график</w:t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473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Прямая пропорциональность и ее график</w:t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473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КВН по теме: «</w:t>
            </w: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Прямая пропорциональность и ее 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50AE7" w:rsidRPr="003C16B0" w:rsidRDefault="00176143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50AE7">
              <w:rPr>
                <w:rFonts w:ascii="Times New Roman" w:hAnsi="Times New Roman" w:cs="Times New Roman"/>
                <w:sz w:val="24"/>
                <w:szCs w:val="24"/>
              </w:rPr>
              <w:t xml:space="preserve">.11. </w:t>
            </w:r>
          </w:p>
        </w:tc>
        <w:tc>
          <w:tcPr>
            <w:tcW w:w="1473" w:type="dxa"/>
          </w:tcPr>
          <w:p w:rsidR="00250AE7" w:rsidRPr="003C16B0" w:rsidRDefault="00176143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50AE7">
              <w:rPr>
                <w:rFonts w:ascii="Times New Roman" w:hAnsi="Times New Roman" w:cs="Times New Roman"/>
                <w:sz w:val="24"/>
                <w:szCs w:val="24"/>
              </w:rPr>
              <w:t xml:space="preserve">.11. </w:t>
            </w: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Линейная функция и ее график</w:t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473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Линейная функция и ее график</w:t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473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винегрет по теме</w:t>
            </w:r>
            <w:r w:rsidR="005D58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Линейная функция и ее 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50AE7" w:rsidRPr="003C16B0" w:rsidRDefault="00176143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50AE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73" w:type="dxa"/>
          </w:tcPr>
          <w:p w:rsidR="00250AE7" w:rsidRPr="003C16B0" w:rsidRDefault="00176143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50AE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C16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Контрольная работа №5 «Линейная функция»</w:t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473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с натуральным показателем</w:t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473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с натуральным показателем</w:t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50AE7" w:rsidRPr="003C16B0" w:rsidRDefault="00176143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473" w:type="dxa"/>
          </w:tcPr>
          <w:p w:rsidR="00250AE7" w:rsidRPr="003C16B0" w:rsidRDefault="00176143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степеней</w:t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степеней</w:t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473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Возведение в степень произведения и степени</w:t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473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Возведение в степень произведения и степени</w:t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50AE7" w:rsidRPr="003C16B0" w:rsidRDefault="00176143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50AE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73" w:type="dxa"/>
          </w:tcPr>
          <w:p w:rsidR="00250AE7" w:rsidRPr="003C16B0" w:rsidRDefault="00176143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50AE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Возведение в степень произведения и степень</w:t>
            </w:r>
            <w:r w:rsidR="005D583F">
              <w:rPr>
                <w:rFonts w:ascii="Times New Roman" w:hAnsi="Times New Roman" w:cs="Times New Roman"/>
                <w:sz w:val="24"/>
                <w:szCs w:val="24"/>
              </w:rPr>
              <w:t>-урок соревнование эрудитов</w:t>
            </w:r>
          </w:p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473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C16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Контрольная работа №6 «Степень с натуральным показателем»</w:t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473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 xml:space="preserve">Одночлен и его стандартный </w:t>
            </w:r>
            <w:r w:rsidRPr="003C1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</w:t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01" w:type="dxa"/>
          </w:tcPr>
          <w:p w:rsidR="00250AE7" w:rsidRPr="003C16B0" w:rsidRDefault="00176143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50AE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73" w:type="dxa"/>
          </w:tcPr>
          <w:p w:rsidR="00250AE7" w:rsidRPr="003C16B0" w:rsidRDefault="00176143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50AE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Умножение одночленов</w:t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473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Возведение одночлена в степень</w:t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473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Умножение одночленов. Возведение одночлена в степень</w:t>
            </w:r>
            <w:r w:rsidR="00176143">
              <w:rPr>
                <w:rFonts w:ascii="Times New Roman" w:hAnsi="Times New Roman" w:cs="Times New Roman"/>
                <w:sz w:val="24"/>
                <w:szCs w:val="24"/>
              </w:rPr>
              <w:t>- математическое состязание</w:t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1" w:type="dxa"/>
          </w:tcPr>
          <w:p w:rsidR="00250AE7" w:rsidRPr="003C16B0" w:rsidRDefault="00176143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50AE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73" w:type="dxa"/>
          </w:tcPr>
          <w:p w:rsidR="00250AE7" w:rsidRPr="003C16B0" w:rsidRDefault="00176143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50AE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Функции у=х</w:t>
            </w:r>
            <w:r w:rsidRPr="003C16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, у=х</w:t>
            </w:r>
            <w:r w:rsidRPr="003C16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 xml:space="preserve"> и их графики</w:t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473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Функции у=х</w:t>
            </w:r>
            <w:r w:rsidRPr="003C16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, у=х</w:t>
            </w:r>
            <w:r w:rsidRPr="003C16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 xml:space="preserve"> и их графики</w:t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473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Многочлен и его стандартный вид</w:t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50AE7" w:rsidRPr="003C16B0" w:rsidRDefault="00176143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50AE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73" w:type="dxa"/>
          </w:tcPr>
          <w:p w:rsidR="00250AE7" w:rsidRPr="003C16B0" w:rsidRDefault="00176143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50AE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Многочлен и его стандартный вид</w:t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1473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многочленов</w:t>
            </w:r>
            <w:r w:rsidR="005D583F">
              <w:rPr>
                <w:rFonts w:ascii="Times New Roman" w:hAnsi="Times New Roman" w:cs="Times New Roman"/>
                <w:sz w:val="24"/>
                <w:szCs w:val="24"/>
              </w:rPr>
              <w:t>-математическое лото</w:t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Вынесение общего множителя за скобк</w:t>
            </w:r>
            <w:r w:rsidR="005D583F" w:rsidRPr="003C16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583F">
              <w:rPr>
                <w:rFonts w:ascii="Times New Roman" w:hAnsi="Times New Roman" w:cs="Times New Roman"/>
                <w:sz w:val="24"/>
                <w:szCs w:val="24"/>
              </w:rPr>
              <w:t xml:space="preserve"> - математический футбол</w:t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C16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Контрольная работа №8</w:t>
            </w:r>
          </w:p>
          <w:p w:rsidR="00250AE7" w:rsidRPr="003C16B0" w:rsidRDefault="00250AE7" w:rsidP="00250A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C16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«Сложение и вычитание многочленов»</w:t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iCs/>
                <w:sz w:val="24"/>
                <w:szCs w:val="24"/>
              </w:rPr>
              <w:t>Умножение многочлена на многочлен.</w:t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iCs/>
                <w:sz w:val="24"/>
                <w:szCs w:val="24"/>
              </w:rPr>
              <w:t>Умножение многочлена на многочлен.</w:t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iCs/>
                <w:sz w:val="24"/>
                <w:szCs w:val="24"/>
              </w:rPr>
              <w:t>Умножение многочлена на многочлен.</w:t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6B0">
              <w:rPr>
                <w:rFonts w:ascii="Times New Roman" w:hAnsi="Times New Roman" w:cs="Times New Roman"/>
                <w:iCs/>
                <w:sz w:val="24"/>
                <w:szCs w:val="24"/>
              </w:rPr>
              <w:t>Разложение многочлена на множители способом группировки.</w:t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iCs/>
                <w:sz w:val="24"/>
                <w:szCs w:val="24"/>
              </w:rPr>
              <w:t>Разложение многочлена на множители способом группировки.</w:t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iCs/>
                <w:sz w:val="24"/>
                <w:szCs w:val="24"/>
              </w:rPr>
              <w:t>Разложение многочлена на множители способом группировки</w:t>
            </w:r>
            <w:r w:rsidR="005D583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–информационный бой</w:t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C16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Контрольная работа №9</w:t>
            </w:r>
          </w:p>
          <w:p w:rsidR="00250AE7" w:rsidRPr="003C16B0" w:rsidRDefault="00250AE7" w:rsidP="00250A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C16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«Многочлены»</w:t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Возведение в квадрат и в куб суммы и разности двух выражений</w:t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Возведение в квадрат и в куб суммы и разности двух выражений</w:t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Возведение в квадрат и в куб суммы и разности двух выражений</w:t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Умножение разности двух выражений на их сумму</w:t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Умножение разности двух выражений на их сумму</w:t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Разложение разности квадратов на множители</w:t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суммы и разности кубов</w:t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Обобщающий урок. Разность квадратов, сумма и разность кубов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устного журнала</w:t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C16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Контрольная работа №11 «Квадрат суммы и квадрат разности. Разность квадратов. Сумма и разность кубов»</w:t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Преобразование целого выражения в многочлен</w:t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Преобразование целого выражения в многочлен</w:t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Преобразование целого выражения в многочлен</w:t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Применение различных способов для разложения на множители</w:t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Применение различных способов для разложения на множители</w:t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Применение различных способов для разложения на множител</w:t>
            </w:r>
            <w:r w:rsidR="005D583F" w:rsidRPr="003C16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583F">
              <w:rPr>
                <w:rFonts w:ascii="Times New Roman" w:hAnsi="Times New Roman" w:cs="Times New Roman"/>
                <w:sz w:val="24"/>
                <w:szCs w:val="24"/>
              </w:rPr>
              <w:t xml:space="preserve"> - урок соревнование</w:t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C16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Контрольная работа №13</w:t>
            </w:r>
          </w:p>
          <w:p w:rsidR="00250AE7" w:rsidRPr="003C16B0" w:rsidRDefault="00250AE7" w:rsidP="00250A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C16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«Преобразование целых выражений»</w:t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iCs/>
                <w:sz w:val="24"/>
                <w:szCs w:val="24"/>
              </w:rPr>
              <w:t>Линейное уравнение с двумя переменными</w:t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iCs/>
                <w:sz w:val="24"/>
                <w:szCs w:val="24"/>
              </w:rPr>
              <w:t>График линейного уравнения с двумя переменными</w:t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iCs/>
                <w:sz w:val="24"/>
                <w:szCs w:val="24"/>
              </w:rPr>
              <w:t>График линейного уравнения с двумя переменными</w:t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Урок открытых мыслей по теме: «</w:t>
            </w:r>
            <w:r w:rsidRPr="003C16B0">
              <w:rPr>
                <w:rFonts w:ascii="Times New Roman" w:hAnsi="Times New Roman" w:cs="Times New Roman"/>
                <w:iCs/>
                <w:sz w:val="24"/>
                <w:szCs w:val="24"/>
              </w:rPr>
              <w:t>График линейного уравнения с двумя переменными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iCs/>
                <w:sz w:val="24"/>
                <w:szCs w:val="24"/>
              </w:rPr>
              <w:t>Системы линейных уравнений с двумя переменными.</w:t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iCs/>
                <w:sz w:val="24"/>
                <w:szCs w:val="24"/>
              </w:rPr>
              <w:t>Системы линейных уравнений с двумя переменными.</w:t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iCs/>
                <w:sz w:val="24"/>
                <w:szCs w:val="24"/>
              </w:rPr>
              <w:t>Системы линейных уравнений с двумя переменными</w:t>
            </w:r>
            <w:r w:rsidR="005D583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форме Что? Где? Когда?</w:t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iCs/>
                <w:sz w:val="24"/>
                <w:szCs w:val="24"/>
              </w:rPr>
              <w:t>Способ подстановки.</w:t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iCs/>
                <w:sz w:val="24"/>
                <w:szCs w:val="24"/>
              </w:rPr>
              <w:t>Способ подстановки.</w:t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Урок-соревнование: «</w:t>
            </w:r>
            <w:r w:rsidRPr="003C16B0">
              <w:rPr>
                <w:rFonts w:ascii="Times New Roman" w:hAnsi="Times New Roman" w:cs="Times New Roman"/>
                <w:iCs/>
                <w:sz w:val="24"/>
                <w:szCs w:val="24"/>
              </w:rPr>
              <w:t>Способ подстановки.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iCs/>
                <w:sz w:val="24"/>
                <w:szCs w:val="24"/>
              </w:rPr>
              <w:t>Способ сложения</w:t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iCs/>
                <w:sz w:val="24"/>
                <w:szCs w:val="24"/>
              </w:rPr>
              <w:t>Способ сложения</w:t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с помощью систем уравнений.</w:t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Урок-соревнование по теме: «</w:t>
            </w:r>
            <w:r w:rsidRPr="003C16B0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с помощью систем уравнений.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C16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Контрольная работа   №15    «Системы линейных уравнений »</w:t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Повторение   курса   </w:t>
            </w:r>
            <w:r w:rsidRPr="003C16B0">
              <w:rPr>
                <w:rFonts w:ascii="Times New Roman" w:hAnsi="Times New Roman" w:cs="Times New Roman"/>
                <w:iCs/>
                <w:sz w:val="24"/>
                <w:szCs w:val="24"/>
              </w:rPr>
              <w:t>Выражения, тождества, уравнения</w:t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C16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Повторение   курса</w:t>
            </w:r>
            <w:r w:rsidRPr="003C16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Выражения, тождества,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уравнения -математический час</w:t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C16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Повторение   курса   </w:t>
            </w:r>
            <w:r w:rsidRPr="003C16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Функции. </w:t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C16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Повторение   курса   </w:t>
            </w:r>
            <w:r w:rsidRPr="003C16B0">
              <w:rPr>
                <w:rFonts w:ascii="Times New Roman" w:hAnsi="Times New Roman" w:cs="Times New Roman"/>
                <w:iCs/>
                <w:sz w:val="24"/>
                <w:szCs w:val="24"/>
              </w:rPr>
              <w:t>Функции.</w:t>
            </w:r>
            <w:r w:rsidR="005D583F">
              <w:rPr>
                <w:rFonts w:ascii="Times New Roman" w:hAnsi="Times New Roman" w:cs="Times New Roman"/>
                <w:iCs/>
                <w:sz w:val="24"/>
                <w:szCs w:val="24"/>
              </w:rPr>
              <w:t>урок-викторина</w:t>
            </w:r>
            <w:r w:rsidRPr="003C16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C16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Повторение   курса   </w:t>
            </w: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C16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Повторение   курса   </w:t>
            </w: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-математическое ралли</w:t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C16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Повторение   курса   </w:t>
            </w: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E7" w:rsidRPr="003C16B0" w:rsidTr="002722D0">
        <w:tc>
          <w:tcPr>
            <w:tcW w:w="1296" w:type="dxa"/>
          </w:tcPr>
          <w:p w:rsidR="00250AE7" w:rsidRPr="00250AE7" w:rsidRDefault="00250AE7" w:rsidP="00250AE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250AE7" w:rsidRPr="00FE3C90" w:rsidRDefault="00250AE7" w:rsidP="00250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C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Повторение   курса </w:t>
            </w:r>
            <w:r w:rsidRPr="00FE3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E3C90">
              <w:rPr>
                <w:rFonts w:ascii="Times New Roman" w:hAnsi="Times New Roman" w:cs="Times New Roman"/>
                <w:sz w:val="24"/>
                <w:szCs w:val="24"/>
              </w:rPr>
              <w:t>Урок экскурсия по теме: « Роль математики в жизни общества»</w:t>
            </w:r>
          </w:p>
        </w:tc>
        <w:tc>
          <w:tcPr>
            <w:tcW w:w="137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250AE7" w:rsidRPr="003C16B0" w:rsidRDefault="00250AE7" w:rsidP="0025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AE7" w:rsidRPr="003C16B0" w:rsidRDefault="00250AE7" w:rsidP="00250AE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50AE7" w:rsidRPr="003C16B0" w:rsidRDefault="00250AE7" w:rsidP="00250AE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C16B0">
        <w:rPr>
          <w:rFonts w:ascii="Times New Roman" w:hAnsi="Times New Roman" w:cs="Times New Roman"/>
          <w:sz w:val="24"/>
          <w:szCs w:val="24"/>
        </w:rPr>
        <w:t xml:space="preserve">  </w:t>
      </w:r>
      <w:r w:rsidRPr="003C16B0">
        <w:rPr>
          <w:rFonts w:ascii="Times New Roman" w:hAnsi="Times New Roman" w:cs="Times New Roman"/>
          <w:color w:val="000000"/>
          <w:sz w:val="24"/>
          <w:szCs w:val="24"/>
        </w:rPr>
        <w:t xml:space="preserve">Смотрела заместитель директора по УВР  ________ Н.В.Полунина </w:t>
      </w:r>
    </w:p>
    <w:p w:rsidR="00B9242E" w:rsidRDefault="00B9242E" w:rsidP="00B9242E">
      <w:pPr>
        <w:jc w:val="center"/>
        <w:rPr>
          <w:sz w:val="32"/>
          <w:szCs w:val="32"/>
        </w:rPr>
      </w:pPr>
    </w:p>
    <w:sectPr w:rsidR="00B9242E" w:rsidSect="00125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027BE8"/>
    <w:multiLevelType w:val="hybridMultilevel"/>
    <w:tmpl w:val="A6162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D2C74"/>
    <w:multiLevelType w:val="hybridMultilevel"/>
    <w:tmpl w:val="4238A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20461BB"/>
    <w:multiLevelType w:val="hybridMultilevel"/>
    <w:tmpl w:val="11BE1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242E"/>
    <w:rsid w:val="00000CC6"/>
    <w:rsid w:val="00005084"/>
    <w:rsid w:val="0000688C"/>
    <w:rsid w:val="00010844"/>
    <w:rsid w:val="000115B7"/>
    <w:rsid w:val="00013DC8"/>
    <w:rsid w:val="0001564D"/>
    <w:rsid w:val="00016C7F"/>
    <w:rsid w:val="00017BB8"/>
    <w:rsid w:val="00021325"/>
    <w:rsid w:val="00021468"/>
    <w:rsid w:val="00024E01"/>
    <w:rsid w:val="000308CD"/>
    <w:rsid w:val="0003100B"/>
    <w:rsid w:val="000314F2"/>
    <w:rsid w:val="000329DB"/>
    <w:rsid w:val="0003447B"/>
    <w:rsid w:val="000401C9"/>
    <w:rsid w:val="0004174E"/>
    <w:rsid w:val="00042CA4"/>
    <w:rsid w:val="0004773C"/>
    <w:rsid w:val="00047877"/>
    <w:rsid w:val="00047DB4"/>
    <w:rsid w:val="00052429"/>
    <w:rsid w:val="000542FE"/>
    <w:rsid w:val="000622E8"/>
    <w:rsid w:val="0006445A"/>
    <w:rsid w:val="000660A5"/>
    <w:rsid w:val="00067195"/>
    <w:rsid w:val="00070A0D"/>
    <w:rsid w:val="0007141D"/>
    <w:rsid w:val="00074381"/>
    <w:rsid w:val="00076320"/>
    <w:rsid w:val="0008383B"/>
    <w:rsid w:val="00094EAB"/>
    <w:rsid w:val="000A180C"/>
    <w:rsid w:val="000A3E9D"/>
    <w:rsid w:val="000A54A1"/>
    <w:rsid w:val="000A5D8D"/>
    <w:rsid w:val="000A682C"/>
    <w:rsid w:val="000A7F78"/>
    <w:rsid w:val="000B0AEE"/>
    <w:rsid w:val="000B5229"/>
    <w:rsid w:val="000C02A8"/>
    <w:rsid w:val="000C31D0"/>
    <w:rsid w:val="000C5867"/>
    <w:rsid w:val="000D181B"/>
    <w:rsid w:val="000D6FE9"/>
    <w:rsid w:val="000E1ED6"/>
    <w:rsid w:val="000E25CE"/>
    <w:rsid w:val="000E2D2F"/>
    <w:rsid w:val="000E43A3"/>
    <w:rsid w:val="000E7468"/>
    <w:rsid w:val="000E7E81"/>
    <w:rsid w:val="000F48DF"/>
    <w:rsid w:val="000F7F2D"/>
    <w:rsid w:val="001023B7"/>
    <w:rsid w:val="00110C5E"/>
    <w:rsid w:val="00113B0F"/>
    <w:rsid w:val="001148AD"/>
    <w:rsid w:val="0011794C"/>
    <w:rsid w:val="00124EE1"/>
    <w:rsid w:val="00125C61"/>
    <w:rsid w:val="001275EB"/>
    <w:rsid w:val="001305C9"/>
    <w:rsid w:val="00130741"/>
    <w:rsid w:val="001356B3"/>
    <w:rsid w:val="00146F7E"/>
    <w:rsid w:val="0014787E"/>
    <w:rsid w:val="00147B9E"/>
    <w:rsid w:val="001627D7"/>
    <w:rsid w:val="0016582A"/>
    <w:rsid w:val="00166A0B"/>
    <w:rsid w:val="00173C31"/>
    <w:rsid w:val="001754DF"/>
    <w:rsid w:val="00175FEC"/>
    <w:rsid w:val="00176143"/>
    <w:rsid w:val="00177864"/>
    <w:rsid w:val="001813B0"/>
    <w:rsid w:val="001822D9"/>
    <w:rsid w:val="00182CB9"/>
    <w:rsid w:val="00184D86"/>
    <w:rsid w:val="0018689F"/>
    <w:rsid w:val="00190503"/>
    <w:rsid w:val="00192DC4"/>
    <w:rsid w:val="001932FC"/>
    <w:rsid w:val="001955C7"/>
    <w:rsid w:val="00196F62"/>
    <w:rsid w:val="001A3F69"/>
    <w:rsid w:val="001B50AB"/>
    <w:rsid w:val="001B6107"/>
    <w:rsid w:val="001E0F8F"/>
    <w:rsid w:val="001E2A4A"/>
    <w:rsid w:val="001E2FF9"/>
    <w:rsid w:val="001F4EBB"/>
    <w:rsid w:val="001F60D0"/>
    <w:rsid w:val="00201EB3"/>
    <w:rsid w:val="00203A97"/>
    <w:rsid w:val="00203BDC"/>
    <w:rsid w:val="00205076"/>
    <w:rsid w:val="00211DE1"/>
    <w:rsid w:val="002133C3"/>
    <w:rsid w:val="00213D45"/>
    <w:rsid w:val="00217CD6"/>
    <w:rsid w:val="00220E00"/>
    <w:rsid w:val="0022535C"/>
    <w:rsid w:val="00225B2F"/>
    <w:rsid w:val="002262D3"/>
    <w:rsid w:val="00227ECA"/>
    <w:rsid w:val="002301AD"/>
    <w:rsid w:val="00230B01"/>
    <w:rsid w:val="00230B73"/>
    <w:rsid w:val="00237640"/>
    <w:rsid w:val="00243894"/>
    <w:rsid w:val="00244103"/>
    <w:rsid w:val="00244A66"/>
    <w:rsid w:val="00247846"/>
    <w:rsid w:val="00250AE7"/>
    <w:rsid w:val="00250F93"/>
    <w:rsid w:val="0025272D"/>
    <w:rsid w:val="00252DF0"/>
    <w:rsid w:val="002616D8"/>
    <w:rsid w:val="0026251E"/>
    <w:rsid w:val="00264E26"/>
    <w:rsid w:val="00264F26"/>
    <w:rsid w:val="002654AD"/>
    <w:rsid w:val="0026597A"/>
    <w:rsid w:val="002667C0"/>
    <w:rsid w:val="002705A8"/>
    <w:rsid w:val="002722D0"/>
    <w:rsid w:val="00274A88"/>
    <w:rsid w:val="00274FE8"/>
    <w:rsid w:val="00280813"/>
    <w:rsid w:val="002818F6"/>
    <w:rsid w:val="00283859"/>
    <w:rsid w:val="0028696F"/>
    <w:rsid w:val="002873B8"/>
    <w:rsid w:val="00292FFE"/>
    <w:rsid w:val="002969A4"/>
    <w:rsid w:val="002A28CE"/>
    <w:rsid w:val="002A353C"/>
    <w:rsid w:val="002A5463"/>
    <w:rsid w:val="002B5752"/>
    <w:rsid w:val="002B6268"/>
    <w:rsid w:val="002C3E26"/>
    <w:rsid w:val="002C770B"/>
    <w:rsid w:val="002D4F9C"/>
    <w:rsid w:val="002D7BFF"/>
    <w:rsid w:val="002E3D3B"/>
    <w:rsid w:val="002E6E11"/>
    <w:rsid w:val="002F3B57"/>
    <w:rsid w:val="002F6241"/>
    <w:rsid w:val="002F6F68"/>
    <w:rsid w:val="00301B7C"/>
    <w:rsid w:val="00310BDC"/>
    <w:rsid w:val="00311B5E"/>
    <w:rsid w:val="00311C5C"/>
    <w:rsid w:val="00315227"/>
    <w:rsid w:val="00320933"/>
    <w:rsid w:val="00321597"/>
    <w:rsid w:val="00321F68"/>
    <w:rsid w:val="003242F7"/>
    <w:rsid w:val="00331F43"/>
    <w:rsid w:val="003338EB"/>
    <w:rsid w:val="0033591E"/>
    <w:rsid w:val="00341E59"/>
    <w:rsid w:val="0034269A"/>
    <w:rsid w:val="00344451"/>
    <w:rsid w:val="00344A68"/>
    <w:rsid w:val="0035019C"/>
    <w:rsid w:val="00360348"/>
    <w:rsid w:val="0036459A"/>
    <w:rsid w:val="00371479"/>
    <w:rsid w:val="0037591E"/>
    <w:rsid w:val="00376679"/>
    <w:rsid w:val="0037670A"/>
    <w:rsid w:val="00377070"/>
    <w:rsid w:val="00385B87"/>
    <w:rsid w:val="00391364"/>
    <w:rsid w:val="0039228B"/>
    <w:rsid w:val="003A2D5C"/>
    <w:rsid w:val="003A3D75"/>
    <w:rsid w:val="003B3F5A"/>
    <w:rsid w:val="003B470F"/>
    <w:rsid w:val="003B60D7"/>
    <w:rsid w:val="003B74E8"/>
    <w:rsid w:val="003C44D7"/>
    <w:rsid w:val="003C4ADC"/>
    <w:rsid w:val="003C6593"/>
    <w:rsid w:val="003C6E66"/>
    <w:rsid w:val="003D150C"/>
    <w:rsid w:val="003D1F22"/>
    <w:rsid w:val="003D2B4A"/>
    <w:rsid w:val="003D3C6C"/>
    <w:rsid w:val="003E0C37"/>
    <w:rsid w:val="003E2C32"/>
    <w:rsid w:val="003F1B91"/>
    <w:rsid w:val="003F481F"/>
    <w:rsid w:val="00403ACD"/>
    <w:rsid w:val="004067F9"/>
    <w:rsid w:val="004068ED"/>
    <w:rsid w:val="00407768"/>
    <w:rsid w:val="00407D03"/>
    <w:rsid w:val="0041545F"/>
    <w:rsid w:val="004319DB"/>
    <w:rsid w:val="00435304"/>
    <w:rsid w:val="00435846"/>
    <w:rsid w:val="00435A9E"/>
    <w:rsid w:val="0044059D"/>
    <w:rsid w:val="004432ED"/>
    <w:rsid w:val="0044505F"/>
    <w:rsid w:val="00447429"/>
    <w:rsid w:val="00447F40"/>
    <w:rsid w:val="00450B4C"/>
    <w:rsid w:val="00450FE7"/>
    <w:rsid w:val="0046433C"/>
    <w:rsid w:val="004663CE"/>
    <w:rsid w:val="0047115C"/>
    <w:rsid w:val="004763F5"/>
    <w:rsid w:val="00481EC9"/>
    <w:rsid w:val="004835C1"/>
    <w:rsid w:val="00483D14"/>
    <w:rsid w:val="00485EB6"/>
    <w:rsid w:val="0048620F"/>
    <w:rsid w:val="00487E07"/>
    <w:rsid w:val="0049415F"/>
    <w:rsid w:val="004A5F3C"/>
    <w:rsid w:val="004A6966"/>
    <w:rsid w:val="004A6D64"/>
    <w:rsid w:val="004B1218"/>
    <w:rsid w:val="004B2108"/>
    <w:rsid w:val="004B48A6"/>
    <w:rsid w:val="004B52DB"/>
    <w:rsid w:val="004B6ACC"/>
    <w:rsid w:val="004D5C0B"/>
    <w:rsid w:val="004E19FC"/>
    <w:rsid w:val="004E2229"/>
    <w:rsid w:val="004E256B"/>
    <w:rsid w:val="004F1A3A"/>
    <w:rsid w:val="004F1AE6"/>
    <w:rsid w:val="004F59A8"/>
    <w:rsid w:val="00500224"/>
    <w:rsid w:val="0050096E"/>
    <w:rsid w:val="00502191"/>
    <w:rsid w:val="00502968"/>
    <w:rsid w:val="00504301"/>
    <w:rsid w:val="00505B6A"/>
    <w:rsid w:val="00506911"/>
    <w:rsid w:val="00512625"/>
    <w:rsid w:val="005142A3"/>
    <w:rsid w:val="00520751"/>
    <w:rsid w:val="0052112D"/>
    <w:rsid w:val="00526121"/>
    <w:rsid w:val="005277E6"/>
    <w:rsid w:val="00535AA0"/>
    <w:rsid w:val="005418C2"/>
    <w:rsid w:val="00550BBD"/>
    <w:rsid w:val="00550EE2"/>
    <w:rsid w:val="00555298"/>
    <w:rsid w:val="005563F2"/>
    <w:rsid w:val="00562179"/>
    <w:rsid w:val="00565CCF"/>
    <w:rsid w:val="00565DB1"/>
    <w:rsid w:val="00570646"/>
    <w:rsid w:val="00574BD8"/>
    <w:rsid w:val="00582069"/>
    <w:rsid w:val="00585E32"/>
    <w:rsid w:val="00591BA8"/>
    <w:rsid w:val="00594B68"/>
    <w:rsid w:val="00597BA3"/>
    <w:rsid w:val="005A067D"/>
    <w:rsid w:val="005A1693"/>
    <w:rsid w:val="005A253C"/>
    <w:rsid w:val="005B68F9"/>
    <w:rsid w:val="005D3D60"/>
    <w:rsid w:val="005D583F"/>
    <w:rsid w:val="005E13FD"/>
    <w:rsid w:val="005E3273"/>
    <w:rsid w:val="005F0045"/>
    <w:rsid w:val="005F60A7"/>
    <w:rsid w:val="00600048"/>
    <w:rsid w:val="0060167D"/>
    <w:rsid w:val="00603D45"/>
    <w:rsid w:val="006054C5"/>
    <w:rsid w:val="00611885"/>
    <w:rsid w:val="0061448F"/>
    <w:rsid w:val="00617754"/>
    <w:rsid w:val="00621082"/>
    <w:rsid w:val="00621C66"/>
    <w:rsid w:val="0062436C"/>
    <w:rsid w:val="006245F5"/>
    <w:rsid w:val="00626F82"/>
    <w:rsid w:val="00631322"/>
    <w:rsid w:val="00632EAF"/>
    <w:rsid w:val="00640E6B"/>
    <w:rsid w:val="00642862"/>
    <w:rsid w:val="006442E5"/>
    <w:rsid w:val="0064574D"/>
    <w:rsid w:val="006536BF"/>
    <w:rsid w:val="00662580"/>
    <w:rsid w:val="0066505F"/>
    <w:rsid w:val="00671452"/>
    <w:rsid w:val="00672351"/>
    <w:rsid w:val="00672784"/>
    <w:rsid w:val="006735A0"/>
    <w:rsid w:val="00673E6B"/>
    <w:rsid w:val="006758EB"/>
    <w:rsid w:val="0068092E"/>
    <w:rsid w:val="00694459"/>
    <w:rsid w:val="0069713F"/>
    <w:rsid w:val="006A68F8"/>
    <w:rsid w:val="006B53F5"/>
    <w:rsid w:val="006B7096"/>
    <w:rsid w:val="006C08B8"/>
    <w:rsid w:val="006C1C5C"/>
    <w:rsid w:val="006C50F6"/>
    <w:rsid w:val="006C725B"/>
    <w:rsid w:val="006D0167"/>
    <w:rsid w:val="006D31C5"/>
    <w:rsid w:val="006E22B2"/>
    <w:rsid w:val="006F5DE6"/>
    <w:rsid w:val="00702321"/>
    <w:rsid w:val="00706E1B"/>
    <w:rsid w:val="00707D1E"/>
    <w:rsid w:val="007160C8"/>
    <w:rsid w:val="00723863"/>
    <w:rsid w:val="00724727"/>
    <w:rsid w:val="00726920"/>
    <w:rsid w:val="00731067"/>
    <w:rsid w:val="00734AB1"/>
    <w:rsid w:val="0073601E"/>
    <w:rsid w:val="00736B2F"/>
    <w:rsid w:val="00737C2C"/>
    <w:rsid w:val="007413D1"/>
    <w:rsid w:val="00742F5A"/>
    <w:rsid w:val="00751580"/>
    <w:rsid w:val="00752DD6"/>
    <w:rsid w:val="0075502A"/>
    <w:rsid w:val="007571B8"/>
    <w:rsid w:val="0076374A"/>
    <w:rsid w:val="00763F12"/>
    <w:rsid w:val="00765C9C"/>
    <w:rsid w:val="0076670A"/>
    <w:rsid w:val="007669F9"/>
    <w:rsid w:val="00773E7E"/>
    <w:rsid w:val="00777529"/>
    <w:rsid w:val="00781E39"/>
    <w:rsid w:val="00784C72"/>
    <w:rsid w:val="00784D7F"/>
    <w:rsid w:val="00786ADA"/>
    <w:rsid w:val="0079416E"/>
    <w:rsid w:val="00797963"/>
    <w:rsid w:val="007A05F6"/>
    <w:rsid w:val="007A2ACD"/>
    <w:rsid w:val="007B0A8E"/>
    <w:rsid w:val="007B2BBE"/>
    <w:rsid w:val="007C342F"/>
    <w:rsid w:val="007C6A88"/>
    <w:rsid w:val="007D0907"/>
    <w:rsid w:val="007D193E"/>
    <w:rsid w:val="007D2DED"/>
    <w:rsid w:val="007D77A1"/>
    <w:rsid w:val="007E1D09"/>
    <w:rsid w:val="007E27D6"/>
    <w:rsid w:val="007E6237"/>
    <w:rsid w:val="007E69BC"/>
    <w:rsid w:val="007F70C6"/>
    <w:rsid w:val="008127AA"/>
    <w:rsid w:val="00813F71"/>
    <w:rsid w:val="00814BBB"/>
    <w:rsid w:val="00816CC8"/>
    <w:rsid w:val="00817A17"/>
    <w:rsid w:val="00821156"/>
    <w:rsid w:val="00821D11"/>
    <w:rsid w:val="00821EBC"/>
    <w:rsid w:val="00830AFF"/>
    <w:rsid w:val="00844FB9"/>
    <w:rsid w:val="008456BA"/>
    <w:rsid w:val="00846A3B"/>
    <w:rsid w:val="00855362"/>
    <w:rsid w:val="00862ED3"/>
    <w:rsid w:val="0086402C"/>
    <w:rsid w:val="00864283"/>
    <w:rsid w:val="00867F84"/>
    <w:rsid w:val="0087365A"/>
    <w:rsid w:val="00875CED"/>
    <w:rsid w:val="008774B0"/>
    <w:rsid w:val="00877770"/>
    <w:rsid w:val="008869D4"/>
    <w:rsid w:val="00893D15"/>
    <w:rsid w:val="008A1467"/>
    <w:rsid w:val="008A4389"/>
    <w:rsid w:val="008A5F25"/>
    <w:rsid w:val="008B5028"/>
    <w:rsid w:val="008B648E"/>
    <w:rsid w:val="008C439E"/>
    <w:rsid w:val="008D7D0B"/>
    <w:rsid w:val="008E6F5F"/>
    <w:rsid w:val="008F32A4"/>
    <w:rsid w:val="008F3C04"/>
    <w:rsid w:val="008F53D6"/>
    <w:rsid w:val="008F553F"/>
    <w:rsid w:val="008F56CD"/>
    <w:rsid w:val="008F5BC3"/>
    <w:rsid w:val="009007B0"/>
    <w:rsid w:val="0090107B"/>
    <w:rsid w:val="00901BE4"/>
    <w:rsid w:val="00904894"/>
    <w:rsid w:val="00904C20"/>
    <w:rsid w:val="00906F6E"/>
    <w:rsid w:val="009168C8"/>
    <w:rsid w:val="009171F2"/>
    <w:rsid w:val="00921758"/>
    <w:rsid w:val="009274C0"/>
    <w:rsid w:val="0094032B"/>
    <w:rsid w:val="0094056C"/>
    <w:rsid w:val="00943860"/>
    <w:rsid w:val="0094549F"/>
    <w:rsid w:val="00952257"/>
    <w:rsid w:val="009533FD"/>
    <w:rsid w:val="00956A2E"/>
    <w:rsid w:val="009571A4"/>
    <w:rsid w:val="0095757C"/>
    <w:rsid w:val="009634EA"/>
    <w:rsid w:val="0096697C"/>
    <w:rsid w:val="00970231"/>
    <w:rsid w:val="00970993"/>
    <w:rsid w:val="00976E14"/>
    <w:rsid w:val="0097796B"/>
    <w:rsid w:val="0098051F"/>
    <w:rsid w:val="00986FF2"/>
    <w:rsid w:val="00990959"/>
    <w:rsid w:val="00990AD7"/>
    <w:rsid w:val="009A2DA8"/>
    <w:rsid w:val="009B0760"/>
    <w:rsid w:val="009C5087"/>
    <w:rsid w:val="009D08E5"/>
    <w:rsid w:val="009D3905"/>
    <w:rsid w:val="009E02B2"/>
    <w:rsid w:val="009E1EB3"/>
    <w:rsid w:val="009E6305"/>
    <w:rsid w:val="009F0BE2"/>
    <w:rsid w:val="009F4480"/>
    <w:rsid w:val="00A06679"/>
    <w:rsid w:val="00A06CB0"/>
    <w:rsid w:val="00A07CAD"/>
    <w:rsid w:val="00A13261"/>
    <w:rsid w:val="00A13778"/>
    <w:rsid w:val="00A216FF"/>
    <w:rsid w:val="00A25DBC"/>
    <w:rsid w:val="00A40B81"/>
    <w:rsid w:val="00A44C41"/>
    <w:rsid w:val="00A56D6C"/>
    <w:rsid w:val="00A57FBD"/>
    <w:rsid w:val="00A61423"/>
    <w:rsid w:val="00A6196B"/>
    <w:rsid w:val="00A636C6"/>
    <w:rsid w:val="00A67907"/>
    <w:rsid w:val="00A757F5"/>
    <w:rsid w:val="00A82380"/>
    <w:rsid w:val="00A83980"/>
    <w:rsid w:val="00AA5D5B"/>
    <w:rsid w:val="00AB0BF9"/>
    <w:rsid w:val="00AB4353"/>
    <w:rsid w:val="00AB5A8C"/>
    <w:rsid w:val="00AC226C"/>
    <w:rsid w:val="00AC2722"/>
    <w:rsid w:val="00AD3021"/>
    <w:rsid w:val="00AD41FF"/>
    <w:rsid w:val="00AE0922"/>
    <w:rsid w:val="00AE212F"/>
    <w:rsid w:val="00AE355D"/>
    <w:rsid w:val="00AE59C8"/>
    <w:rsid w:val="00AF2155"/>
    <w:rsid w:val="00AF454F"/>
    <w:rsid w:val="00B007AF"/>
    <w:rsid w:val="00B00E50"/>
    <w:rsid w:val="00B01CEF"/>
    <w:rsid w:val="00B021B0"/>
    <w:rsid w:val="00B053B7"/>
    <w:rsid w:val="00B16BD9"/>
    <w:rsid w:val="00B20D7B"/>
    <w:rsid w:val="00B22B81"/>
    <w:rsid w:val="00B27407"/>
    <w:rsid w:val="00B27FF0"/>
    <w:rsid w:val="00B30B07"/>
    <w:rsid w:val="00B321CD"/>
    <w:rsid w:val="00B34DFB"/>
    <w:rsid w:val="00B416ED"/>
    <w:rsid w:val="00B444BC"/>
    <w:rsid w:val="00B53F1E"/>
    <w:rsid w:val="00B56C88"/>
    <w:rsid w:val="00B57102"/>
    <w:rsid w:val="00B60931"/>
    <w:rsid w:val="00B62FFC"/>
    <w:rsid w:val="00B642B5"/>
    <w:rsid w:val="00B6506F"/>
    <w:rsid w:val="00B72E42"/>
    <w:rsid w:val="00B75038"/>
    <w:rsid w:val="00B75FC6"/>
    <w:rsid w:val="00B90E3A"/>
    <w:rsid w:val="00B91C03"/>
    <w:rsid w:val="00B9242E"/>
    <w:rsid w:val="00BA1172"/>
    <w:rsid w:val="00BA40ED"/>
    <w:rsid w:val="00BA5A36"/>
    <w:rsid w:val="00BA713A"/>
    <w:rsid w:val="00BD05A9"/>
    <w:rsid w:val="00BD2C27"/>
    <w:rsid w:val="00BD7E92"/>
    <w:rsid w:val="00BE456C"/>
    <w:rsid w:val="00BE4DFE"/>
    <w:rsid w:val="00BE7F3F"/>
    <w:rsid w:val="00BF519E"/>
    <w:rsid w:val="00C016A6"/>
    <w:rsid w:val="00C1320D"/>
    <w:rsid w:val="00C17920"/>
    <w:rsid w:val="00C20A43"/>
    <w:rsid w:val="00C21A05"/>
    <w:rsid w:val="00C2449C"/>
    <w:rsid w:val="00C301C0"/>
    <w:rsid w:val="00C31744"/>
    <w:rsid w:val="00C326ED"/>
    <w:rsid w:val="00C34B25"/>
    <w:rsid w:val="00C34C6A"/>
    <w:rsid w:val="00C523F6"/>
    <w:rsid w:val="00C55C6B"/>
    <w:rsid w:val="00C57F8E"/>
    <w:rsid w:val="00C61B11"/>
    <w:rsid w:val="00C708BD"/>
    <w:rsid w:val="00C7405B"/>
    <w:rsid w:val="00C832FA"/>
    <w:rsid w:val="00C854B3"/>
    <w:rsid w:val="00C85F39"/>
    <w:rsid w:val="00C870ED"/>
    <w:rsid w:val="00C87829"/>
    <w:rsid w:val="00C92894"/>
    <w:rsid w:val="00C9462F"/>
    <w:rsid w:val="00C96AB1"/>
    <w:rsid w:val="00CA7A9F"/>
    <w:rsid w:val="00CB050F"/>
    <w:rsid w:val="00CB1678"/>
    <w:rsid w:val="00CB1D2B"/>
    <w:rsid w:val="00CB24B6"/>
    <w:rsid w:val="00CB6350"/>
    <w:rsid w:val="00CB6BFC"/>
    <w:rsid w:val="00CB6FCD"/>
    <w:rsid w:val="00CC30DD"/>
    <w:rsid w:val="00CC38BC"/>
    <w:rsid w:val="00CC5A66"/>
    <w:rsid w:val="00CD1519"/>
    <w:rsid w:val="00CD22D5"/>
    <w:rsid w:val="00CD54F5"/>
    <w:rsid w:val="00CD582A"/>
    <w:rsid w:val="00CF1E96"/>
    <w:rsid w:val="00CF4C67"/>
    <w:rsid w:val="00CF75DB"/>
    <w:rsid w:val="00D030A7"/>
    <w:rsid w:val="00D045C4"/>
    <w:rsid w:val="00D0517E"/>
    <w:rsid w:val="00D068EB"/>
    <w:rsid w:val="00D11312"/>
    <w:rsid w:val="00D1766C"/>
    <w:rsid w:val="00D21197"/>
    <w:rsid w:val="00D21830"/>
    <w:rsid w:val="00D21D79"/>
    <w:rsid w:val="00D25C07"/>
    <w:rsid w:val="00D27190"/>
    <w:rsid w:val="00D3408D"/>
    <w:rsid w:val="00D3456C"/>
    <w:rsid w:val="00D350DC"/>
    <w:rsid w:val="00D40787"/>
    <w:rsid w:val="00D47593"/>
    <w:rsid w:val="00D507B7"/>
    <w:rsid w:val="00D574B7"/>
    <w:rsid w:val="00D60316"/>
    <w:rsid w:val="00D614BF"/>
    <w:rsid w:val="00D6444B"/>
    <w:rsid w:val="00D663B6"/>
    <w:rsid w:val="00D6730E"/>
    <w:rsid w:val="00D73917"/>
    <w:rsid w:val="00D83AE0"/>
    <w:rsid w:val="00D8582A"/>
    <w:rsid w:val="00D859DB"/>
    <w:rsid w:val="00D876E1"/>
    <w:rsid w:val="00D91638"/>
    <w:rsid w:val="00D9398C"/>
    <w:rsid w:val="00DA026C"/>
    <w:rsid w:val="00DA197C"/>
    <w:rsid w:val="00DA1D34"/>
    <w:rsid w:val="00DA50A7"/>
    <w:rsid w:val="00DA634A"/>
    <w:rsid w:val="00DA74F2"/>
    <w:rsid w:val="00DB07A5"/>
    <w:rsid w:val="00DB0C5A"/>
    <w:rsid w:val="00DB2E10"/>
    <w:rsid w:val="00DB63A8"/>
    <w:rsid w:val="00DB7DAA"/>
    <w:rsid w:val="00DC6D19"/>
    <w:rsid w:val="00DD0840"/>
    <w:rsid w:val="00DD4190"/>
    <w:rsid w:val="00DE3918"/>
    <w:rsid w:val="00DE4579"/>
    <w:rsid w:val="00DF3001"/>
    <w:rsid w:val="00DF37FD"/>
    <w:rsid w:val="00E032DA"/>
    <w:rsid w:val="00E04E74"/>
    <w:rsid w:val="00E113F3"/>
    <w:rsid w:val="00E15FBC"/>
    <w:rsid w:val="00E17E13"/>
    <w:rsid w:val="00E25F9E"/>
    <w:rsid w:val="00E260D7"/>
    <w:rsid w:val="00E3214D"/>
    <w:rsid w:val="00E34F1B"/>
    <w:rsid w:val="00E366BB"/>
    <w:rsid w:val="00E414CC"/>
    <w:rsid w:val="00E4587B"/>
    <w:rsid w:val="00E51E3C"/>
    <w:rsid w:val="00E52BB5"/>
    <w:rsid w:val="00E52EA6"/>
    <w:rsid w:val="00E663B0"/>
    <w:rsid w:val="00E73930"/>
    <w:rsid w:val="00E77607"/>
    <w:rsid w:val="00E834D8"/>
    <w:rsid w:val="00E86E5E"/>
    <w:rsid w:val="00E8773A"/>
    <w:rsid w:val="00E942DD"/>
    <w:rsid w:val="00E96C33"/>
    <w:rsid w:val="00E972A5"/>
    <w:rsid w:val="00EA0895"/>
    <w:rsid w:val="00EA0E3C"/>
    <w:rsid w:val="00EA3A83"/>
    <w:rsid w:val="00EA60B2"/>
    <w:rsid w:val="00EA741A"/>
    <w:rsid w:val="00EB635F"/>
    <w:rsid w:val="00EB726C"/>
    <w:rsid w:val="00EC6030"/>
    <w:rsid w:val="00ED17D4"/>
    <w:rsid w:val="00ED2FC7"/>
    <w:rsid w:val="00ED368F"/>
    <w:rsid w:val="00ED48EE"/>
    <w:rsid w:val="00EE21DF"/>
    <w:rsid w:val="00EE3695"/>
    <w:rsid w:val="00EE42B0"/>
    <w:rsid w:val="00EE7B3C"/>
    <w:rsid w:val="00EF009F"/>
    <w:rsid w:val="00EF0464"/>
    <w:rsid w:val="00EF1331"/>
    <w:rsid w:val="00F025BB"/>
    <w:rsid w:val="00F04299"/>
    <w:rsid w:val="00F13706"/>
    <w:rsid w:val="00F151FF"/>
    <w:rsid w:val="00F25912"/>
    <w:rsid w:val="00F26E68"/>
    <w:rsid w:val="00F41ADA"/>
    <w:rsid w:val="00F436AC"/>
    <w:rsid w:val="00F4469D"/>
    <w:rsid w:val="00F46888"/>
    <w:rsid w:val="00F50040"/>
    <w:rsid w:val="00F5077C"/>
    <w:rsid w:val="00F536FB"/>
    <w:rsid w:val="00F55B3B"/>
    <w:rsid w:val="00F5724A"/>
    <w:rsid w:val="00F67F0F"/>
    <w:rsid w:val="00F70682"/>
    <w:rsid w:val="00F72684"/>
    <w:rsid w:val="00F76A57"/>
    <w:rsid w:val="00F775F0"/>
    <w:rsid w:val="00F77F2C"/>
    <w:rsid w:val="00F80329"/>
    <w:rsid w:val="00F85DBD"/>
    <w:rsid w:val="00F874F6"/>
    <w:rsid w:val="00F93BFD"/>
    <w:rsid w:val="00F94A8F"/>
    <w:rsid w:val="00F9560C"/>
    <w:rsid w:val="00F96162"/>
    <w:rsid w:val="00FA7BC1"/>
    <w:rsid w:val="00FB3A55"/>
    <w:rsid w:val="00FB5109"/>
    <w:rsid w:val="00FC005F"/>
    <w:rsid w:val="00FC2C43"/>
    <w:rsid w:val="00FC7737"/>
    <w:rsid w:val="00FD4106"/>
    <w:rsid w:val="00FE0425"/>
    <w:rsid w:val="00FE096E"/>
    <w:rsid w:val="00FE3A9B"/>
    <w:rsid w:val="00FE3F38"/>
    <w:rsid w:val="00FF1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2E"/>
  </w:style>
  <w:style w:type="paragraph" w:styleId="2">
    <w:name w:val="heading 2"/>
    <w:basedOn w:val="a"/>
    <w:next w:val="a"/>
    <w:link w:val="20"/>
    <w:qFormat/>
    <w:rsid w:val="00B9242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9242E"/>
    <w:pPr>
      <w:keepNext/>
      <w:keepLines/>
      <w:spacing w:before="200" w:after="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242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9242E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9242E"/>
    <w:pPr>
      <w:spacing w:before="100" w:after="12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924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utback1">
    <w:name w:val="butback1"/>
    <w:basedOn w:val="a0"/>
    <w:rsid w:val="00B9242E"/>
    <w:rPr>
      <w:color w:val="666666"/>
    </w:rPr>
  </w:style>
  <w:style w:type="character" w:customStyle="1" w:styleId="submenu-table">
    <w:name w:val="submenu-table"/>
    <w:basedOn w:val="a0"/>
    <w:rsid w:val="00B9242E"/>
  </w:style>
  <w:style w:type="paragraph" w:styleId="a3">
    <w:name w:val="No Spacing"/>
    <w:link w:val="a4"/>
    <w:uiPriority w:val="1"/>
    <w:qFormat/>
    <w:rsid w:val="00B9242E"/>
    <w:pPr>
      <w:spacing w:after="0" w:line="240" w:lineRule="auto"/>
    </w:pPr>
  </w:style>
  <w:style w:type="paragraph" w:styleId="a5">
    <w:name w:val="Normal (Web)"/>
    <w:basedOn w:val="a"/>
    <w:unhideWhenUsed/>
    <w:rsid w:val="00B9242E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4">
    <w:name w:val="Без интервала Знак"/>
    <w:basedOn w:val="a0"/>
    <w:link w:val="a3"/>
    <w:uiPriority w:val="1"/>
    <w:rsid w:val="00B9242E"/>
  </w:style>
  <w:style w:type="paragraph" w:styleId="a6">
    <w:name w:val="Balloon Text"/>
    <w:basedOn w:val="a"/>
    <w:link w:val="a7"/>
    <w:uiPriority w:val="99"/>
    <w:semiHidden/>
    <w:unhideWhenUsed/>
    <w:rsid w:val="00B92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242E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250AE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+ Курсив"/>
    <w:rsid w:val="00250AE7"/>
    <w:rPr>
      <w:rFonts w:ascii="Times New Roman" w:hAnsi="Times New Roman"/>
      <w:i/>
      <w:spacing w:val="0"/>
      <w:sz w:val="22"/>
    </w:rPr>
  </w:style>
  <w:style w:type="paragraph" w:styleId="23">
    <w:name w:val="Body Text Indent 2"/>
    <w:basedOn w:val="a"/>
    <w:link w:val="24"/>
    <w:unhideWhenUsed/>
    <w:rsid w:val="00250AE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50AE7"/>
  </w:style>
  <w:style w:type="table" w:styleId="aa">
    <w:name w:val="Table Grid"/>
    <w:basedOn w:val="a1"/>
    <w:uiPriority w:val="59"/>
    <w:rsid w:val="00250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4E619-5E9E-43FB-A803-5C0D9A43D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6082</Words>
  <Characters>34671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9</cp:revision>
  <dcterms:created xsi:type="dcterms:W3CDTF">2014-10-12T11:06:00Z</dcterms:created>
  <dcterms:modified xsi:type="dcterms:W3CDTF">2014-10-12T15:39:00Z</dcterms:modified>
</cp:coreProperties>
</file>