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1D" w:rsidRPr="004E5991" w:rsidRDefault="005F7A82" w:rsidP="00FE2F1D">
      <w:pPr>
        <w:spacing w:before="30" w:after="30"/>
        <w:ind w:firstLine="708"/>
        <w:jc w:val="both"/>
        <w:rPr>
          <w:rFonts w:ascii="Times New Roman" w:eastAsia="Times New Roman" w:hAnsi="Times New Roman" w:cs="Times New Roman"/>
          <w:color w:val="000000"/>
          <w:sz w:val="32"/>
          <w:szCs w:val="32"/>
          <w:u w:val="single"/>
          <w:lang w:eastAsia="ar-SA"/>
        </w:rPr>
      </w:pPr>
      <w:r>
        <w:rPr>
          <w:b/>
          <w:sz w:val="32"/>
          <w:szCs w:val="32"/>
          <w:u w:val="single"/>
        </w:rPr>
        <w:t>ПОЯСНИТЕЛЬНАЯ ЗАПИСКА</w:t>
      </w:r>
    </w:p>
    <w:p w:rsidR="00FE2F1D" w:rsidRPr="004E5991" w:rsidRDefault="00FE2F1D" w:rsidP="00FE2F1D">
      <w:pPr>
        <w:spacing w:before="30" w:after="30"/>
        <w:ind w:firstLine="708"/>
        <w:jc w:val="both"/>
        <w:rPr>
          <w:rFonts w:ascii="Times New Roman" w:eastAsia="Times New Roman" w:hAnsi="Times New Roman" w:cs="Times New Roman"/>
          <w:color w:val="000000"/>
          <w:sz w:val="24"/>
          <w:szCs w:val="24"/>
          <w:lang w:eastAsia="ar-SA"/>
        </w:rPr>
      </w:pPr>
      <w:r w:rsidRPr="004E5991">
        <w:rPr>
          <w:rFonts w:ascii="Times New Roman" w:eastAsia="Times New Roman" w:hAnsi="Times New Roman" w:cs="Times New Roman"/>
          <w:color w:val="000000"/>
          <w:sz w:val="24"/>
          <w:szCs w:val="24"/>
          <w:lang w:eastAsia="ar-SA"/>
        </w:rPr>
        <w:t xml:space="preserve">Рабочая программа по </w:t>
      </w:r>
      <w:r w:rsidRPr="004E5991">
        <w:rPr>
          <w:rFonts w:ascii="Times New Roman" w:eastAsia="Times New Roman" w:hAnsi="Times New Roman" w:cs="Times New Roman"/>
          <w:b/>
          <w:sz w:val="24"/>
          <w:szCs w:val="24"/>
          <w:lang w:eastAsia="ar-SA"/>
        </w:rPr>
        <w:t>биологии</w:t>
      </w:r>
      <w:r w:rsidRPr="004E5991">
        <w:rPr>
          <w:rFonts w:ascii="Times New Roman" w:eastAsia="Times New Roman" w:hAnsi="Times New Roman" w:cs="Times New Roman"/>
          <w:color w:val="800000"/>
          <w:sz w:val="24"/>
          <w:szCs w:val="24"/>
          <w:lang w:eastAsia="ar-SA"/>
        </w:rPr>
        <w:t xml:space="preserve">  </w:t>
      </w:r>
      <w:r w:rsidRPr="004E5991">
        <w:rPr>
          <w:rFonts w:ascii="Times New Roman" w:eastAsia="Times New Roman" w:hAnsi="Times New Roman" w:cs="Times New Roman"/>
          <w:color w:val="000000"/>
          <w:sz w:val="24"/>
          <w:szCs w:val="24"/>
          <w:lang w:eastAsia="ar-SA"/>
        </w:rPr>
        <w:t xml:space="preserve">составлена на основании  следующих нормативно-правовых документов:   </w:t>
      </w:r>
    </w:p>
    <w:p w:rsidR="00FE2F1D" w:rsidRPr="004E5991" w:rsidRDefault="00FE2F1D" w:rsidP="00FE2F1D">
      <w:pPr>
        <w:numPr>
          <w:ilvl w:val="0"/>
          <w:numId w:val="2"/>
        </w:numPr>
        <w:tabs>
          <w:tab w:val="left" w:pos="540"/>
        </w:tabs>
        <w:suppressAutoHyphens/>
        <w:spacing w:before="30" w:after="30" w:line="240" w:lineRule="auto"/>
        <w:jc w:val="both"/>
        <w:rPr>
          <w:rFonts w:ascii="Times New Roman" w:eastAsia="Times New Roman" w:hAnsi="Times New Roman" w:cs="Times New Roman"/>
          <w:color w:val="000000"/>
          <w:sz w:val="24"/>
          <w:szCs w:val="24"/>
          <w:lang w:eastAsia="ar-SA"/>
        </w:rPr>
      </w:pPr>
      <w:r w:rsidRPr="004E5991">
        <w:rPr>
          <w:rFonts w:ascii="Times New Roman" w:eastAsia="Times New Roman" w:hAnsi="Times New Roman" w:cs="Times New Roman"/>
          <w:color w:val="000000"/>
          <w:sz w:val="24"/>
          <w:szCs w:val="24"/>
          <w:lang w:eastAsia="ar-SA"/>
        </w:rPr>
        <w:t>Концепции модернизации российского образования на период до 2010 года, утвержденной распоряжением Правительства РФ № 1756-р от 29. 12.2001г.</w:t>
      </w:r>
    </w:p>
    <w:p w:rsidR="00FE2F1D" w:rsidRPr="004E5991" w:rsidRDefault="00FE2F1D" w:rsidP="00FE2F1D">
      <w:pPr>
        <w:numPr>
          <w:ilvl w:val="0"/>
          <w:numId w:val="2"/>
        </w:numPr>
        <w:tabs>
          <w:tab w:val="left" w:pos="540"/>
        </w:tabs>
        <w:suppressAutoHyphens/>
        <w:spacing w:before="30" w:after="30" w:line="240" w:lineRule="auto"/>
        <w:jc w:val="both"/>
        <w:rPr>
          <w:rFonts w:ascii="Times New Roman" w:eastAsia="Times New Roman" w:hAnsi="Times New Roman" w:cs="Times New Roman"/>
          <w:color w:val="000000"/>
          <w:sz w:val="24"/>
          <w:szCs w:val="24"/>
          <w:lang w:eastAsia="ar-SA"/>
        </w:rPr>
      </w:pPr>
      <w:r w:rsidRPr="004E5991">
        <w:rPr>
          <w:rFonts w:ascii="Times New Roman" w:eastAsia="Times New Roman" w:hAnsi="Times New Roman" w:cs="Times New Roman"/>
          <w:color w:val="000000"/>
          <w:sz w:val="24"/>
          <w:szCs w:val="24"/>
          <w:lang w:eastAsia="ar-SA"/>
        </w:rPr>
        <w:t>Федерального компонента государственного стандарта (начального общего образования, основного  общего образования, среднего (полного) общего образования) по</w:t>
      </w:r>
      <w:r w:rsidRPr="004E5991">
        <w:rPr>
          <w:rFonts w:ascii="Times New Roman" w:eastAsia="Times New Roman" w:hAnsi="Times New Roman" w:cs="Times New Roman"/>
          <w:b/>
          <w:sz w:val="24"/>
          <w:szCs w:val="24"/>
          <w:lang w:eastAsia="ar-SA"/>
        </w:rPr>
        <w:t xml:space="preserve"> биологии</w:t>
      </w:r>
      <w:r w:rsidRPr="004E5991">
        <w:rPr>
          <w:rFonts w:ascii="Times New Roman" w:eastAsia="Times New Roman" w:hAnsi="Times New Roman" w:cs="Times New Roman"/>
          <w:sz w:val="24"/>
          <w:szCs w:val="24"/>
          <w:lang w:eastAsia="ar-SA"/>
        </w:rPr>
        <w:t>,</w:t>
      </w:r>
      <w:r w:rsidRPr="004E5991">
        <w:rPr>
          <w:rFonts w:ascii="Times New Roman" w:eastAsia="Times New Roman" w:hAnsi="Times New Roman" w:cs="Times New Roman"/>
          <w:color w:val="000000"/>
          <w:sz w:val="24"/>
          <w:szCs w:val="24"/>
          <w:lang w:eastAsia="ar-SA"/>
        </w:rPr>
        <w:t xml:space="preserve"> утвержденного приказом Минобразования России от 5.03.2004г № 1089.</w:t>
      </w:r>
    </w:p>
    <w:p w:rsidR="00FE2F1D" w:rsidRPr="004E5991" w:rsidRDefault="00FE2F1D" w:rsidP="00FE2F1D">
      <w:pPr>
        <w:numPr>
          <w:ilvl w:val="0"/>
          <w:numId w:val="2"/>
        </w:numPr>
        <w:tabs>
          <w:tab w:val="left" w:pos="540"/>
        </w:tabs>
        <w:suppressAutoHyphens/>
        <w:spacing w:before="30" w:after="30" w:line="240" w:lineRule="auto"/>
        <w:jc w:val="both"/>
        <w:rPr>
          <w:rFonts w:ascii="Times New Roman CYR" w:eastAsia="Times New Roman CYR" w:hAnsi="Times New Roman CYR" w:cs="Times New Roman CYR"/>
          <w:color w:val="000000"/>
          <w:sz w:val="24"/>
          <w:szCs w:val="24"/>
          <w:lang w:eastAsia="ar-SA"/>
        </w:rPr>
      </w:pPr>
      <w:r w:rsidRPr="004E5991">
        <w:rPr>
          <w:rFonts w:ascii="Times New Roman CYR" w:eastAsia="Times New Roman CYR" w:hAnsi="Times New Roman CYR" w:cs="Times New Roman CYR"/>
          <w:color w:val="000000"/>
          <w:sz w:val="24"/>
          <w:szCs w:val="24"/>
          <w:lang w:eastAsia="ar-SA"/>
        </w:rPr>
        <w:t>Федеральный государственный стандарт основного общего образования, утвержден приказом Министерства образования и науки Российской Федерации от 17 декабря 2010 г. № 1897.</w:t>
      </w:r>
    </w:p>
    <w:p w:rsidR="00FE2F1D" w:rsidRPr="004E5991" w:rsidRDefault="00FE2F1D" w:rsidP="00FE2F1D">
      <w:pPr>
        <w:numPr>
          <w:ilvl w:val="0"/>
          <w:numId w:val="2"/>
        </w:numPr>
        <w:tabs>
          <w:tab w:val="left" w:pos="540"/>
        </w:tabs>
        <w:suppressAutoHyphens/>
        <w:spacing w:before="30" w:after="30" w:line="240" w:lineRule="auto"/>
        <w:jc w:val="both"/>
        <w:rPr>
          <w:rFonts w:ascii="Times New Roman" w:eastAsia="Times New Roman" w:hAnsi="Times New Roman" w:cs="Times New Roman"/>
          <w:color w:val="000000"/>
          <w:sz w:val="24"/>
          <w:szCs w:val="24"/>
          <w:lang w:eastAsia="ar-SA"/>
        </w:rPr>
      </w:pPr>
      <w:r w:rsidRPr="004E5991">
        <w:rPr>
          <w:rFonts w:ascii="Times New Roman" w:eastAsia="Times New Roman" w:hAnsi="Times New Roman" w:cs="Times New Roman"/>
          <w:color w:val="000000"/>
          <w:sz w:val="24"/>
          <w:szCs w:val="24"/>
          <w:lang w:eastAsia="ar-SA"/>
        </w:rPr>
        <w:t xml:space="preserve"> Законом Российской Федерации « Об образовании» (статья 7).</w:t>
      </w:r>
    </w:p>
    <w:p w:rsidR="00FE2F1D" w:rsidRPr="004E5991" w:rsidRDefault="00FE2F1D" w:rsidP="00FE2F1D">
      <w:pPr>
        <w:numPr>
          <w:ilvl w:val="0"/>
          <w:numId w:val="2"/>
        </w:numPr>
        <w:tabs>
          <w:tab w:val="left" w:pos="540"/>
        </w:tabs>
        <w:suppressAutoHyphens/>
        <w:spacing w:before="30" w:after="30" w:line="240" w:lineRule="auto"/>
        <w:jc w:val="both"/>
        <w:rPr>
          <w:rFonts w:ascii="Times New Roman" w:eastAsia="Times New Roman" w:hAnsi="Times New Roman" w:cs="Times New Roman"/>
          <w:color w:val="000000"/>
          <w:sz w:val="24"/>
          <w:szCs w:val="24"/>
          <w:lang w:eastAsia="ar-SA"/>
        </w:rPr>
      </w:pPr>
      <w:r w:rsidRPr="004E5991">
        <w:rPr>
          <w:rFonts w:ascii="Times New Roman" w:eastAsia="Times New Roman" w:hAnsi="Times New Roman" w:cs="Times New Roman"/>
          <w:color w:val="000000"/>
          <w:sz w:val="24"/>
          <w:szCs w:val="24"/>
          <w:lang w:eastAsia="ar-SA"/>
        </w:rPr>
        <w:t>Распоряжение Министерства образования Иркутской области «О региональном учебном плане общеобразовательных учреждений Иркутской области» № 164-мр от 20 04 2010г </w:t>
      </w:r>
    </w:p>
    <w:p w:rsidR="00FE2F1D" w:rsidRPr="004E5991" w:rsidRDefault="00FE2F1D" w:rsidP="00FE2F1D">
      <w:pPr>
        <w:numPr>
          <w:ilvl w:val="0"/>
          <w:numId w:val="2"/>
        </w:numPr>
        <w:tabs>
          <w:tab w:val="left" w:pos="540"/>
        </w:tabs>
        <w:suppressAutoHyphens/>
        <w:spacing w:before="30" w:after="30" w:line="240" w:lineRule="auto"/>
        <w:jc w:val="both"/>
        <w:rPr>
          <w:rFonts w:ascii="Times New Roman" w:eastAsia="Times New Roman" w:hAnsi="Times New Roman" w:cs="Times New Roman"/>
          <w:color w:val="000000"/>
          <w:sz w:val="24"/>
          <w:szCs w:val="24"/>
          <w:lang w:eastAsia="ar-SA"/>
        </w:rPr>
      </w:pPr>
      <w:r w:rsidRPr="004E5991">
        <w:rPr>
          <w:rFonts w:ascii="Times New Roman" w:eastAsia="Times New Roman" w:hAnsi="Times New Roman" w:cs="Times New Roman"/>
          <w:color w:val="000000"/>
          <w:sz w:val="24"/>
          <w:szCs w:val="24"/>
          <w:lang w:eastAsia="ar-SA"/>
        </w:rPr>
        <w:t>Учебного плана МБОУ « СОШ № 12 на 2011-2012 учебный год.</w:t>
      </w:r>
    </w:p>
    <w:p w:rsidR="00FE2F1D" w:rsidRPr="004E5991" w:rsidRDefault="00FE2F1D" w:rsidP="00FE2F1D">
      <w:pPr>
        <w:numPr>
          <w:ilvl w:val="0"/>
          <w:numId w:val="2"/>
        </w:numPr>
        <w:tabs>
          <w:tab w:val="left" w:pos="540"/>
        </w:tabs>
        <w:suppressAutoHyphens/>
        <w:spacing w:before="30" w:after="30" w:line="240" w:lineRule="auto"/>
        <w:jc w:val="both"/>
        <w:rPr>
          <w:color w:val="000000"/>
          <w:sz w:val="24"/>
          <w:szCs w:val="24"/>
        </w:rPr>
      </w:pPr>
      <w:r w:rsidRPr="004E5991">
        <w:rPr>
          <w:color w:val="000000"/>
          <w:sz w:val="24"/>
          <w:szCs w:val="24"/>
        </w:rPr>
        <w:t>Примерной базовой программы основного  общего образования по биологии</w:t>
      </w:r>
    </w:p>
    <w:p w:rsidR="00FE2F1D" w:rsidRPr="004E5991" w:rsidRDefault="00FE2F1D" w:rsidP="00FE2F1D">
      <w:pPr>
        <w:tabs>
          <w:tab w:val="left" w:pos="540"/>
        </w:tabs>
        <w:suppressAutoHyphens/>
        <w:spacing w:before="30" w:after="30" w:line="240" w:lineRule="auto"/>
        <w:ind w:left="720"/>
        <w:jc w:val="both"/>
        <w:rPr>
          <w:color w:val="000000"/>
          <w:sz w:val="24"/>
          <w:szCs w:val="24"/>
        </w:rPr>
      </w:pPr>
    </w:p>
    <w:p w:rsidR="00FE2F1D" w:rsidRPr="004E5991" w:rsidRDefault="00FE2F1D" w:rsidP="00FE2F1D">
      <w:pPr>
        <w:tabs>
          <w:tab w:val="left" w:pos="540"/>
        </w:tabs>
        <w:suppressAutoHyphens/>
        <w:spacing w:before="30" w:after="30" w:line="240" w:lineRule="auto"/>
        <w:jc w:val="both"/>
        <w:rPr>
          <w:color w:val="000000"/>
          <w:sz w:val="24"/>
          <w:szCs w:val="24"/>
        </w:rPr>
      </w:pPr>
      <w:r w:rsidRPr="004E5991">
        <w:rPr>
          <w:b/>
          <w:bCs/>
          <w:sz w:val="24"/>
          <w:szCs w:val="24"/>
        </w:rPr>
        <w:t xml:space="preserve">       Календарно-тематическое планирование </w:t>
      </w:r>
      <w:r w:rsidRPr="004E5991">
        <w:rPr>
          <w:sz w:val="24"/>
          <w:szCs w:val="24"/>
        </w:rPr>
        <w:t xml:space="preserve">по </w:t>
      </w:r>
      <w:r>
        <w:rPr>
          <w:sz w:val="24"/>
          <w:szCs w:val="24"/>
        </w:rPr>
        <w:t>зоологии в 7</w:t>
      </w:r>
      <w:r w:rsidRPr="004E5991">
        <w:rPr>
          <w:sz w:val="24"/>
          <w:szCs w:val="24"/>
        </w:rPr>
        <w:t xml:space="preserve">  классе составлено на основе программы курса </w:t>
      </w:r>
      <w:r w:rsidRPr="004E5991">
        <w:rPr>
          <w:i/>
          <w:sz w:val="24"/>
          <w:szCs w:val="24"/>
        </w:rPr>
        <w:t>«Биология.</w:t>
      </w:r>
      <w:r>
        <w:rPr>
          <w:i/>
          <w:sz w:val="24"/>
          <w:szCs w:val="24"/>
        </w:rPr>
        <w:t xml:space="preserve"> Животные</w:t>
      </w:r>
      <w:r w:rsidRPr="004E5991">
        <w:rPr>
          <w:i/>
          <w:sz w:val="24"/>
          <w:szCs w:val="24"/>
        </w:rPr>
        <w:t>»</w:t>
      </w:r>
      <w:r w:rsidRPr="004E5991">
        <w:rPr>
          <w:sz w:val="24"/>
          <w:szCs w:val="24"/>
        </w:rPr>
        <w:t xml:space="preserve"> основного общего образования по биологии. 6-9 классы </w:t>
      </w:r>
      <w:r w:rsidRPr="004E5991">
        <w:rPr>
          <w:rFonts w:ascii="Times New Roman" w:eastAsia="Times New Roman" w:hAnsi="Times New Roman" w:cs="Times New Roman"/>
          <w:color w:val="000000"/>
          <w:sz w:val="24"/>
          <w:szCs w:val="24"/>
          <w:lang w:eastAsia="ar-SA"/>
        </w:rPr>
        <w:t>авторов В.В. Пасечника, В.В. Латюшина, В.М. Пакуловой</w:t>
      </w:r>
      <w:r w:rsidRPr="004E5991">
        <w:rPr>
          <w:sz w:val="24"/>
          <w:szCs w:val="24"/>
        </w:rPr>
        <w:t xml:space="preserve">. </w:t>
      </w:r>
    </w:p>
    <w:p w:rsidR="00FE2F1D" w:rsidRPr="004E5991" w:rsidRDefault="00FE2F1D" w:rsidP="00FE2F1D">
      <w:pPr>
        <w:tabs>
          <w:tab w:val="left" w:pos="540"/>
        </w:tabs>
        <w:suppressAutoHyphens/>
        <w:spacing w:before="30" w:after="30" w:line="240" w:lineRule="auto"/>
        <w:jc w:val="both"/>
        <w:rPr>
          <w:rFonts w:ascii="Times New Roman" w:eastAsia="Times New Roman" w:hAnsi="Times New Roman" w:cs="Times New Roman"/>
          <w:sz w:val="24"/>
          <w:szCs w:val="24"/>
          <w:lang w:eastAsia="ar-SA"/>
        </w:rPr>
      </w:pPr>
      <w:r w:rsidRPr="004E5991">
        <w:rPr>
          <w:rFonts w:ascii="Times New Roman" w:eastAsia="Times New Roman" w:hAnsi="Times New Roman" w:cs="Times New Roman"/>
          <w:color w:val="000000"/>
          <w:sz w:val="24"/>
          <w:szCs w:val="24"/>
          <w:lang w:eastAsia="ar-SA"/>
        </w:rPr>
        <w:t xml:space="preserve">      Сборник нормативных документов. Биология</w:t>
      </w:r>
      <w:proofErr w:type="gramStart"/>
      <w:r w:rsidRPr="004E5991">
        <w:rPr>
          <w:rFonts w:ascii="Times New Roman" w:eastAsia="Times New Roman" w:hAnsi="Times New Roman" w:cs="Times New Roman"/>
          <w:color w:val="000000"/>
          <w:sz w:val="24"/>
          <w:szCs w:val="24"/>
          <w:lang w:eastAsia="ar-SA"/>
        </w:rPr>
        <w:t xml:space="preserve"> /С</w:t>
      </w:r>
      <w:proofErr w:type="gramEnd"/>
      <w:r w:rsidRPr="004E5991">
        <w:rPr>
          <w:rFonts w:ascii="Times New Roman" w:eastAsia="Times New Roman" w:hAnsi="Times New Roman" w:cs="Times New Roman"/>
          <w:color w:val="000000"/>
          <w:sz w:val="24"/>
          <w:szCs w:val="24"/>
          <w:lang w:eastAsia="ar-SA"/>
        </w:rPr>
        <w:t>ост. Э.Д. Днепров, А.Г. Аркадьев, М.; Дрофа, 2004.)</w:t>
      </w:r>
    </w:p>
    <w:p w:rsidR="00FE2F1D" w:rsidRPr="004E5991" w:rsidRDefault="00FE2F1D" w:rsidP="00FE2F1D">
      <w:pPr>
        <w:rPr>
          <w:sz w:val="24"/>
          <w:szCs w:val="24"/>
        </w:rPr>
      </w:pPr>
      <w:r w:rsidRPr="004E5991">
        <w:rPr>
          <w:rFonts w:ascii="Times New Roman CYR" w:eastAsia="Times New Roman CYR" w:hAnsi="Times New Roman CYR" w:cs="Times New Roman CYR"/>
          <w:b/>
          <w:bCs/>
          <w:color w:val="000000"/>
          <w:sz w:val="24"/>
          <w:szCs w:val="24"/>
          <w:lang w:eastAsia="ar-SA"/>
        </w:rPr>
        <w:t xml:space="preserve">      </w:t>
      </w:r>
      <w:r w:rsidRPr="004E5991">
        <w:rPr>
          <w:sz w:val="24"/>
          <w:szCs w:val="24"/>
        </w:rPr>
        <w:t xml:space="preserve">Всего 68 </w:t>
      </w:r>
      <w:r w:rsidRPr="004E5991">
        <w:rPr>
          <w:color w:val="FF0000"/>
          <w:sz w:val="24"/>
          <w:szCs w:val="24"/>
        </w:rPr>
        <w:t xml:space="preserve"> </w:t>
      </w:r>
      <w:r w:rsidRPr="004E5991">
        <w:rPr>
          <w:sz w:val="24"/>
          <w:szCs w:val="24"/>
        </w:rPr>
        <w:t>часов, 2 часа в неделю.</w:t>
      </w:r>
    </w:p>
    <w:p w:rsidR="00FE2F1D" w:rsidRPr="004E5991" w:rsidRDefault="00FE2F1D" w:rsidP="00FE2F1D">
      <w:pPr>
        <w:jc w:val="both"/>
        <w:rPr>
          <w:rFonts w:ascii="Times New Roman CYR" w:eastAsia="Times New Roman CYR" w:hAnsi="Times New Roman CYR" w:cs="Times New Roman CYR"/>
          <w:b/>
          <w:bCs/>
          <w:color w:val="000000"/>
          <w:sz w:val="24"/>
          <w:szCs w:val="24"/>
          <w:lang w:eastAsia="ar-SA"/>
        </w:rPr>
      </w:pPr>
      <w:r w:rsidRPr="004E5991">
        <w:rPr>
          <w:rFonts w:ascii="Times New Roman CYR" w:eastAsia="Times New Roman CYR" w:hAnsi="Times New Roman CYR" w:cs="Times New Roman CYR"/>
          <w:b/>
          <w:bCs/>
          <w:color w:val="000000"/>
          <w:sz w:val="24"/>
          <w:szCs w:val="24"/>
          <w:lang w:eastAsia="ar-SA"/>
        </w:rPr>
        <w:t xml:space="preserve"> Планирование ориентировано на использование учебника</w:t>
      </w:r>
    </w:p>
    <w:p w:rsidR="00FE2F1D" w:rsidRPr="004E5991" w:rsidRDefault="00FE2F1D" w:rsidP="00FE2F1D">
      <w:pPr>
        <w:ind w:firstLine="360"/>
        <w:jc w:val="both"/>
        <w:rPr>
          <w:sz w:val="24"/>
          <w:szCs w:val="24"/>
        </w:rPr>
      </w:pPr>
      <w:r w:rsidRPr="004E5991">
        <w:rPr>
          <w:sz w:val="24"/>
          <w:szCs w:val="24"/>
        </w:rPr>
        <w:t>Биология.</w:t>
      </w:r>
      <w:r>
        <w:rPr>
          <w:sz w:val="24"/>
          <w:szCs w:val="24"/>
        </w:rPr>
        <w:t xml:space="preserve"> Животные. 7</w:t>
      </w:r>
      <w:r w:rsidRPr="004E5991">
        <w:rPr>
          <w:sz w:val="24"/>
          <w:szCs w:val="24"/>
        </w:rPr>
        <w:t xml:space="preserve"> класс: учебник для общеобразовател</w:t>
      </w:r>
      <w:r>
        <w:rPr>
          <w:sz w:val="24"/>
          <w:szCs w:val="24"/>
        </w:rPr>
        <w:t>ьных учреждений. / В.В. Латюшин, В.А. Шапкин.- 9-е изд. стереотип. – М.: «Дрофа», 2008</w:t>
      </w:r>
      <w:r w:rsidRPr="004E5991">
        <w:rPr>
          <w:sz w:val="24"/>
          <w:szCs w:val="24"/>
        </w:rPr>
        <w:t>.</w:t>
      </w:r>
    </w:p>
    <w:p w:rsidR="00E43C68" w:rsidRDefault="00FE2F1D" w:rsidP="00E43C68">
      <w:pPr>
        <w:ind w:firstLine="360"/>
        <w:jc w:val="both"/>
        <w:rPr>
          <w:rFonts w:ascii="Times New Roman" w:eastAsia="Times New Roman" w:hAnsi="Times New Roman" w:cs="Times New Roman"/>
          <w:b/>
          <w:bCs/>
          <w:sz w:val="24"/>
          <w:szCs w:val="24"/>
          <w:lang w:eastAsia="ar-SA"/>
        </w:rPr>
      </w:pPr>
      <w:r w:rsidRPr="004E5991">
        <w:rPr>
          <w:rFonts w:ascii="Times New Roman CYR" w:eastAsia="Times New Roman CYR" w:hAnsi="Times New Roman CYR" w:cs="Times New Roman CYR"/>
          <w:b/>
          <w:color w:val="000000"/>
          <w:sz w:val="24"/>
          <w:szCs w:val="24"/>
          <w:lang w:eastAsia="ar-SA"/>
        </w:rPr>
        <w:t xml:space="preserve"> </w:t>
      </w:r>
      <w:r w:rsidRPr="004E5991">
        <w:rPr>
          <w:rFonts w:ascii="Times New Roman CYR" w:eastAsia="Times New Roman CYR" w:hAnsi="Times New Roman CYR" w:cs="Times New Roman CYR"/>
          <w:b/>
          <w:bCs/>
          <w:sz w:val="24"/>
          <w:szCs w:val="24"/>
          <w:lang w:eastAsia="ar-SA"/>
        </w:rPr>
        <w:t>Актуальность изучения данного курса</w:t>
      </w:r>
      <w:r w:rsidRPr="004E5991">
        <w:rPr>
          <w:rFonts w:ascii="Times New Roman" w:eastAsia="Times New Roman" w:hAnsi="Times New Roman" w:cs="Times New Roman"/>
          <w:b/>
          <w:bCs/>
          <w:sz w:val="24"/>
          <w:szCs w:val="24"/>
          <w:lang w:eastAsia="ar-SA"/>
        </w:rPr>
        <w:t xml:space="preserve"> </w:t>
      </w:r>
    </w:p>
    <w:p w:rsidR="00E43C68" w:rsidRDefault="00FE2F1D" w:rsidP="00E43C68">
      <w:pPr>
        <w:ind w:firstLine="360"/>
        <w:jc w:val="both"/>
        <w:rPr>
          <w:rFonts w:ascii="Times New Roman" w:eastAsia="Times New Roman" w:hAnsi="Times New Roman" w:cs="Times New Roman"/>
          <w:b/>
          <w:bCs/>
          <w:sz w:val="24"/>
          <w:szCs w:val="24"/>
          <w:lang w:eastAsia="ar-SA"/>
        </w:rPr>
      </w:pPr>
      <w:r w:rsidRPr="004E5991">
        <w:rPr>
          <w:rFonts w:ascii="Times New Roman" w:eastAsia="Times New Roman" w:hAnsi="Times New Roman" w:cs="Times New Roman"/>
          <w:b/>
          <w:bCs/>
          <w:sz w:val="24"/>
          <w:szCs w:val="24"/>
          <w:lang w:eastAsia="ar-SA"/>
        </w:rPr>
        <w:t xml:space="preserve"> </w:t>
      </w:r>
      <w:r w:rsidR="00E43C68" w:rsidRPr="004E5991">
        <w:rPr>
          <w:sz w:val="24"/>
          <w:szCs w:val="24"/>
        </w:rPr>
        <w:t xml:space="preserve">Программа соответствует обязательному минимуму содержания для основной школы и требованиям к уровню подготовки.   </w:t>
      </w:r>
      <w:r w:rsidRPr="004E5991">
        <w:rPr>
          <w:rFonts w:ascii="Times New Roman" w:eastAsia="Times New Roman" w:hAnsi="Times New Roman" w:cs="Times New Roman"/>
          <w:b/>
          <w:bCs/>
          <w:sz w:val="24"/>
          <w:szCs w:val="24"/>
          <w:lang w:eastAsia="ar-SA"/>
        </w:rPr>
        <w:t xml:space="preserve"> </w:t>
      </w:r>
    </w:p>
    <w:p w:rsidR="00E43C68" w:rsidRDefault="00FE2F1D" w:rsidP="00E43C68">
      <w:pPr>
        <w:ind w:firstLine="360"/>
        <w:jc w:val="both"/>
        <w:rPr>
          <w:sz w:val="24"/>
          <w:szCs w:val="24"/>
        </w:rPr>
      </w:pPr>
      <w:r w:rsidRPr="00E43C68">
        <w:rPr>
          <w:rFonts w:ascii="Times New Roman" w:eastAsia="Times New Roman" w:hAnsi="Times New Roman" w:cs="Times New Roman"/>
          <w:b/>
          <w:bCs/>
          <w:sz w:val="24"/>
          <w:szCs w:val="24"/>
          <w:lang w:eastAsia="ar-SA"/>
        </w:rPr>
        <w:t xml:space="preserve"> </w:t>
      </w:r>
      <w:r w:rsidR="00E43C68" w:rsidRPr="00E43C68">
        <w:rPr>
          <w:sz w:val="24"/>
          <w:szCs w:val="24"/>
        </w:rPr>
        <w:t xml:space="preserve">При изучении данного курса у учащихся складываются представления о целостности животного организма, взаимосвязях между органами в системах и систем органов между собой; о том, что их согласованная деятельность осуществляется нервной системой; что животные связаны с окружающей средой. </w:t>
      </w:r>
    </w:p>
    <w:p w:rsidR="00E7216C" w:rsidRDefault="00E43C68" w:rsidP="00E7216C">
      <w:pPr>
        <w:ind w:firstLine="360"/>
        <w:jc w:val="both"/>
        <w:rPr>
          <w:sz w:val="24"/>
          <w:szCs w:val="24"/>
        </w:rPr>
      </w:pPr>
      <w:r w:rsidRPr="00E43C68">
        <w:rPr>
          <w:sz w:val="24"/>
          <w:szCs w:val="24"/>
        </w:rPr>
        <w:t>Учащиеся узнают, что строение, жизнедеятельность и поведение животных имеют приспособительное значение, сложившееся в процессе длительного исторического развития, в результате естественного отбора и выживания наиболее приспособленных; что для каждого животного характерны рождение, рост и развитие, размножение, старение и смерть. На конкретном материале учащиеся изучают биогеоценотическое и практическое значение животных, необходимость рационального исполь</w:t>
      </w:r>
      <w:r w:rsidR="00E7216C">
        <w:rPr>
          <w:sz w:val="24"/>
          <w:szCs w:val="24"/>
        </w:rPr>
        <w:t>зования и охраны животного мира.</w:t>
      </w:r>
    </w:p>
    <w:p w:rsidR="00E7216C" w:rsidRDefault="00E7216C" w:rsidP="00E7216C">
      <w:pPr>
        <w:ind w:firstLine="360"/>
        <w:jc w:val="both"/>
        <w:rPr>
          <w:sz w:val="24"/>
          <w:szCs w:val="24"/>
        </w:rPr>
      </w:pPr>
      <w:r w:rsidRPr="00E7216C">
        <w:rPr>
          <w:sz w:val="24"/>
          <w:szCs w:val="24"/>
        </w:rPr>
        <w:lastRenderedPageBreak/>
        <w:t xml:space="preserve">  Содержание и структура этого курса обеспечивает достижение базового уровня биологических знаний, развитие творческих и натуралистических умений, научного мировоззрения, экологической культуры, а также привитие самостоятельности, трудолюбия и заботливого обращения с природой. </w:t>
      </w:r>
    </w:p>
    <w:p w:rsidR="00E7216C" w:rsidRPr="00E7216C" w:rsidRDefault="00E7216C" w:rsidP="00E7216C">
      <w:pPr>
        <w:ind w:firstLine="360"/>
        <w:jc w:val="both"/>
        <w:rPr>
          <w:sz w:val="24"/>
          <w:szCs w:val="24"/>
        </w:rPr>
      </w:pPr>
      <w:r w:rsidRPr="00E7216C">
        <w:rPr>
          <w:sz w:val="24"/>
          <w:szCs w:val="24"/>
        </w:rPr>
        <w:t>Последовательность тем обусловлена логикой развития основных биологических понятий и способствует формированию эволюционного и экологического мышления, ориентирует на понимании взаимосвязей в природе как основы жизнедеятельности живых систем и роли человека в этих процессах.</w:t>
      </w:r>
    </w:p>
    <w:p w:rsidR="00E43C68" w:rsidRPr="00E43C68" w:rsidRDefault="00E43C68" w:rsidP="00E43C68">
      <w:pPr>
        <w:ind w:firstLine="360"/>
        <w:jc w:val="both"/>
        <w:rPr>
          <w:sz w:val="24"/>
          <w:szCs w:val="24"/>
        </w:rPr>
      </w:pPr>
    </w:p>
    <w:p w:rsidR="000228E1" w:rsidRPr="000228E1" w:rsidRDefault="000228E1" w:rsidP="000228E1">
      <w:pPr>
        <w:spacing w:after="0" w:line="240" w:lineRule="auto"/>
        <w:rPr>
          <w:rFonts w:ascii="Times New Roman" w:eastAsia="Times New Roman" w:hAnsi="Times New Roman" w:cs="Times New Roman"/>
          <w:sz w:val="24"/>
          <w:szCs w:val="24"/>
          <w:lang w:eastAsia="ru-RU"/>
        </w:rPr>
      </w:pPr>
    </w:p>
    <w:p w:rsidR="000228E1" w:rsidRPr="000228E1" w:rsidRDefault="000228E1" w:rsidP="000228E1">
      <w:pPr>
        <w:spacing w:after="0" w:line="240" w:lineRule="auto"/>
        <w:rPr>
          <w:rFonts w:ascii="Times New Roman" w:eastAsia="Times New Roman" w:hAnsi="Times New Roman" w:cs="Times New Roman"/>
          <w:sz w:val="24"/>
          <w:szCs w:val="24"/>
          <w:lang w:eastAsia="ru-RU"/>
        </w:rPr>
      </w:pPr>
    </w:p>
    <w:tbl>
      <w:tblPr>
        <w:tblW w:w="9720" w:type="dxa"/>
        <w:tblInd w:w="-72" w:type="dxa"/>
        <w:tblLook w:val="01E0" w:firstRow="1" w:lastRow="1" w:firstColumn="1" w:lastColumn="1" w:noHBand="0" w:noVBand="0"/>
      </w:tblPr>
      <w:tblGrid>
        <w:gridCol w:w="2880"/>
        <w:gridCol w:w="6840"/>
      </w:tblGrid>
      <w:tr w:rsidR="000228E1" w:rsidRPr="000228E1" w:rsidTr="005F77CC">
        <w:tc>
          <w:tcPr>
            <w:tcW w:w="2880" w:type="dxa"/>
          </w:tcPr>
          <w:p w:rsidR="000228E1" w:rsidRPr="000228E1" w:rsidRDefault="000228E1" w:rsidP="000228E1">
            <w:pPr>
              <w:spacing w:after="0" w:line="240" w:lineRule="auto"/>
              <w:rPr>
                <w:rFonts w:ascii="Times New Roman" w:eastAsia="Times New Roman" w:hAnsi="Times New Roman" w:cs="Times New Roman"/>
                <w:b/>
                <w:sz w:val="24"/>
                <w:szCs w:val="24"/>
                <w:lang w:eastAsia="ru-RU"/>
              </w:rPr>
            </w:pPr>
            <w:r w:rsidRPr="000228E1">
              <w:rPr>
                <w:rFonts w:ascii="Times New Roman" w:eastAsia="Times New Roman" w:hAnsi="Times New Roman" w:cs="Times New Roman"/>
                <w:b/>
                <w:sz w:val="24"/>
                <w:szCs w:val="24"/>
                <w:lang w:eastAsia="ru-RU"/>
              </w:rPr>
              <w:t>Цель:</w:t>
            </w:r>
          </w:p>
        </w:tc>
        <w:tc>
          <w:tcPr>
            <w:tcW w:w="6840" w:type="dxa"/>
          </w:tcPr>
          <w:p w:rsidR="000228E1" w:rsidRPr="000228E1" w:rsidRDefault="00EA59CF" w:rsidP="000228E1">
            <w:pPr>
              <w:numPr>
                <w:ilvl w:val="0"/>
                <w:numId w:val="3"/>
              </w:numPr>
              <w:spacing w:after="0" w:line="240" w:lineRule="auto"/>
              <w:jc w:val="both"/>
              <w:rPr>
                <w:sz w:val="24"/>
                <w:szCs w:val="24"/>
              </w:rPr>
            </w:pPr>
            <w:r w:rsidRPr="00EA59CF">
              <w:rPr>
                <w:sz w:val="24"/>
                <w:szCs w:val="24"/>
              </w:rPr>
              <w:t>Сформировать понимание ценности знаний о своеобразии царства животных в системе биологических знаний научной картины мира и в практической деятельности.</w:t>
            </w:r>
          </w:p>
        </w:tc>
      </w:tr>
      <w:tr w:rsidR="00EA59CF" w:rsidRPr="00EA59CF" w:rsidTr="005F77CC">
        <w:trPr>
          <w:gridAfter w:val="1"/>
          <w:wAfter w:w="6840" w:type="dxa"/>
        </w:trPr>
        <w:tc>
          <w:tcPr>
            <w:tcW w:w="2880" w:type="dxa"/>
          </w:tcPr>
          <w:p w:rsidR="00EA59CF" w:rsidRPr="000228E1" w:rsidRDefault="00EA59CF" w:rsidP="000228E1">
            <w:pPr>
              <w:spacing w:after="0" w:line="240" w:lineRule="auto"/>
              <w:rPr>
                <w:rFonts w:ascii="Times New Roman" w:eastAsia="Times New Roman" w:hAnsi="Times New Roman" w:cs="Times New Roman"/>
                <w:b/>
                <w:sz w:val="24"/>
                <w:szCs w:val="24"/>
                <w:lang w:eastAsia="ru-RU"/>
              </w:rPr>
            </w:pPr>
            <w:r w:rsidRPr="000228E1">
              <w:rPr>
                <w:rFonts w:ascii="Times New Roman" w:eastAsia="Times New Roman" w:hAnsi="Times New Roman" w:cs="Times New Roman"/>
                <w:b/>
                <w:sz w:val="24"/>
                <w:szCs w:val="24"/>
                <w:lang w:eastAsia="ru-RU"/>
              </w:rPr>
              <w:t>Задачи:</w:t>
            </w:r>
          </w:p>
        </w:tc>
      </w:tr>
    </w:tbl>
    <w:p w:rsidR="000228E1" w:rsidRPr="00EA59CF" w:rsidRDefault="000228E1" w:rsidP="00EA29FD">
      <w:pPr>
        <w:rPr>
          <w:sz w:val="24"/>
          <w:szCs w:val="24"/>
        </w:rPr>
      </w:pPr>
    </w:p>
    <w:p w:rsidR="00EA29FD" w:rsidRPr="00EA59CF" w:rsidRDefault="00EA29FD" w:rsidP="00EA29FD">
      <w:pPr>
        <w:numPr>
          <w:ilvl w:val="0"/>
          <w:numId w:val="1"/>
        </w:numPr>
        <w:spacing w:after="0" w:line="240" w:lineRule="auto"/>
        <w:jc w:val="both"/>
        <w:rPr>
          <w:sz w:val="24"/>
          <w:szCs w:val="24"/>
        </w:rPr>
      </w:pPr>
      <w:r w:rsidRPr="00EA59CF">
        <w:rPr>
          <w:sz w:val="24"/>
          <w:szCs w:val="24"/>
        </w:rPr>
        <w:t>сформировать понятия о клеточном строении живых организмов</w:t>
      </w:r>
      <w:r w:rsidR="00EA59CF" w:rsidRPr="00EA59CF">
        <w:rPr>
          <w:sz w:val="24"/>
          <w:szCs w:val="24"/>
        </w:rPr>
        <w:t xml:space="preserve"> (животных)</w:t>
      </w:r>
      <w:r w:rsidRPr="00EA59CF">
        <w:rPr>
          <w:sz w:val="24"/>
          <w:szCs w:val="24"/>
        </w:rPr>
        <w:t>, об организме и биогеоценозе как особых уровнях организации жизни, о биологическом разнообразии в природе Зе</w:t>
      </w:r>
      <w:r w:rsidR="00EA59CF" w:rsidRPr="00EA59CF">
        <w:rPr>
          <w:sz w:val="24"/>
          <w:szCs w:val="24"/>
        </w:rPr>
        <w:t>мли как результате эволюции</w:t>
      </w:r>
      <w:r w:rsidRPr="00EA59CF">
        <w:rPr>
          <w:sz w:val="24"/>
          <w:szCs w:val="24"/>
        </w:rPr>
        <w:t>;</w:t>
      </w:r>
    </w:p>
    <w:p w:rsidR="00EA29FD" w:rsidRPr="00EA59CF" w:rsidRDefault="00EA29FD" w:rsidP="00EA29FD">
      <w:pPr>
        <w:numPr>
          <w:ilvl w:val="0"/>
          <w:numId w:val="1"/>
        </w:numPr>
        <w:spacing w:after="0" w:line="240" w:lineRule="auto"/>
        <w:jc w:val="both"/>
        <w:rPr>
          <w:sz w:val="24"/>
          <w:szCs w:val="24"/>
        </w:rPr>
      </w:pPr>
      <w:r w:rsidRPr="00EA59CF">
        <w:rPr>
          <w:sz w:val="24"/>
          <w:szCs w:val="24"/>
        </w:rPr>
        <w:t xml:space="preserve"> дать представление о </w:t>
      </w:r>
      <w:r w:rsidR="00EA59CF" w:rsidRPr="00EA59CF">
        <w:rPr>
          <w:sz w:val="24"/>
          <w:szCs w:val="24"/>
        </w:rPr>
        <w:t>строении,</w:t>
      </w:r>
      <w:r w:rsidR="00CD7627">
        <w:rPr>
          <w:sz w:val="24"/>
          <w:szCs w:val="24"/>
        </w:rPr>
        <w:t xml:space="preserve"> среде обитания, происхождении,</w:t>
      </w:r>
      <w:r w:rsidR="00EA59CF" w:rsidRPr="00EA59CF">
        <w:rPr>
          <w:sz w:val="24"/>
          <w:szCs w:val="24"/>
        </w:rPr>
        <w:t xml:space="preserve"> </w:t>
      </w:r>
      <w:r w:rsidRPr="00EA59CF">
        <w:rPr>
          <w:sz w:val="24"/>
          <w:szCs w:val="24"/>
        </w:rPr>
        <w:t xml:space="preserve">многообразии  животных организмов и принципах классификации; </w:t>
      </w:r>
    </w:p>
    <w:p w:rsidR="00EA29FD" w:rsidRPr="00EA59CF" w:rsidRDefault="00EA29FD" w:rsidP="00EA29FD">
      <w:pPr>
        <w:numPr>
          <w:ilvl w:val="0"/>
          <w:numId w:val="1"/>
        </w:numPr>
        <w:spacing w:after="0" w:line="240" w:lineRule="auto"/>
        <w:jc w:val="both"/>
        <w:rPr>
          <w:sz w:val="24"/>
          <w:szCs w:val="24"/>
        </w:rPr>
      </w:pPr>
      <w:r w:rsidRPr="00EA59CF">
        <w:rPr>
          <w:sz w:val="24"/>
          <w:szCs w:val="24"/>
        </w:rPr>
        <w:t>сформировать понятия о практическом значении биологических знаний как научной основы охраны природы, природопользования, сельскохозяйственного производства, медицины и биотехнологии, основанных на исп</w:t>
      </w:r>
      <w:r w:rsidR="00EA59CF" w:rsidRPr="00EA59CF">
        <w:rPr>
          <w:sz w:val="24"/>
          <w:szCs w:val="24"/>
        </w:rPr>
        <w:t>ользовании биологических систем;</w:t>
      </w:r>
    </w:p>
    <w:p w:rsidR="00EA59CF" w:rsidRPr="000228E1" w:rsidRDefault="00EA59CF" w:rsidP="00EA59CF">
      <w:pPr>
        <w:numPr>
          <w:ilvl w:val="0"/>
          <w:numId w:val="1"/>
        </w:numPr>
        <w:spacing w:after="0" w:line="240" w:lineRule="auto"/>
        <w:jc w:val="both"/>
        <w:rPr>
          <w:rFonts w:ascii="Times New Roman" w:eastAsia="Times New Roman" w:hAnsi="Times New Roman" w:cs="Times New Roman"/>
          <w:sz w:val="24"/>
          <w:szCs w:val="24"/>
          <w:lang w:eastAsia="ru-RU"/>
        </w:rPr>
      </w:pPr>
      <w:r w:rsidRPr="00EA59CF">
        <w:rPr>
          <w:rFonts w:ascii="Times New Roman" w:eastAsia="Times New Roman" w:hAnsi="Times New Roman" w:cs="Times New Roman"/>
          <w:sz w:val="24"/>
          <w:szCs w:val="24"/>
          <w:lang w:eastAsia="ru-RU"/>
        </w:rPr>
        <w:t>формировать</w:t>
      </w:r>
      <w:r w:rsidRPr="000228E1">
        <w:rPr>
          <w:rFonts w:ascii="Times New Roman" w:eastAsia="Times New Roman" w:hAnsi="Times New Roman" w:cs="Times New Roman"/>
          <w:sz w:val="24"/>
          <w:szCs w:val="24"/>
          <w:lang w:eastAsia="ru-RU"/>
        </w:rPr>
        <w:t xml:space="preserve"> понятия о необходимости охраны животных.</w:t>
      </w:r>
    </w:p>
    <w:p w:rsidR="00EA29FD" w:rsidRPr="00EA59CF" w:rsidRDefault="00EA29FD" w:rsidP="00EA29FD">
      <w:pPr>
        <w:ind w:left="870"/>
        <w:jc w:val="both"/>
        <w:rPr>
          <w:sz w:val="24"/>
          <w:szCs w:val="24"/>
        </w:rPr>
      </w:pPr>
    </w:p>
    <w:p w:rsidR="002E4D90" w:rsidRDefault="00FE2F1D" w:rsidP="002E4D90">
      <w:pPr>
        <w:ind w:firstLine="360"/>
        <w:jc w:val="both"/>
        <w:rPr>
          <w:sz w:val="28"/>
          <w:szCs w:val="28"/>
        </w:rPr>
      </w:pPr>
      <w:r w:rsidRPr="004E5991">
        <w:rPr>
          <w:b/>
          <w:color w:val="000000"/>
          <w:sz w:val="24"/>
          <w:szCs w:val="24"/>
        </w:rPr>
        <w:t>Роль предмета</w:t>
      </w:r>
      <w:r w:rsidR="002E4D90" w:rsidRPr="002E4D90">
        <w:rPr>
          <w:sz w:val="28"/>
          <w:szCs w:val="28"/>
        </w:rPr>
        <w:t xml:space="preserve"> </w:t>
      </w:r>
    </w:p>
    <w:p w:rsidR="002E4D90" w:rsidRPr="002E4D90" w:rsidRDefault="002E4D90" w:rsidP="002E4D90">
      <w:pPr>
        <w:ind w:firstLine="360"/>
        <w:jc w:val="both"/>
        <w:rPr>
          <w:sz w:val="24"/>
          <w:szCs w:val="24"/>
        </w:rPr>
      </w:pPr>
      <w:r w:rsidRPr="002E4D90">
        <w:rPr>
          <w:sz w:val="24"/>
          <w:szCs w:val="24"/>
        </w:rPr>
        <w:t>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 В рабочей программе определен перечень   лабораторных  работ.</w:t>
      </w:r>
    </w:p>
    <w:p w:rsidR="002E4D90" w:rsidRPr="002E4D90" w:rsidRDefault="002E4D90" w:rsidP="002E4D90">
      <w:pPr>
        <w:ind w:firstLine="360"/>
        <w:jc w:val="both"/>
        <w:rPr>
          <w:sz w:val="24"/>
          <w:szCs w:val="24"/>
        </w:rPr>
      </w:pPr>
      <w:r w:rsidRPr="002E4D90">
        <w:rPr>
          <w:sz w:val="24"/>
          <w:szCs w:val="24"/>
        </w:rPr>
        <w:t xml:space="preserve">Программа знакомит учащихся с особенностями строения и жизнедеятельности животных, условиями среды их обитания, а также с происхождением представителей различных таксономических единиц.  </w:t>
      </w:r>
    </w:p>
    <w:p w:rsidR="00FE2F1D" w:rsidRPr="004E5991" w:rsidRDefault="00FE2F1D" w:rsidP="00FE2F1D">
      <w:pPr>
        <w:spacing w:after="0" w:line="240" w:lineRule="auto"/>
        <w:jc w:val="center"/>
        <w:rPr>
          <w:rFonts w:ascii="Times New Roman" w:eastAsia="Times New Roman" w:hAnsi="Times New Roman" w:cs="Times New Roman"/>
          <w:b/>
          <w:i/>
          <w:sz w:val="24"/>
          <w:szCs w:val="24"/>
          <w:lang w:eastAsia="ru-RU"/>
        </w:rPr>
      </w:pPr>
    </w:p>
    <w:tbl>
      <w:tblPr>
        <w:tblW w:w="9720" w:type="dxa"/>
        <w:tblInd w:w="-72" w:type="dxa"/>
        <w:tblLook w:val="01E0" w:firstRow="1" w:lastRow="1" w:firstColumn="1" w:lastColumn="1" w:noHBand="0" w:noVBand="0"/>
      </w:tblPr>
      <w:tblGrid>
        <w:gridCol w:w="2500"/>
        <w:gridCol w:w="7220"/>
      </w:tblGrid>
      <w:tr w:rsidR="00FE2F1D" w:rsidRPr="004E5991" w:rsidTr="005F77CC">
        <w:tc>
          <w:tcPr>
            <w:tcW w:w="2500" w:type="dxa"/>
          </w:tcPr>
          <w:p w:rsidR="00FE2F1D" w:rsidRPr="004E5991" w:rsidRDefault="00FE2F1D" w:rsidP="005F77CC">
            <w:pPr>
              <w:spacing w:after="0" w:line="240" w:lineRule="auto"/>
              <w:rPr>
                <w:rFonts w:ascii="Times New Roman" w:eastAsia="Times New Roman" w:hAnsi="Times New Roman" w:cs="Times New Roman"/>
                <w:b/>
                <w:sz w:val="24"/>
                <w:szCs w:val="24"/>
                <w:lang w:eastAsia="ru-RU"/>
              </w:rPr>
            </w:pPr>
            <w:proofErr w:type="spellStart"/>
            <w:r w:rsidRPr="004E5991">
              <w:rPr>
                <w:rFonts w:ascii="Times New Roman" w:eastAsia="Times New Roman" w:hAnsi="Times New Roman" w:cs="Times New Roman"/>
                <w:b/>
                <w:sz w:val="24"/>
                <w:szCs w:val="24"/>
                <w:lang w:eastAsia="ru-RU"/>
              </w:rPr>
              <w:t>Межпредметные</w:t>
            </w:r>
            <w:proofErr w:type="spellEnd"/>
            <w:r w:rsidRPr="004E5991">
              <w:rPr>
                <w:rFonts w:ascii="Times New Roman" w:eastAsia="Times New Roman" w:hAnsi="Times New Roman" w:cs="Times New Roman"/>
                <w:b/>
                <w:sz w:val="24"/>
                <w:szCs w:val="24"/>
                <w:lang w:eastAsia="ru-RU"/>
              </w:rPr>
              <w:t xml:space="preserve"> связи:</w:t>
            </w:r>
          </w:p>
        </w:tc>
        <w:tc>
          <w:tcPr>
            <w:tcW w:w="7220" w:type="dxa"/>
          </w:tcPr>
          <w:p w:rsidR="00FE2F1D" w:rsidRPr="004E5991" w:rsidRDefault="00FE2F1D" w:rsidP="005F77CC">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4E5991">
              <w:rPr>
                <w:rFonts w:ascii="Times New Roman" w:eastAsia="Times New Roman" w:hAnsi="Times New Roman" w:cs="Times New Roman"/>
                <w:sz w:val="24"/>
                <w:szCs w:val="24"/>
                <w:lang w:eastAsia="ru-RU"/>
              </w:rPr>
              <w:t>химия</w:t>
            </w:r>
          </w:p>
          <w:p w:rsidR="00FE2F1D" w:rsidRPr="004E5991" w:rsidRDefault="00FE2F1D" w:rsidP="005F77CC">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4E5991">
              <w:rPr>
                <w:rFonts w:ascii="Times New Roman" w:eastAsia="Times New Roman" w:hAnsi="Times New Roman" w:cs="Times New Roman"/>
                <w:sz w:val="24"/>
                <w:szCs w:val="24"/>
                <w:lang w:eastAsia="ru-RU"/>
              </w:rPr>
              <w:t>физика</w:t>
            </w:r>
          </w:p>
          <w:p w:rsidR="00FE2F1D" w:rsidRPr="004E5991" w:rsidRDefault="00FE2F1D" w:rsidP="005F77CC">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4E5991">
              <w:rPr>
                <w:rFonts w:ascii="Times New Roman" w:eastAsia="Times New Roman" w:hAnsi="Times New Roman" w:cs="Times New Roman"/>
                <w:sz w:val="24"/>
                <w:szCs w:val="24"/>
                <w:lang w:eastAsia="ru-RU"/>
              </w:rPr>
              <w:t>география</w:t>
            </w:r>
          </w:p>
          <w:p w:rsidR="00FE2F1D" w:rsidRPr="004E5991" w:rsidRDefault="00FE2F1D" w:rsidP="005F77CC">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4E5991">
              <w:rPr>
                <w:rFonts w:ascii="Times New Roman" w:eastAsia="Times New Roman" w:hAnsi="Times New Roman" w:cs="Times New Roman"/>
                <w:sz w:val="24"/>
                <w:szCs w:val="24"/>
                <w:lang w:eastAsia="ru-RU"/>
              </w:rPr>
              <w:lastRenderedPageBreak/>
              <w:t>изобразительное искусство</w:t>
            </w:r>
          </w:p>
          <w:p w:rsidR="00FE2F1D" w:rsidRPr="004E5991" w:rsidRDefault="00FE2F1D" w:rsidP="005F77CC">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4E5991">
              <w:rPr>
                <w:rFonts w:ascii="Times New Roman" w:eastAsia="Times New Roman" w:hAnsi="Times New Roman" w:cs="Times New Roman"/>
                <w:sz w:val="24"/>
                <w:szCs w:val="24"/>
                <w:lang w:eastAsia="ru-RU"/>
              </w:rPr>
              <w:t>литература</w:t>
            </w:r>
          </w:p>
          <w:p w:rsidR="00FE2F1D" w:rsidRPr="004E5991" w:rsidRDefault="00FE2F1D" w:rsidP="005F77CC">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4E5991">
              <w:rPr>
                <w:rFonts w:ascii="Times New Roman" w:eastAsia="Times New Roman" w:hAnsi="Times New Roman" w:cs="Times New Roman"/>
                <w:sz w:val="24"/>
                <w:szCs w:val="24"/>
                <w:lang w:eastAsia="ru-RU"/>
              </w:rPr>
              <w:t>ИВТ и ИКТ (информационно-коммуникативные технологии).</w:t>
            </w:r>
          </w:p>
          <w:p w:rsidR="00FE2F1D" w:rsidRPr="004E5991" w:rsidRDefault="00FE2F1D" w:rsidP="005F77CC">
            <w:pPr>
              <w:spacing w:after="0" w:line="240" w:lineRule="auto"/>
              <w:ind w:left="432"/>
              <w:jc w:val="both"/>
              <w:rPr>
                <w:rFonts w:ascii="Times New Roman" w:eastAsia="Times New Roman" w:hAnsi="Times New Roman" w:cs="Times New Roman"/>
                <w:sz w:val="24"/>
                <w:szCs w:val="24"/>
                <w:lang w:eastAsia="ru-RU"/>
              </w:rPr>
            </w:pPr>
          </w:p>
        </w:tc>
      </w:tr>
    </w:tbl>
    <w:p w:rsidR="00FE2F1D" w:rsidRDefault="00FE2F1D" w:rsidP="00FE2F1D">
      <w:pPr>
        <w:spacing w:after="0" w:line="240" w:lineRule="auto"/>
        <w:jc w:val="both"/>
        <w:rPr>
          <w:color w:val="000000"/>
          <w:sz w:val="24"/>
          <w:szCs w:val="24"/>
        </w:rPr>
      </w:pPr>
      <w:r w:rsidRPr="004E5991">
        <w:rPr>
          <w:b/>
          <w:color w:val="000000"/>
          <w:sz w:val="24"/>
          <w:szCs w:val="24"/>
        </w:rPr>
        <w:lastRenderedPageBreak/>
        <w:t>Особенности организации учебного процесса</w:t>
      </w:r>
      <w:r w:rsidRPr="004E5991">
        <w:rPr>
          <w:color w:val="000000"/>
          <w:sz w:val="24"/>
          <w:szCs w:val="24"/>
        </w:rPr>
        <w:t xml:space="preserve"> </w:t>
      </w:r>
    </w:p>
    <w:p w:rsidR="00FE2F1D" w:rsidRPr="004E5991" w:rsidRDefault="00FE2F1D" w:rsidP="00FE2F1D">
      <w:pPr>
        <w:spacing w:after="0" w:line="240" w:lineRule="auto"/>
        <w:jc w:val="both"/>
        <w:rPr>
          <w:rFonts w:ascii="Times New Roman" w:eastAsia="Times New Roman" w:hAnsi="Times New Roman" w:cs="Times New Roman"/>
          <w:sz w:val="24"/>
          <w:szCs w:val="24"/>
          <w:lang w:eastAsia="ru-RU"/>
        </w:rPr>
      </w:pPr>
    </w:p>
    <w:p w:rsidR="00FE2F1D" w:rsidRPr="004E5991" w:rsidRDefault="00FE2F1D" w:rsidP="00FE2F1D">
      <w:pPr>
        <w:jc w:val="both"/>
        <w:rPr>
          <w:sz w:val="24"/>
          <w:szCs w:val="24"/>
        </w:rPr>
      </w:pPr>
      <w:r w:rsidRPr="004E5991">
        <w:rPr>
          <w:sz w:val="24"/>
          <w:szCs w:val="24"/>
        </w:rPr>
        <w:t xml:space="preserve">         Реализация данной программы способствует использованию разнообразных форм организации учебного процесса, внедрению современных методов обучения и педагогических технологий.   </w:t>
      </w:r>
    </w:p>
    <w:p w:rsidR="00FE2F1D" w:rsidRPr="004E5991" w:rsidRDefault="00FE2F1D" w:rsidP="00FE2F1D">
      <w:pPr>
        <w:jc w:val="both"/>
        <w:rPr>
          <w:sz w:val="24"/>
          <w:szCs w:val="24"/>
        </w:rPr>
      </w:pPr>
      <w:r w:rsidRPr="004E5991">
        <w:rPr>
          <w:sz w:val="24"/>
          <w:szCs w:val="24"/>
        </w:rPr>
        <w:t xml:space="preserve">      </w:t>
      </w:r>
      <w:r w:rsidR="0097035D">
        <w:rPr>
          <w:sz w:val="24"/>
          <w:szCs w:val="24"/>
        </w:rPr>
        <w:t>Для изучения курса «Биологии</w:t>
      </w:r>
      <w:r w:rsidRPr="004E5991">
        <w:rPr>
          <w:sz w:val="24"/>
          <w:szCs w:val="24"/>
        </w:rPr>
        <w:t xml:space="preserve">» применяются классические типы уроков: вводный, урок овладения ЗУН, закрепления ЗУН, комбинированный, повторительно-обобщающий. </w:t>
      </w:r>
    </w:p>
    <w:p w:rsidR="00FE2F1D" w:rsidRPr="004E5991" w:rsidRDefault="00FE2F1D" w:rsidP="00FE2F1D">
      <w:pPr>
        <w:shd w:val="clear" w:color="auto" w:fill="FFFFFF"/>
        <w:tabs>
          <w:tab w:val="left" w:leader="underscore" w:pos="8280"/>
        </w:tabs>
        <w:spacing w:line="274" w:lineRule="exact"/>
        <w:ind w:left="34" w:firstLine="506"/>
        <w:jc w:val="both"/>
        <w:rPr>
          <w:sz w:val="24"/>
          <w:szCs w:val="24"/>
        </w:rPr>
      </w:pPr>
      <w:r w:rsidRPr="004E5991">
        <w:rPr>
          <w:sz w:val="24"/>
          <w:szCs w:val="24"/>
        </w:rPr>
        <w:t xml:space="preserve"> Одним из условий формирования образования является – внедрение современных педагогических технологий, в том числе интерактивных и технологии критического мышления</w:t>
      </w:r>
      <w:proofErr w:type="gramStart"/>
      <w:r w:rsidRPr="004E5991">
        <w:rPr>
          <w:sz w:val="24"/>
          <w:szCs w:val="24"/>
        </w:rPr>
        <w:t>.</w:t>
      </w:r>
      <w:proofErr w:type="gramEnd"/>
      <w:r w:rsidRPr="004E5991">
        <w:rPr>
          <w:sz w:val="24"/>
          <w:szCs w:val="24"/>
        </w:rPr>
        <w:t xml:space="preserve"> </w:t>
      </w:r>
      <w:proofErr w:type="gramStart"/>
      <w:r w:rsidRPr="004E5991">
        <w:rPr>
          <w:sz w:val="24"/>
          <w:szCs w:val="24"/>
        </w:rPr>
        <w:t>ч</w:t>
      </w:r>
      <w:proofErr w:type="gramEnd"/>
      <w:r w:rsidRPr="004E5991">
        <w:rPr>
          <w:sz w:val="24"/>
          <w:szCs w:val="24"/>
        </w:rPr>
        <w:t xml:space="preserve">то позволяет достаточно эффективно использовать их в процессе обучения биологии. </w:t>
      </w:r>
    </w:p>
    <w:p w:rsidR="00FE2F1D" w:rsidRPr="004E5991" w:rsidRDefault="00FE2F1D" w:rsidP="00FE2F1D">
      <w:pPr>
        <w:shd w:val="clear" w:color="auto" w:fill="FFFFFF"/>
        <w:tabs>
          <w:tab w:val="left" w:leader="underscore" w:pos="8280"/>
        </w:tabs>
        <w:spacing w:line="274" w:lineRule="exact"/>
        <w:ind w:left="34" w:firstLine="506"/>
        <w:jc w:val="both"/>
        <w:rPr>
          <w:sz w:val="24"/>
          <w:szCs w:val="24"/>
        </w:rPr>
      </w:pPr>
      <w:r w:rsidRPr="004E5991">
        <w:rPr>
          <w:sz w:val="24"/>
          <w:szCs w:val="24"/>
        </w:rPr>
        <w:t xml:space="preserve">Такие уроки организуют процесс приобретения нового опыта и обмен </w:t>
      </w:r>
      <w:proofErr w:type="gramStart"/>
      <w:r w:rsidRPr="004E5991">
        <w:rPr>
          <w:sz w:val="24"/>
          <w:szCs w:val="24"/>
        </w:rPr>
        <w:t>имеющимися</w:t>
      </w:r>
      <w:proofErr w:type="gramEnd"/>
      <w:r w:rsidRPr="004E5991">
        <w:rPr>
          <w:sz w:val="24"/>
          <w:szCs w:val="24"/>
        </w:rPr>
        <w:t>, позволяют максимально использовать личностный опыт каждого участника, основываются на атмосфере сотрудничества, уважения мнения каждого, свободного выбора личных решений и самостоятельных исследований.</w:t>
      </w:r>
    </w:p>
    <w:p w:rsidR="00FE2F1D" w:rsidRPr="00AB7EFA" w:rsidRDefault="00AB7EFA" w:rsidP="00AB7EFA">
      <w:pPr>
        <w:ind w:firstLine="708"/>
        <w:jc w:val="both"/>
        <w:rPr>
          <w:rFonts w:ascii="Times New Roman" w:eastAsia="Times New Roman" w:hAnsi="Times New Roman" w:cs="Times New Roman"/>
          <w:sz w:val="24"/>
          <w:szCs w:val="24"/>
          <w:lang w:eastAsia="ru-RU"/>
        </w:rPr>
      </w:pPr>
      <w:r w:rsidRPr="00AB7EFA">
        <w:rPr>
          <w:rFonts w:ascii="Times New Roman" w:eastAsia="Times New Roman" w:hAnsi="Times New Roman" w:cs="Times New Roman"/>
          <w:sz w:val="24"/>
          <w:szCs w:val="24"/>
          <w:lang w:eastAsia="ru-RU"/>
        </w:rPr>
        <w:t xml:space="preserve">Для приобретения практических навыков и повышения уровня знаний в рабочую программу </w:t>
      </w:r>
      <w:r w:rsidRPr="00AB7EFA">
        <w:rPr>
          <w:rFonts w:ascii="Times New Roman" w:eastAsia="Times New Roman" w:hAnsi="Times New Roman" w:cs="Times New Roman"/>
          <w:spacing w:val="-1"/>
          <w:sz w:val="24"/>
          <w:szCs w:val="24"/>
          <w:lang w:eastAsia="ru-RU"/>
        </w:rPr>
        <w:t>включены лабораторные и практические работы, предусмотренные Примерной программой.</w:t>
      </w:r>
    </w:p>
    <w:p w:rsidR="00FE2F1D" w:rsidRDefault="00FE2F1D" w:rsidP="00FE2F1D">
      <w:pPr>
        <w:suppressAutoHyphens/>
        <w:autoSpaceDE w:val="0"/>
        <w:spacing w:before="30" w:after="30" w:line="240" w:lineRule="auto"/>
        <w:rPr>
          <w:rFonts w:ascii="Times New Roman" w:eastAsia="Times New Roman" w:hAnsi="Times New Roman" w:cs="Times New Roman"/>
          <w:b/>
          <w:color w:val="000000"/>
          <w:sz w:val="24"/>
          <w:szCs w:val="24"/>
          <w:lang w:eastAsia="ar-SA"/>
        </w:rPr>
      </w:pPr>
      <w:r w:rsidRPr="004E5991">
        <w:rPr>
          <w:rFonts w:ascii="Times New Roman" w:eastAsia="Times New Roman" w:hAnsi="Times New Roman" w:cs="Times New Roman"/>
          <w:b/>
          <w:color w:val="000000"/>
          <w:sz w:val="24"/>
          <w:szCs w:val="24"/>
          <w:lang w:eastAsia="ar-SA"/>
        </w:rPr>
        <w:t xml:space="preserve">Формы текущего контроля (промежуточные,   итоговые)   </w:t>
      </w:r>
    </w:p>
    <w:p w:rsidR="00FE2F1D" w:rsidRPr="004E5991" w:rsidRDefault="00FE2F1D" w:rsidP="00FE2F1D">
      <w:pPr>
        <w:suppressAutoHyphens/>
        <w:autoSpaceDE w:val="0"/>
        <w:spacing w:before="30" w:after="30" w:line="240" w:lineRule="auto"/>
        <w:rPr>
          <w:rFonts w:ascii="Times New Roman" w:eastAsia="Times New Roman" w:hAnsi="Times New Roman" w:cs="Times New Roman"/>
          <w:b/>
          <w:color w:val="000000"/>
          <w:sz w:val="24"/>
          <w:szCs w:val="24"/>
          <w:lang w:eastAsia="ar-SA"/>
        </w:rPr>
      </w:pPr>
    </w:p>
    <w:p w:rsidR="00FE2F1D" w:rsidRPr="004E5991" w:rsidRDefault="00FE2F1D" w:rsidP="00FE2F1D">
      <w:pPr>
        <w:shd w:val="clear" w:color="auto" w:fill="FFFFFF"/>
        <w:rPr>
          <w:sz w:val="24"/>
          <w:szCs w:val="24"/>
        </w:rPr>
      </w:pPr>
      <w:r w:rsidRPr="004E5991">
        <w:rPr>
          <w:sz w:val="24"/>
          <w:szCs w:val="24"/>
        </w:rPr>
        <w:t xml:space="preserve">         Используемые формы контроля и учёта учебных и </w:t>
      </w:r>
      <w:proofErr w:type="spellStart"/>
      <w:r w:rsidRPr="004E5991">
        <w:rPr>
          <w:sz w:val="24"/>
          <w:szCs w:val="24"/>
        </w:rPr>
        <w:t>внеучебных</w:t>
      </w:r>
      <w:proofErr w:type="spellEnd"/>
      <w:r w:rsidRPr="004E5991">
        <w:rPr>
          <w:sz w:val="24"/>
          <w:szCs w:val="24"/>
        </w:rPr>
        <w:t xml:space="preserve"> достижений учащихся:</w:t>
      </w:r>
    </w:p>
    <w:p w:rsidR="00FE2F1D" w:rsidRPr="004E5991" w:rsidRDefault="00FE2F1D" w:rsidP="00FE2F1D">
      <w:pPr>
        <w:shd w:val="clear" w:color="auto" w:fill="FFFFFF"/>
        <w:jc w:val="both"/>
        <w:rPr>
          <w:sz w:val="24"/>
          <w:szCs w:val="24"/>
        </w:rPr>
      </w:pPr>
      <w:r w:rsidRPr="004E5991">
        <w:rPr>
          <w:sz w:val="24"/>
          <w:szCs w:val="24"/>
        </w:rPr>
        <w:t>-    текущая аттестация (тестирования, работа по индивидуальным карточкам, самостоятельные работы,  проверочные работы, устный и письменный опросы);</w:t>
      </w:r>
    </w:p>
    <w:p w:rsidR="00FE2F1D" w:rsidRPr="004E5991" w:rsidRDefault="00FE2F1D" w:rsidP="00FE2F1D">
      <w:pPr>
        <w:shd w:val="clear" w:color="auto" w:fill="FFFFFF"/>
        <w:jc w:val="both"/>
        <w:rPr>
          <w:sz w:val="24"/>
          <w:szCs w:val="24"/>
        </w:rPr>
      </w:pPr>
      <w:r w:rsidRPr="004E5991">
        <w:rPr>
          <w:sz w:val="24"/>
          <w:szCs w:val="24"/>
        </w:rPr>
        <w:t>-    аттестация по итогам обучения за четверть (тестирование, проверочные работы);</w:t>
      </w:r>
    </w:p>
    <w:p w:rsidR="00FE2F1D" w:rsidRPr="004E5991" w:rsidRDefault="00FE2F1D" w:rsidP="00FE2F1D">
      <w:pPr>
        <w:shd w:val="clear" w:color="auto" w:fill="FFFFFF"/>
        <w:jc w:val="both"/>
        <w:rPr>
          <w:sz w:val="24"/>
          <w:szCs w:val="24"/>
        </w:rPr>
      </w:pPr>
      <w:r w:rsidRPr="004E5991">
        <w:rPr>
          <w:sz w:val="24"/>
          <w:szCs w:val="24"/>
        </w:rPr>
        <w:t>-    аттестация по итогам года;</w:t>
      </w:r>
    </w:p>
    <w:p w:rsidR="00FE2F1D" w:rsidRPr="004E5991" w:rsidRDefault="00FE2F1D" w:rsidP="00FE2F1D">
      <w:pPr>
        <w:shd w:val="clear" w:color="auto" w:fill="FFFFFF"/>
        <w:jc w:val="both"/>
        <w:rPr>
          <w:sz w:val="24"/>
          <w:szCs w:val="24"/>
        </w:rPr>
      </w:pPr>
      <w:r w:rsidRPr="004E5991">
        <w:rPr>
          <w:sz w:val="24"/>
          <w:szCs w:val="24"/>
        </w:rPr>
        <w:t>-    формы учета достижений (урочная деятельность - ведение тетрадей по  биологии, анализ текущей успеваемости; внеурочная деятельность – участие в олимпиадах, творческих отчетах, выставках, конкурсах, посещение факультативных и элективных курсов и т.д.)</w:t>
      </w:r>
    </w:p>
    <w:p w:rsidR="00FE2F1D" w:rsidRPr="004E5991" w:rsidRDefault="00FE2F1D" w:rsidP="00FE2F1D">
      <w:pPr>
        <w:spacing w:after="0" w:line="240" w:lineRule="auto"/>
        <w:jc w:val="center"/>
        <w:rPr>
          <w:rFonts w:ascii="Times New Roman" w:eastAsia="Times New Roman" w:hAnsi="Times New Roman" w:cs="Times New Roman"/>
          <w:b/>
          <w:i/>
          <w:sz w:val="24"/>
          <w:szCs w:val="24"/>
          <w:lang w:eastAsia="ru-RU"/>
        </w:rPr>
      </w:pPr>
    </w:p>
    <w:p w:rsidR="00FE2F1D" w:rsidRPr="004E5991" w:rsidRDefault="00FE2F1D" w:rsidP="00FE2F1D">
      <w:pPr>
        <w:suppressAutoHyphens/>
        <w:spacing w:after="0" w:line="240" w:lineRule="auto"/>
        <w:jc w:val="both"/>
        <w:rPr>
          <w:rFonts w:ascii="Times New Roman" w:eastAsia="Times New Roman" w:hAnsi="Times New Roman" w:cs="Times New Roman"/>
          <w:bCs/>
          <w:sz w:val="24"/>
          <w:szCs w:val="24"/>
          <w:lang w:eastAsia="ar-SA"/>
        </w:rPr>
      </w:pPr>
      <w:r w:rsidRPr="004E5991">
        <w:rPr>
          <w:rFonts w:ascii="Times New Roman" w:eastAsia="Times New Roman" w:hAnsi="Times New Roman" w:cs="Times New Roman"/>
          <w:bCs/>
          <w:sz w:val="24"/>
          <w:szCs w:val="24"/>
          <w:lang w:eastAsia="ar-SA"/>
        </w:rPr>
        <w:t>В календарно-тематическое планирование  изменения не внесены. Планирование составлено по рекомендациям автора программы</w:t>
      </w:r>
    </w:p>
    <w:p w:rsidR="00FE2F1D" w:rsidRPr="004E5991" w:rsidRDefault="00FE2F1D" w:rsidP="00FE2F1D">
      <w:pPr>
        <w:suppressAutoHyphens/>
        <w:spacing w:after="0" w:line="240" w:lineRule="auto"/>
        <w:jc w:val="both"/>
        <w:rPr>
          <w:rFonts w:ascii="Times New Roman" w:eastAsia="Times New Roman" w:hAnsi="Times New Roman" w:cs="Times New Roman"/>
          <w:sz w:val="24"/>
          <w:szCs w:val="24"/>
          <w:lang w:eastAsia="ar-SA"/>
        </w:rPr>
      </w:pPr>
    </w:p>
    <w:p w:rsidR="005F7A82" w:rsidRDefault="00FE2F1D" w:rsidP="00AB7EFA">
      <w:pPr>
        <w:suppressAutoHyphens/>
        <w:spacing w:before="30" w:after="30" w:line="240" w:lineRule="auto"/>
        <w:jc w:val="both"/>
        <w:rPr>
          <w:rFonts w:ascii="Times New Roman" w:eastAsia="Times New Roman" w:hAnsi="Times New Roman" w:cs="Times New Roman"/>
          <w:color w:val="000000"/>
          <w:sz w:val="24"/>
          <w:szCs w:val="24"/>
          <w:lang w:eastAsia="ar-SA"/>
        </w:rPr>
      </w:pPr>
      <w:r w:rsidRPr="004E5991">
        <w:rPr>
          <w:rFonts w:ascii="Times New Roman" w:eastAsia="Times New Roman" w:hAnsi="Times New Roman" w:cs="Times New Roman"/>
          <w:color w:val="000000"/>
          <w:sz w:val="24"/>
          <w:szCs w:val="24"/>
          <w:lang w:eastAsia="ar-SA"/>
        </w:rPr>
        <w:t>При такой корректировке общее количество часов не изменилось.</w:t>
      </w:r>
    </w:p>
    <w:p w:rsidR="00AB7EFA" w:rsidRDefault="00AB7EFA" w:rsidP="00AB7EFA">
      <w:pPr>
        <w:suppressAutoHyphens/>
        <w:spacing w:before="30" w:after="30" w:line="240" w:lineRule="auto"/>
        <w:jc w:val="both"/>
        <w:rPr>
          <w:rFonts w:ascii="Times New Roman" w:eastAsia="Times New Roman" w:hAnsi="Times New Roman" w:cs="Times New Roman"/>
          <w:color w:val="000000"/>
          <w:sz w:val="24"/>
          <w:szCs w:val="24"/>
          <w:lang w:eastAsia="ar-SA"/>
        </w:rPr>
      </w:pPr>
      <w:bookmarkStart w:id="0" w:name="_GoBack"/>
      <w:bookmarkEnd w:id="0"/>
    </w:p>
    <w:p w:rsidR="005F7A82" w:rsidRDefault="005F7A82" w:rsidP="00FE2F1D">
      <w:pPr>
        <w:suppressAutoHyphens/>
        <w:spacing w:before="30" w:after="30" w:line="240" w:lineRule="auto"/>
        <w:ind w:firstLine="708"/>
        <w:jc w:val="both"/>
        <w:rPr>
          <w:rFonts w:ascii="Times New Roman" w:eastAsia="Times New Roman" w:hAnsi="Times New Roman" w:cs="Times New Roman"/>
          <w:color w:val="000000"/>
          <w:sz w:val="24"/>
          <w:szCs w:val="24"/>
          <w:lang w:eastAsia="ar-SA"/>
        </w:rPr>
      </w:pPr>
    </w:p>
    <w:p w:rsidR="002717A9" w:rsidRPr="002717A9" w:rsidRDefault="002717A9" w:rsidP="002717A9">
      <w:pPr>
        <w:suppressAutoHyphens/>
        <w:spacing w:before="30" w:after="30" w:line="240" w:lineRule="auto"/>
        <w:jc w:val="center"/>
        <w:rPr>
          <w:rFonts w:ascii="Times New Roman" w:eastAsia="Times New Roman" w:hAnsi="Times New Roman" w:cs="Times New Roman"/>
          <w:b/>
          <w:color w:val="000000"/>
          <w:sz w:val="32"/>
          <w:szCs w:val="32"/>
          <w:u w:val="single"/>
          <w:lang w:eastAsia="ar-SA"/>
        </w:rPr>
      </w:pPr>
      <w:r w:rsidRPr="002717A9">
        <w:rPr>
          <w:rFonts w:ascii="Times New Roman" w:eastAsia="Times New Roman" w:hAnsi="Times New Roman" w:cs="Times New Roman"/>
          <w:b/>
          <w:color w:val="000000"/>
          <w:sz w:val="32"/>
          <w:szCs w:val="32"/>
          <w:u w:val="single"/>
          <w:lang w:eastAsia="ar-SA"/>
        </w:rPr>
        <w:lastRenderedPageBreak/>
        <w:t>СОДЕРЖАНИЕ УЧЕБНОГО ПРЕДМЕТА</w:t>
      </w:r>
    </w:p>
    <w:p w:rsidR="002717A9" w:rsidRPr="002717A9" w:rsidRDefault="002717A9" w:rsidP="002717A9">
      <w:pPr>
        <w:suppressAutoHyphens/>
        <w:spacing w:before="30" w:after="30" w:line="240" w:lineRule="auto"/>
        <w:ind w:left="360"/>
        <w:rPr>
          <w:rFonts w:ascii="Times New Roman" w:eastAsia="Times New Roman" w:hAnsi="Times New Roman" w:cs="Times New Roman"/>
          <w:color w:val="000000"/>
          <w:sz w:val="24"/>
          <w:szCs w:val="24"/>
          <w:u w:val="single"/>
          <w:lang w:eastAsia="ar-SA"/>
        </w:rPr>
      </w:pPr>
    </w:p>
    <w:p w:rsidR="002717A9" w:rsidRPr="002717A9" w:rsidRDefault="002717A9" w:rsidP="002717A9">
      <w:pPr>
        <w:suppressAutoHyphens/>
        <w:spacing w:after="0" w:line="240" w:lineRule="auto"/>
        <w:jc w:val="center"/>
        <w:rPr>
          <w:rFonts w:ascii="Times New Roman" w:eastAsia="Times New Roman" w:hAnsi="Times New Roman" w:cs="Times New Roman"/>
          <w:b/>
          <w:sz w:val="24"/>
          <w:szCs w:val="24"/>
          <w:lang w:eastAsia="ar-SA"/>
        </w:rPr>
      </w:pPr>
      <w:r w:rsidRPr="002717A9">
        <w:rPr>
          <w:rFonts w:ascii="Times New Roman" w:eastAsia="Times New Roman" w:hAnsi="Times New Roman" w:cs="Times New Roman"/>
          <w:b/>
          <w:sz w:val="24"/>
          <w:szCs w:val="24"/>
          <w:lang w:eastAsia="ar-SA"/>
        </w:rPr>
        <w:t>КАЛЕНДАРНЫЙ ПЛАН</w:t>
      </w:r>
    </w:p>
    <w:p w:rsidR="002717A9" w:rsidRPr="002717A9" w:rsidRDefault="002717A9" w:rsidP="002717A9">
      <w:pPr>
        <w:suppressAutoHyphens/>
        <w:spacing w:after="0" w:line="240" w:lineRule="auto"/>
        <w:jc w:val="both"/>
        <w:rPr>
          <w:rFonts w:ascii="Times New Roman" w:eastAsia="Times New Roman" w:hAnsi="Times New Roman" w:cs="Times New Roman"/>
          <w:sz w:val="24"/>
          <w:szCs w:val="24"/>
          <w:lang w:eastAsia="ar-SA"/>
        </w:rPr>
      </w:pPr>
    </w:p>
    <w:tbl>
      <w:tblPr>
        <w:tblW w:w="0" w:type="auto"/>
        <w:tblInd w:w="-10" w:type="dxa"/>
        <w:tblLayout w:type="fixed"/>
        <w:tblLook w:val="0000" w:firstRow="0" w:lastRow="0" w:firstColumn="0" w:lastColumn="0" w:noHBand="0" w:noVBand="0"/>
      </w:tblPr>
      <w:tblGrid>
        <w:gridCol w:w="2088"/>
        <w:gridCol w:w="1509"/>
        <w:gridCol w:w="3171"/>
        <w:gridCol w:w="2706"/>
      </w:tblGrid>
      <w:tr w:rsidR="002717A9" w:rsidRPr="002717A9" w:rsidTr="005F77CC">
        <w:trPr>
          <w:trHeight w:val="937"/>
        </w:trPr>
        <w:tc>
          <w:tcPr>
            <w:tcW w:w="2088"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b/>
                <w:i/>
                <w:sz w:val="24"/>
                <w:szCs w:val="24"/>
                <w:lang w:eastAsia="ar-SA"/>
              </w:rPr>
            </w:pPr>
          </w:p>
        </w:tc>
        <w:tc>
          <w:tcPr>
            <w:tcW w:w="1509"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b/>
                <w:i/>
                <w:sz w:val="24"/>
                <w:szCs w:val="24"/>
                <w:lang w:eastAsia="ar-SA"/>
              </w:rPr>
            </w:pPr>
            <w:r w:rsidRPr="002717A9">
              <w:rPr>
                <w:rFonts w:ascii="Times New Roman" w:eastAsia="Times New Roman" w:hAnsi="Times New Roman" w:cs="Times New Roman"/>
                <w:b/>
                <w:i/>
                <w:sz w:val="24"/>
                <w:szCs w:val="24"/>
                <w:lang w:eastAsia="ar-SA"/>
              </w:rPr>
              <w:t>Количество часов</w:t>
            </w:r>
          </w:p>
        </w:tc>
        <w:tc>
          <w:tcPr>
            <w:tcW w:w="3171"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b/>
                <w:i/>
                <w:sz w:val="24"/>
                <w:szCs w:val="24"/>
                <w:lang w:eastAsia="ar-SA"/>
              </w:rPr>
            </w:pPr>
            <w:r w:rsidRPr="002717A9">
              <w:rPr>
                <w:rFonts w:ascii="Times New Roman" w:eastAsia="Times New Roman" w:hAnsi="Times New Roman" w:cs="Times New Roman"/>
                <w:b/>
                <w:i/>
                <w:sz w:val="24"/>
                <w:szCs w:val="24"/>
                <w:lang w:eastAsia="ar-SA"/>
              </w:rPr>
              <w:t xml:space="preserve">Из них, </w:t>
            </w:r>
            <w:proofErr w:type="gramStart"/>
            <w:r w:rsidRPr="002717A9">
              <w:rPr>
                <w:rFonts w:ascii="Times New Roman" w:eastAsia="Times New Roman" w:hAnsi="Times New Roman" w:cs="Times New Roman"/>
                <w:b/>
                <w:i/>
                <w:sz w:val="24"/>
                <w:szCs w:val="24"/>
                <w:lang w:eastAsia="ar-SA"/>
              </w:rPr>
              <w:t>практическая</w:t>
            </w:r>
            <w:proofErr w:type="gramEnd"/>
            <w:r w:rsidRPr="002717A9">
              <w:rPr>
                <w:rFonts w:ascii="Times New Roman" w:eastAsia="Times New Roman" w:hAnsi="Times New Roman" w:cs="Times New Roman"/>
                <w:b/>
                <w:i/>
                <w:sz w:val="24"/>
                <w:szCs w:val="24"/>
                <w:lang w:eastAsia="ar-SA"/>
              </w:rPr>
              <w:t xml:space="preserve"> </w:t>
            </w:r>
          </w:p>
          <w:p w:rsidR="002717A9" w:rsidRPr="002717A9" w:rsidRDefault="002717A9" w:rsidP="002717A9">
            <w:pPr>
              <w:suppressAutoHyphens/>
              <w:spacing w:after="0" w:line="240" w:lineRule="auto"/>
              <w:jc w:val="center"/>
              <w:rPr>
                <w:rFonts w:ascii="Times New Roman" w:eastAsia="Times New Roman" w:hAnsi="Times New Roman" w:cs="Times New Roman"/>
                <w:b/>
                <w:i/>
                <w:sz w:val="24"/>
                <w:szCs w:val="24"/>
                <w:lang w:eastAsia="ar-SA"/>
              </w:rPr>
            </w:pPr>
            <w:r w:rsidRPr="002717A9">
              <w:rPr>
                <w:rFonts w:ascii="Times New Roman" w:eastAsia="Times New Roman" w:hAnsi="Times New Roman" w:cs="Times New Roman"/>
                <w:b/>
                <w:i/>
                <w:sz w:val="24"/>
                <w:szCs w:val="24"/>
                <w:lang w:eastAsia="ar-SA"/>
              </w:rPr>
              <w:t xml:space="preserve">часть </w:t>
            </w:r>
          </w:p>
          <w:p w:rsidR="002717A9" w:rsidRPr="002717A9" w:rsidRDefault="002717A9" w:rsidP="002717A9">
            <w:pPr>
              <w:suppressAutoHyphens/>
              <w:spacing w:after="0" w:line="240" w:lineRule="auto"/>
              <w:jc w:val="center"/>
              <w:rPr>
                <w:rFonts w:ascii="Times New Roman" w:eastAsia="Times New Roman" w:hAnsi="Times New Roman" w:cs="Times New Roman"/>
                <w:b/>
                <w:i/>
                <w:sz w:val="24"/>
                <w:szCs w:val="24"/>
                <w:lang w:eastAsia="ar-SA"/>
              </w:rPr>
            </w:pPr>
            <w:r w:rsidRPr="002717A9">
              <w:rPr>
                <w:rFonts w:ascii="Times New Roman" w:eastAsia="Times New Roman" w:hAnsi="Times New Roman" w:cs="Times New Roman"/>
                <w:b/>
                <w:i/>
                <w:sz w:val="24"/>
                <w:szCs w:val="24"/>
                <w:lang w:eastAsia="ar-SA"/>
              </w:rPr>
              <w:t>(практические, лабораторные работы)</w:t>
            </w:r>
          </w:p>
        </w:tc>
        <w:tc>
          <w:tcPr>
            <w:tcW w:w="2706" w:type="dxa"/>
            <w:tcBorders>
              <w:top w:val="single" w:sz="4" w:space="0" w:color="000000"/>
              <w:left w:val="single" w:sz="4" w:space="0" w:color="000000"/>
              <w:bottom w:val="single" w:sz="4" w:space="0" w:color="000000"/>
              <w:right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b/>
                <w:i/>
                <w:sz w:val="24"/>
                <w:szCs w:val="24"/>
                <w:lang w:eastAsia="ar-SA"/>
              </w:rPr>
            </w:pPr>
            <w:r w:rsidRPr="002717A9">
              <w:rPr>
                <w:rFonts w:ascii="Times New Roman" w:eastAsia="Times New Roman" w:hAnsi="Times New Roman" w:cs="Times New Roman"/>
                <w:b/>
                <w:i/>
                <w:sz w:val="24"/>
                <w:szCs w:val="24"/>
                <w:lang w:eastAsia="ar-SA"/>
              </w:rPr>
              <w:t xml:space="preserve">Количество проверочных работ </w:t>
            </w:r>
          </w:p>
        </w:tc>
      </w:tr>
      <w:tr w:rsidR="002717A9" w:rsidRPr="002717A9" w:rsidTr="005F77CC">
        <w:trPr>
          <w:trHeight w:val="229"/>
        </w:trPr>
        <w:tc>
          <w:tcPr>
            <w:tcW w:w="2088"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both"/>
              <w:rPr>
                <w:rFonts w:ascii="Times New Roman" w:eastAsia="Times New Roman" w:hAnsi="Times New Roman" w:cs="Times New Roman"/>
                <w:sz w:val="24"/>
                <w:szCs w:val="24"/>
                <w:lang w:eastAsia="ar-SA"/>
              </w:rPr>
            </w:pPr>
            <w:r w:rsidRPr="002717A9">
              <w:rPr>
                <w:rFonts w:ascii="Times New Roman" w:eastAsia="Times New Roman" w:hAnsi="Times New Roman" w:cs="Times New Roman"/>
                <w:sz w:val="24"/>
                <w:szCs w:val="24"/>
                <w:lang w:eastAsia="ar-SA"/>
              </w:rPr>
              <w:t>1 четверть</w:t>
            </w:r>
          </w:p>
        </w:tc>
        <w:tc>
          <w:tcPr>
            <w:tcW w:w="1509"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71"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706" w:type="dxa"/>
            <w:tcBorders>
              <w:top w:val="single" w:sz="4" w:space="0" w:color="000000"/>
              <w:left w:val="single" w:sz="4" w:space="0" w:color="000000"/>
              <w:bottom w:val="single" w:sz="4" w:space="0" w:color="000000"/>
              <w:right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r>
      <w:tr w:rsidR="002717A9" w:rsidRPr="002717A9" w:rsidTr="005F77CC">
        <w:trPr>
          <w:trHeight w:val="229"/>
        </w:trPr>
        <w:tc>
          <w:tcPr>
            <w:tcW w:w="2088"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both"/>
              <w:rPr>
                <w:rFonts w:ascii="Times New Roman" w:eastAsia="Times New Roman" w:hAnsi="Times New Roman" w:cs="Times New Roman"/>
                <w:sz w:val="24"/>
                <w:szCs w:val="24"/>
                <w:lang w:eastAsia="ar-SA"/>
              </w:rPr>
            </w:pPr>
            <w:r w:rsidRPr="002717A9">
              <w:rPr>
                <w:rFonts w:ascii="Times New Roman" w:eastAsia="Times New Roman" w:hAnsi="Times New Roman" w:cs="Times New Roman"/>
                <w:sz w:val="24"/>
                <w:szCs w:val="24"/>
                <w:lang w:eastAsia="ar-SA"/>
              </w:rPr>
              <w:t>2 четверть</w:t>
            </w:r>
          </w:p>
        </w:tc>
        <w:tc>
          <w:tcPr>
            <w:tcW w:w="1509"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71"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706" w:type="dxa"/>
            <w:tcBorders>
              <w:top w:val="single" w:sz="4" w:space="0" w:color="000000"/>
              <w:left w:val="single" w:sz="4" w:space="0" w:color="000000"/>
              <w:bottom w:val="single" w:sz="4" w:space="0" w:color="000000"/>
              <w:right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r>
      <w:tr w:rsidR="002717A9" w:rsidRPr="002717A9" w:rsidTr="005F77CC">
        <w:trPr>
          <w:trHeight w:val="229"/>
        </w:trPr>
        <w:tc>
          <w:tcPr>
            <w:tcW w:w="2088"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both"/>
              <w:rPr>
                <w:rFonts w:ascii="Times New Roman" w:eastAsia="Times New Roman" w:hAnsi="Times New Roman" w:cs="Times New Roman"/>
                <w:sz w:val="24"/>
                <w:szCs w:val="24"/>
                <w:lang w:eastAsia="ar-SA"/>
              </w:rPr>
            </w:pPr>
            <w:r w:rsidRPr="002717A9">
              <w:rPr>
                <w:rFonts w:ascii="Times New Roman" w:eastAsia="Times New Roman" w:hAnsi="Times New Roman" w:cs="Times New Roman"/>
                <w:sz w:val="24"/>
                <w:szCs w:val="24"/>
                <w:lang w:eastAsia="ar-SA"/>
              </w:rPr>
              <w:t>3 четверть</w:t>
            </w:r>
          </w:p>
        </w:tc>
        <w:tc>
          <w:tcPr>
            <w:tcW w:w="1509"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71"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706" w:type="dxa"/>
            <w:tcBorders>
              <w:top w:val="single" w:sz="4" w:space="0" w:color="000000"/>
              <w:left w:val="single" w:sz="4" w:space="0" w:color="000000"/>
              <w:bottom w:val="single" w:sz="4" w:space="0" w:color="000000"/>
              <w:right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r>
      <w:tr w:rsidR="002717A9" w:rsidRPr="002717A9" w:rsidTr="005F77CC">
        <w:trPr>
          <w:trHeight w:val="229"/>
        </w:trPr>
        <w:tc>
          <w:tcPr>
            <w:tcW w:w="2088"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both"/>
              <w:rPr>
                <w:rFonts w:ascii="Times New Roman" w:eastAsia="Times New Roman" w:hAnsi="Times New Roman" w:cs="Times New Roman"/>
                <w:sz w:val="24"/>
                <w:szCs w:val="24"/>
                <w:lang w:eastAsia="ar-SA"/>
              </w:rPr>
            </w:pPr>
            <w:r w:rsidRPr="002717A9">
              <w:rPr>
                <w:rFonts w:ascii="Times New Roman" w:eastAsia="Times New Roman" w:hAnsi="Times New Roman" w:cs="Times New Roman"/>
                <w:sz w:val="24"/>
                <w:szCs w:val="24"/>
                <w:lang w:eastAsia="ar-SA"/>
              </w:rPr>
              <w:t>4 четверть</w:t>
            </w:r>
          </w:p>
        </w:tc>
        <w:tc>
          <w:tcPr>
            <w:tcW w:w="1509"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71"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706" w:type="dxa"/>
            <w:tcBorders>
              <w:top w:val="single" w:sz="4" w:space="0" w:color="000000"/>
              <w:left w:val="single" w:sz="4" w:space="0" w:color="000000"/>
              <w:bottom w:val="single" w:sz="4" w:space="0" w:color="000000"/>
              <w:right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r>
      <w:tr w:rsidR="002717A9" w:rsidRPr="002717A9" w:rsidTr="005F77CC">
        <w:trPr>
          <w:trHeight w:val="250"/>
        </w:trPr>
        <w:tc>
          <w:tcPr>
            <w:tcW w:w="2088"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both"/>
              <w:rPr>
                <w:rFonts w:ascii="Times New Roman" w:eastAsia="Times New Roman" w:hAnsi="Times New Roman" w:cs="Times New Roman"/>
                <w:sz w:val="24"/>
                <w:szCs w:val="24"/>
                <w:lang w:eastAsia="ar-SA"/>
              </w:rPr>
            </w:pPr>
            <w:r w:rsidRPr="002717A9">
              <w:rPr>
                <w:rFonts w:ascii="Times New Roman" w:eastAsia="Times New Roman" w:hAnsi="Times New Roman" w:cs="Times New Roman"/>
                <w:sz w:val="24"/>
                <w:szCs w:val="24"/>
                <w:lang w:eastAsia="ar-SA"/>
              </w:rPr>
              <w:t>Учебный год</w:t>
            </w:r>
          </w:p>
        </w:tc>
        <w:tc>
          <w:tcPr>
            <w:tcW w:w="1509"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71" w:type="dxa"/>
            <w:tcBorders>
              <w:top w:val="single" w:sz="4" w:space="0" w:color="000000"/>
              <w:left w:val="single" w:sz="4" w:space="0" w:color="000000"/>
              <w:bottom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706" w:type="dxa"/>
            <w:tcBorders>
              <w:top w:val="single" w:sz="4" w:space="0" w:color="000000"/>
              <w:left w:val="single" w:sz="4" w:space="0" w:color="000000"/>
              <w:bottom w:val="single" w:sz="4" w:space="0" w:color="000000"/>
              <w:right w:val="single" w:sz="4" w:space="0" w:color="000000"/>
            </w:tcBorders>
          </w:tcPr>
          <w:p w:rsidR="002717A9" w:rsidRPr="002717A9" w:rsidRDefault="002717A9" w:rsidP="002717A9">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2717A9" w:rsidRPr="002717A9" w:rsidRDefault="002717A9" w:rsidP="002717A9">
      <w:pPr>
        <w:ind w:left="360"/>
        <w:jc w:val="center"/>
        <w:rPr>
          <w:sz w:val="24"/>
          <w:szCs w:val="24"/>
        </w:rPr>
      </w:pPr>
    </w:p>
    <w:p w:rsidR="002717A9" w:rsidRPr="005F7A82" w:rsidRDefault="002717A9" w:rsidP="002717A9">
      <w:pPr>
        <w:ind w:left="360"/>
        <w:jc w:val="center"/>
        <w:rPr>
          <w:b/>
          <w:sz w:val="28"/>
          <w:szCs w:val="28"/>
        </w:rPr>
      </w:pPr>
      <w:r w:rsidRPr="005F7A82">
        <w:rPr>
          <w:b/>
          <w:sz w:val="28"/>
          <w:szCs w:val="28"/>
        </w:rPr>
        <w:t>Учебно-тематический план</w:t>
      </w:r>
    </w:p>
    <w:tbl>
      <w:tblPr>
        <w:tblStyle w:val="a3"/>
        <w:tblW w:w="9502" w:type="dxa"/>
        <w:tblInd w:w="-34" w:type="dxa"/>
        <w:tblLook w:val="01E0" w:firstRow="1" w:lastRow="1" w:firstColumn="1" w:lastColumn="1" w:noHBand="0" w:noVBand="0"/>
      </w:tblPr>
      <w:tblGrid>
        <w:gridCol w:w="4253"/>
        <w:gridCol w:w="784"/>
        <w:gridCol w:w="4465"/>
      </w:tblGrid>
      <w:tr w:rsidR="002717A9" w:rsidRPr="002717A9" w:rsidTr="004405AD">
        <w:tc>
          <w:tcPr>
            <w:tcW w:w="4253" w:type="dxa"/>
          </w:tcPr>
          <w:p w:rsidR="002717A9" w:rsidRPr="002717A9" w:rsidRDefault="002717A9" w:rsidP="002717A9">
            <w:pPr>
              <w:jc w:val="center"/>
              <w:rPr>
                <w:sz w:val="24"/>
                <w:szCs w:val="24"/>
              </w:rPr>
            </w:pPr>
            <w:r w:rsidRPr="002717A9">
              <w:rPr>
                <w:sz w:val="24"/>
                <w:szCs w:val="24"/>
              </w:rPr>
              <w:t>Тема</w:t>
            </w:r>
          </w:p>
        </w:tc>
        <w:tc>
          <w:tcPr>
            <w:tcW w:w="784" w:type="dxa"/>
          </w:tcPr>
          <w:p w:rsidR="002717A9" w:rsidRPr="002717A9" w:rsidRDefault="002717A9" w:rsidP="002717A9">
            <w:pPr>
              <w:jc w:val="center"/>
              <w:rPr>
                <w:sz w:val="24"/>
                <w:szCs w:val="24"/>
              </w:rPr>
            </w:pPr>
            <w:r w:rsidRPr="002717A9">
              <w:rPr>
                <w:sz w:val="24"/>
                <w:szCs w:val="24"/>
              </w:rPr>
              <w:t>Кол-во</w:t>
            </w:r>
          </w:p>
          <w:p w:rsidR="002717A9" w:rsidRPr="002717A9" w:rsidRDefault="002717A9" w:rsidP="002717A9">
            <w:pPr>
              <w:jc w:val="center"/>
              <w:rPr>
                <w:sz w:val="24"/>
                <w:szCs w:val="24"/>
              </w:rPr>
            </w:pPr>
            <w:r w:rsidRPr="002717A9">
              <w:rPr>
                <w:sz w:val="24"/>
                <w:szCs w:val="24"/>
              </w:rPr>
              <w:t>часов</w:t>
            </w:r>
          </w:p>
        </w:tc>
        <w:tc>
          <w:tcPr>
            <w:tcW w:w="4465" w:type="dxa"/>
          </w:tcPr>
          <w:p w:rsidR="002717A9" w:rsidRPr="002717A9" w:rsidRDefault="002717A9" w:rsidP="002717A9">
            <w:pPr>
              <w:jc w:val="center"/>
              <w:rPr>
                <w:sz w:val="24"/>
                <w:szCs w:val="24"/>
              </w:rPr>
            </w:pPr>
            <w:r w:rsidRPr="002717A9">
              <w:rPr>
                <w:sz w:val="24"/>
                <w:szCs w:val="24"/>
              </w:rPr>
              <w:t>Примечание</w:t>
            </w:r>
          </w:p>
        </w:tc>
      </w:tr>
      <w:tr w:rsidR="002717A9" w:rsidRPr="002717A9" w:rsidTr="004405AD">
        <w:tc>
          <w:tcPr>
            <w:tcW w:w="4253" w:type="dxa"/>
          </w:tcPr>
          <w:p w:rsidR="002717A9" w:rsidRPr="002717A9" w:rsidRDefault="002717A9" w:rsidP="00740D59">
            <w:pPr>
              <w:tabs>
                <w:tab w:val="left" w:pos="0"/>
                <w:tab w:val="num" w:pos="648"/>
              </w:tabs>
              <w:ind w:left="648"/>
              <w:rPr>
                <w:b/>
                <w:sz w:val="24"/>
                <w:szCs w:val="24"/>
              </w:rPr>
            </w:pPr>
            <w:r w:rsidRPr="002717A9">
              <w:rPr>
                <w:b/>
                <w:sz w:val="24"/>
                <w:szCs w:val="24"/>
              </w:rPr>
              <w:t>Введение</w:t>
            </w:r>
          </w:p>
        </w:tc>
        <w:tc>
          <w:tcPr>
            <w:tcW w:w="784" w:type="dxa"/>
          </w:tcPr>
          <w:p w:rsidR="002717A9" w:rsidRPr="002717A9" w:rsidRDefault="002717A9" w:rsidP="002717A9">
            <w:pPr>
              <w:jc w:val="center"/>
              <w:rPr>
                <w:b/>
                <w:sz w:val="24"/>
                <w:szCs w:val="24"/>
              </w:rPr>
            </w:pPr>
            <w:r w:rsidRPr="002717A9">
              <w:rPr>
                <w:b/>
                <w:sz w:val="24"/>
                <w:szCs w:val="24"/>
              </w:rPr>
              <w:t>2</w:t>
            </w:r>
          </w:p>
          <w:p w:rsidR="002717A9" w:rsidRPr="002717A9" w:rsidRDefault="002717A9" w:rsidP="002717A9">
            <w:pPr>
              <w:jc w:val="center"/>
              <w:rPr>
                <w:sz w:val="24"/>
                <w:szCs w:val="24"/>
              </w:rPr>
            </w:pPr>
          </w:p>
        </w:tc>
        <w:tc>
          <w:tcPr>
            <w:tcW w:w="4465" w:type="dxa"/>
          </w:tcPr>
          <w:p w:rsidR="002717A9" w:rsidRPr="002717A9" w:rsidRDefault="002717A9" w:rsidP="002717A9">
            <w:pPr>
              <w:rPr>
                <w:sz w:val="24"/>
                <w:szCs w:val="24"/>
              </w:rPr>
            </w:pPr>
            <w:r w:rsidRPr="002717A9">
              <w:rPr>
                <w:sz w:val="24"/>
                <w:szCs w:val="24"/>
              </w:rPr>
              <w:t xml:space="preserve"> </w:t>
            </w:r>
          </w:p>
        </w:tc>
      </w:tr>
      <w:tr w:rsidR="002717A9" w:rsidRPr="002717A9" w:rsidTr="004405AD">
        <w:tc>
          <w:tcPr>
            <w:tcW w:w="4253" w:type="dxa"/>
          </w:tcPr>
          <w:p w:rsidR="002717A9" w:rsidRPr="002717A9" w:rsidRDefault="00740D59" w:rsidP="002717A9">
            <w:pPr>
              <w:numPr>
                <w:ilvl w:val="0"/>
                <w:numId w:val="4"/>
              </w:numPr>
              <w:tabs>
                <w:tab w:val="left" w:pos="0"/>
                <w:tab w:val="num" w:pos="72"/>
              </w:tabs>
              <w:rPr>
                <w:b/>
                <w:sz w:val="24"/>
                <w:szCs w:val="24"/>
              </w:rPr>
            </w:pPr>
            <w:r w:rsidRPr="00E045E2">
              <w:rPr>
                <w:b/>
                <w:sz w:val="24"/>
                <w:szCs w:val="24"/>
              </w:rPr>
              <w:t>Многообразие животных</w:t>
            </w:r>
          </w:p>
        </w:tc>
        <w:tc>
          <w:tcPr>
            <w:tcW w:w="784" w:type="dxa"/>
          </w:tcPr>
          <w:p w:rsidR="002717A9" w:rsidRPr="002717A9" w:rsidRDefault="00740D59" w:rsidP="002717A9">
            <w:pPr>
              <w:jc w:val="center"/>
              <w:rPr>
                <w:b/>
                <w:sz w:val="24"/>
                <w:szCs w:val="24"/>
              </w:rPr>
            </w:pPr>
            <w:r w:rsidRPr="00740D59">
              <w:rPr>
                <w:b/>
                <w:sz w:val="24"/>
                <w:szCs w:val="24"/>
              </w:rPr>
              <w:t>34</w:t>
            </w:r>
          </w:p>
        </w:tc>
        <w:tc>
          <w:tcPr>
            <w:tcW w:w="4465" w:type="dxa"/>
          </w:tcPr>
          <w:p w:rsidR="002717A9" w:rsidRPr="002717A9" w:rsidRDefault="002717A9" w:rsidP="006C2CFD">
            <w:pPr>
              <w:rPr>
                <w:sz w:val="24"/>
                <w:szCs w:val="24"/>
              </w:rPr>
            </w:pPr>
          </w:p>
        </w:tc>
      </w:tr>
      <w:tr w:rsidR="002717A9" w:rsidRPr="002717A9" w:rsidTr="004405AD">
        <w:tc>
          <w:tcPr>
            <w:tcW w:w="4253" w:type="dxa"/>
          </w:tcPr>
          <w:p w:rsidR="002717A9" w:rsidRPr="002717A9" w:rsidRDefault="00740D59" w:rsidP="00740D59">
            <w:pPr>
              <w:tabs>
                <w:tab w:val="left" w:pos="0"/>
                <w:tab w:val="num" w:pos="648"/>
              </w:tabs>
              <w:rPr>
                <w:sz w:val="24"/>
                <w:szCs w:val="24"/>
              </w:rPr>
            </w:pPr>
            <w:r>
              <w:rPr>
                <w:sz w:val="24"/>
                <w:szCs w:val="24"/>
              </w:rPr>
              <w:t>Тема 1.1. Простейшие</w:t>
            </w:r>
          </w:p>
        </w:tc>
        <w:tc>
          <w:tcPr>
            <w:tcW w:w="784" w:type="dxa"/>
          </w:tcPr>
          <w:p w:rsidR="002717A9" w:rsidRPr="002717A9" w:rsidRDefault="00740D59" w:rsidP="002717A9">
            <w:pPr>
              <w:jc w:val="center"/>
              <w:rPr>
                <w:sz w:val="24"/>
                <w:szCs w:val="24"/>
              </w:rPr>
            </w:pPr>
            <w:r>
              <w:rPr>
                <w:sz w:val="24"/>
                <w:szCs w:val="24"/>
              </w:rPr>
              <w:t>2</w:t>
            </w:r>
          </w:p>
        </w:tc>
        <w:tc>
          <w:tcPr>
            <w:tcW w:w="4465" w:type="dxa"/>
          </w:tcPr>
          <w:p w:rsidR="002717A9" w:rsidRPr="002717A9" w:rsidRDefault="006C2CFD" w:rsidP="002717A9">
            <w:pPr>
              <w:rPr>
                <w:sz w:val="24"/>
                <w:szCs w:val="24"/>
              </w:rPr>
            </w:pPr>
            <w:r w:rsidRPr="002717A9">
              <w:rPr>
                <w:sz w:val="24"/>
                <w:szCs w:val="24"/>
              </w:rPr>
              <w:t xml:space="preserve">Лабораторные работы: № </w:t>
            </w:r>
            <w:r>
              <w:rPr>
                <w:sz w:val="24"/>
                <w:szCs w:val="24"/>
              </w:rPr>
              <w:t xml:space="preserve"> 1</w:t>
            </w:r>
          </w:p>
        </w:tc>
      </w:tr>
      <w:tr w:rsidR="002717A9" w:rsidRPr="002717A9" w:rsidTr="004405AD">
        <w:tc>
          <w:tcPr>
            <w:tcW w:w="4253" w:type="dxa"/>
          </w:tcPr>
          <w:p w:rsidR="002717A9" w:rsidRPr="002717A9" w:rsidRDefault="00740D59" w:rsidP="00740D59">
            <w:pPr>
              <w:tabs>
                <w:tab w:val="left" w:pos="0"/>
                <w:tab w:val="num" w:pos="648"/>
              </w:tabs>
              <w:rPr>
                <w:sz w:val="24"/>
                <w:szCs w:val="24"/>
              </w:rPr>
            </w:pPr>
            <w:r>
              <w:rPr>
                <w:sz w:val="24"/>
                <w:szCs w:val="24"/>
              </w:rPr>
              <w:t>Тема 1.2. Многоклеточные животные</w:t>
            </w:r>
          </w:p>
        </w:tc>
        <w:tc>
          <w:tcPr>
            <w:tcW w:w="784" w:type="dxa"/>
          </w:tcPr>
          <w:p w:rsidR="002717A9" w:rsidRPr="002717A9" w:rsidRDefault="00740D59" w:rsidP="002717A9">
            <w:pPr>
              <w:jc w:val="center"/>
              <w:rPr>
                <w:sz w:val="24"/>
                <w:szCs w:val="24"/>
              </w:rPr>
            </w:pPr>
            <w:r>
              <w:rPr>
                <w:sz w:val="24"/>
                <w:szCs w:val="24"/>
              </w:rPr>
              <w:t>32</w:t>
            </w:r>
          </w:p>
        </w:tc>
        <w:tc>
          <w:tcPr>
            <w:tcW w:w="4465" w:type="dxa"/>
          </w:tcPr>
          <w:p w:rsidR="006C2CFD" w:rsidRDefault="006C2CFD" w:rsidP="006C2CFD">
            <w:pPr>
              <w:rPr>
                <w:sz w:val="24"/>
                <w:szCs w:val="24"/>
              </w:rPr>
            </w:pPr>
            <w:r w:rsidRPr="002717A9">
              <w:rPr>
                <w:sz w:val="24"/>
                <w:szCs w:val="24"/>
              </w:rPr>
              <w:t xml:space="preserve">Лабораторные работы: № </w:t>
            </w:r>
            <w:r>
              <w:rPr>
                <w:sz w:val="24"/>
                <w:szCs w:val="24"/>
              </w:rPr>
              <w:t>2,3,4,5.6</w:t>
            </w:r>
          </w:p>
          <w:p w:rsidR="002717A9" w:rsidRPr="002717A9" w:rsidRDefault="006C2CFD" w:rsidP="002717A9">
            <w:pPr>
              <w:rPr>
                <w:sz w:val="24"/>
                <w:szCs w:val="24"/>
              </w:rPr>
            </w:pPr>
            <w:r>
              <w:rPr>
                <w:sz w:val="24"/>
                <w:szCs w:val="24"/>
              </w:rPr>
              <w:t>Экскурсия: Изучение многообразия птиц</w:t>
            </w:r>
          </w:p>
        </w:tc>
      </w:tr>
      <w:tr w:rsidR="002717A9" w:rsidRPr="002717A9" w:rsidTr="004405AD">
        <w:tc>
          <w:tcPr>
            <w:tcW w:w="4253" w:type="dxa"/>
          </w:tcPr>
          <w:p w:rsidR="002717A9" w:rsidRPr="002717A9" w:rsidRDefault="00740D59" w:rsidP="002717A9">
            <w:pPr>
              <w:numPr>
                <w:ilvl w:val="0"/>
                <w:numId w:val="4"/>
              </w:numPr>
              <w:tabs>
                <w:tab w:val="left" w:pos="0"/>
                <w:tab w:val="num" w:pos="72"/>
              </w:tabs>
              <w:rPr>
                <w:b/>
                <w:sz w:val="24"/>
                <w:szCs w:val="24"/>
              </w:rPr>
            </w:pPr>
            <w:r w:rsidRPr="00740D59">
              <w:rPr>
                <w:b/>
                <w:sz w:val="24"/>
                <w:szCs w:val="24"/>
              </w:rPr>
              <w:t>Эволюция строения</w:t>
            </w:r>
          </w:p>
        </w:tc>
        <w:tc>
          <w:tcPr>
            <w:tcW w:w="784" w:type="dxa"/>
          </w:tcPr>
          <w:p w:rsidR="002717A9" w:rsidRPr="002717A9" w:rsidRDefault="00740D59" w:rsidP="002717A9">
            <w:pPr>
              <w:jc w:val="center"/>
              <w:rPr>
                <w:b/>
                <w:sz w:val="24"/>
                <w:szCs w:val="24"/>
              </w:rPr>
            </w:pPr>
            <w:r w:rsidRPr="00740D59">
              <w:rPr>
                <w:b/>
                <w:sz w:val="24"/>
                <w:szCs w:val="24"/>
              </w:rPr>
              <w:t>14</w:t>
            </w:r>
          </w:p>
        </w:tc>
        <w:tc>
          <w:tcPr>
            <w:tcW w:w="4465" w:type="dxa"/>
          </w:tcPr>
          <w:p w:rsidR="002717A9" w:rsidRPr="002717A9" w:rsidRDefault="002717A9" w:rsidP="002717A9">
            <w:pPr>
              <w:rPr>
                <w:sz w:val="24"/>
                <w:szCs w:val="24"/>
              </w:rPr>
            </w:pPr>
          </w:p>
        </w:tc>
      </w:tr>
      <w:tr w:rsidR="002717A9" w:rsidRPr="002717A9" w:rsidTr="004405AD">
        <w:tc>
          <w:tcPr>
            <w:tcW w:w="4253" w:type="dxa"/>
          </w:tcPr>
          <w:p w:rsidR="002717A9" w:rsidRPr="002717A9" w:rsidRDefault="00740D59" w:rsidP="00740D59">
            <w:pPr>
              <w:tabs>
                <w:tab w:val="left" w:pos="0"/>
                <w:tab w:val="num" w:pos="648"/>
              </w:tabs>
              <w:rPr>
                <w:sz w:val="24"/>
                <w:szCs w:val="24"/>
              </w:rPr>
            </w:pPr>
            <w:r>
              <w:rPr>
                <w:sz w:val="24"/>
                <w:szCs w:val="24"/>
              </w:rPr>
              <w:t>Тема 2.1. Эволюция строения</w:t>
            </w:r>
          </w:p>
        </w:tc>
        <w:tc>
          <w:tcPr>
            <w:tcW w:w="784" w:type="dxa"/>
          </w:tcPr>
          <w:p w:rsidR="002717A9" w:rsidRPr="002717A9" w:rsidRDefault="00740D59" w:rsidP="002717A9">
            <w:pPr>
              <w:jc w:val="center"/>
              <w:rPr>
                <w:sz w:val="24"/>
                <w:szCs w:val="24"/>
              </w:rPr>
            </w:pPr>
            <w:r>
              <w:rPr>
                <w:sz w:val="24"/>
                <w:szCs w:val="24"/>
              </w:rPr>
              <w:t>14</w:t>
            </w:r>
          </w:p>
        </w:tc>
        <w:tc>
          <w:tcPr>
            <w:tcW w:w="4465" w:type="dxa"/>
          </w:tcPr>
          <w:p w:rsidR="006C2CFD" w:rsidRPr="002717A9" w:rsidRDefault="006C2CFD" w:rsidP="006C2CFD">
            <w:pPr>
              <w:rPr>
                <w:sz w:val="24"/>
                <w:szCs w:val="24"/>
              </w:rPr>
            </w:pPr>
            <w:r w:rsidRPr="002717A9">
              <w:rPr>
                <w:sz w:val="24"/>
                <w:szCs w:val="24"/>
              </w:rPr>
              <w:t xml:space="preserve">Лабораторные работы: № </w:t>
            </w:r>
            <w:r>
              <w:rPr>
                <w:sz w:val="24"/>
                <w:szCs w:val="24"/>
              </w:rPr>
              <w:t>7.8,9</w:t>
            </w:r>
          </w:p>
          <w:p w:rsidR="002717A9" w:rsidRPr="002717A9" w:rsidRDefault="002717A9" w:rsidP="002717A9">
            <w:pPr>
              <w:rPr>
                <w:sz w:val="24"/>
                <w:szCs w:val="24"/>
              </w:rPr>
            </w:pPr>
          </w:p>
        </w:tc>
      </w:tr>
      <w:tr w:rsidR="002717A9" w:rsidRPr="002717A9" w:rsidTr="004405AD">
        <w:tc>
          <w:tcPr>
            <w:tcW w:w="4253" w:type="dxa"/>
          </w:tcPr>
          <w:p w:rsidR="002717A9" w:rsidRPr="002717A9" w:rsidRDefault="00740D59" w:rsidP="002717A9">
            <w:pPr>
              <w:numPr>
                <w:ilvl w:val="0"/>
                <w:numId w:val="4"/>
              </w:numPr>
              <w:tabs>
                <w:tab w:val="left" w:pos="0"/>
                <w:tab w:val="num" w:pos="72"/>
              </w:tabs>
              <w:rPr>
                <w:b/>
                <w:sz w:val="24"/>
                <w:szCs w:val="24"/>
              </w:rPr>
            </w:pPr>
            <w:r w:rsidRPr="00740D59">
              <w:rPr>
                <w:b/>
                <w:sz w:val="24"/>
                <w:szCs w:val="24"/>
              </w:rPr>
              <w:t>Индивидуальное развитие животных</w:t>
            </w:r>
          </w:p>
        </w:tc>
        <w:tc>
          <w:tcPr>
            <w:tcW w:w="784" w:type="dxa"/>
          </w:tcPr>
          <w:p w:rsidR="002717A9" w:rsidRPr="002717A9" w:rsidRDefault="00740D59" w:rsidP="002717A9">
            <w:pPr>
              <w:jc w:val="center"/>
              <w:rPr>
                <w:b/>
                <w:sz w:val="24"/>
                <w:szCs w:val="24"/>
              </w:rPr>
            </w:pPr>
            <w:r w:rsidRPr="00740D59">
              <w:rPr>
                <w:b/>
                <w:sz w:val="24"/>
                <w:szCs w:val="24"/>
              </w:rPr>
              <w:t>3</w:t>
            </w:r>
          </w:p>
        </w:tc>
        <w:tc>
          <w:tcPr>
            <w:tcW w:w="4465" w:type="dxa"/>
          </w:tcPr>
          <w:p w:rsidR="002717A9" w:rsidRPr="002717A9" w:rsidRDefault="002717A9" w:rsidP="002717A9">
            <w:pPr>
              <w:rPr>
                <w:sz w:val="24"/>
                <w:szCs w:val="24"/>
              </w:rPr>
            </w:pPr>
          </w:p>
        </w:tc>
      </w:tr>
      <w:tr w:rsidR="002717A9" w:rsidRPr="002717A9" w:rsidTr="004405AD">
        <w:tc>
          <w:tcPr>
            <w:tcW w:w="4253" w:type="dxa"/>
          </w:tcPr>
          <w:p w:rsidR="002717A9" w:rsidRPr="002717A9" w:rsidRDefault="00740D59" w:rsidP="00740D59">
            <w:pPr>
              <w:tabs>
                <w:tab w:val="left" w:pos="0"/>
                <w:tab w:val="num" w:pos="648"/>
              </w:tabs>
              <w:rPr>
                <w:sz w:val="24"/>
                <w:szCs w:val="24"/>
              </w:rPr>
            </w:pPr>
            <w:r>
              <w:rPr>
                <w:sz w:val="24"/>
                <w:szCs w:val="24"/>
              </w:rPr>
              <w:t>Тема 3.1. Индивидуальное развитие животных</w:t>
            </w:r>
          </w:p>
        </w:tc>
        <w:tc>
          <w:tcPr>
            <w:tcW w:w="784" w:type="dxa"/>
          </w:tcPr>
          <w:p w:rsidR="002717A9" w:rsidRPr="002717A9" w:rsidRDefault="00740D59" w:rsidP="002717A9">
            <w:pPr>
              <w:jc w:val="center"/>
              <w:rPr>
                <w:sz w:val="24"/>
                <w:szCs w:val="24"/>
              </w:rPr>
            </w:pPr>
            <w:r>
              <w:rPr>
                <w:sz w:val="24"/>
                <w:szCs w:val="24"/>
              </w:rPr>
              <w:t>3</w:t>
            </w:r>
          </w:p>
        </w:tc>
        <w:tc>
          <w:tcPr>
            <w:tcW w:w="4465" w:type="dxa"/>
          </w:tcPr>
          <w:p w:rsidR="006C2CFD" w:rsidRPr="002717A9" w:rsidRDefault="006C2CFD" w:rsidP="006C2CFD">
            <w:pPr>
              <w:rPr>
                <w:sz w:val="24"/>
                <w:szCs w:val="24"/>
              </w:rPr>
            </w:pPr>
            <w:r w:rsidRPr="002717A9">
              <w:rPr>
                <w:sz w:val="24"/>
                <w:szCs w:val="24"/>
              </w:rPr>
              <w:t xml:space="preserve">Лабораторные работы: № </w:t>
            </w:r>
            <w:r>
              <w:rPr>
                <w:sz w:val="24"/>
                <w:szCs w:val="24"/>
              </w:rPr>
              <w:t>10</w:t>
            </w:r>
          </w:p>
          <w:p w:rsidR="002717A9" w:rsidRPr="002717A9" w:rsidRDefault="002717A9" w:rsidP="002717A9">
            <w:pPr>
              <w:rPr>
                <w:sz w:val="24"/>
                <w:szCs w:val="24"/>
              </w:rPr>
            </w:pPr>
          </w:p>
        </w:tc>
      </w:tr>
      <w:tr w:rsidR="002717A9" w:rsidRPr="002717A9" w:rsidTr="004405AD">
        <w:tc>
          <w:tcPr>
            <w:tcW w:w="4253" w:type="dxa"/>
          </w:tcPr>
          <w:p w:rsidR="002717A9" w:rsidRPr="006C2CFD" w:rsidRDefault="00740D59" w:rsidP="006C2CFD">
            <w:pPr>
              <w:pStyle w:val="a4"/>
              <w:numPr>
                <w:ilvl w:val="0"/>
                <w:numId w:val="4"/>
              </w:numPr>
              <w:tabs>
                <w:tab w:val="left" w:pos="0"/>
              </w:tabs>
              <w:rPr>
                <w:b/>
                <w:sz w:val="24"/>
                <w:szCs w:val="24"/>
              </w:rPr>
            </w:pPr>
            <w:r w:rsidRPr="006C2CFD">
              <w:rPr>
                <w:b/>
                <w:sz w:val="24"/>
                <w:szCs w:val="24"/>
              </w:rPr>
              <w:t>Развитие животного мира на Земле</w:t>
            </w:r>
          </w:p>
        </w:tc>
        <w:tc>
          <w:tcPr>
            <w:tcW w:w="784" w:type="dxa"/>
          </w:tcPr>
          <w:p w:rsidR="002717A9" w:rsidRPr="002717A9" w:rsidRDefault="00740D59" w:rsidP="002717A9">
            <w:pPr>
              <w:jc w:val="center"/>
              <w:rPr>
                <w:b/>
                <w:sz w:val="24"/>
                <w:szCs w:val="24"/>
              </w:rPr>
            </w:pPr>
            <w:r w:rsidRPr="00740D59">
              <w:rPr>
                <w:b/>
                <w:sz w:val="24"/>
                <w:szCs w:val="24"/>
              </w:rPr>
              <w:t>3</w:t>
            </w:r>
          </w:p>
        </w:tc>
        <w:tc>
          <w:tcPr>
            <w:tcW w:w="4465" w:type="dxa"/>
          </w:tcPr>
          <w:p w:rsidR="002717A9" w:rsidRPr="002717A9" w:rsidRDefault="002717A9" w:rsidP="002717A9">
            <w:pPr>
              <w:rPr>
                <w:sz w:val="24"/>
                <w:szCs w:val="24"/>
              </w:rPr>
            </w:pPr>
          </w:p>
        </w:tc>
      </w:tr>
      <w:tr w:rsidR="002717A9" w:rsidRPr="002717A9" w:rsidTr="004405AD">
        <w:tc>
          <w:tcPr>
            <w:tcW w:w="4253" w:type="dxa"/>
          </w:tcPr>
          <w:p w:rsidR="002717A9" w:rsidRPr="002717A9" w:rsidRDefault="00740D59" w:rsidP="00740D59">
            <w:pPr>
              <w:tabs>
                <w:tab w:val="left" w:pos="0"/>
                <w:tab w:val="num" w:pos="648"/>
              </w:tabs>
              <w:ind w:left="648"/>
              <w:rPr>
                <w:sz w:val="24"/>
                <w:szCs w:val="24"/>
              </w:rPr>
            </w:pPr>
            <w:r>
              <w:rPr>
                <w:sz w:val="24"/>
                <w:szCs w:val="24"/>
              </w:rPr>
              <w:t>Тема 4.1. Развитие животного мира на Земле</w:t>
            </w:r>
          </w:p>
        </w:tc>
        <w:tc>
          <w:tcPr>
            <w:tcW w:w="784" w:type="dxa"/>
          </w:tcPr>
          <w:p w:rsidR="002717A9" w:rsidRPr="002717A9" w:rsidRDefault="00740D59" w:rsidP="002717A9">
            <w:pPr>
              <w:jc w:val="center"/>
              <w:rPr>
                <w:sz w:val="24"/>
                <w:szCs w:val="24"/>
              </w:rPr>
            </w:pPr>
            <w:r>
              <w:rPr>
                <w:sz w:val="24"/>
                <w:szCs w:val="24"/>
              </w:rPr>
              <w:t>3</w:t>
            </w:r>
          </w:p>
        </w:tc>
        <w:tc>
          <w:tcPr>
            <w:tcW w:w="4465" w:type="dxa"/>
          </w:tcPr>
          <w:p w:rsidR="002717A9" w:rsidRPr="002717A9" w:rsidRDefault="002717A9" w:rsidP="002717A9">
            <w:pPr>
              <w:rPr>
                <w:sz w:val="24"/>
                <w:szCs w:val="24"/>
              </w:rPr>
            </w:pPr>
          </w:p>
          <w:p w:rsidR="002717A9" w:rsidRPr="002717A9" w:rsidRDefault="002717A9" w:rsidP="002717A9">
            <w:pPr>
              <w:rPr>
                <w:sz w:val="24"/>
                <w:szCs w:val="24"/>
              </w:rPr>
            </w:pPr>
          </w:p>
        </w:tc>
      </w:tr>
      <w:tr w:rsidR="00740D59" w:rsidRPr="002717A9" w:rsidTr="004405AD">
        <w:tc>
          <w:tcPr>
            <w:tcW w:w="4253" w:type="dxa"/>
          </w:tcPr>
          <w:p w:rsidR="00740D59" w:rsidRPr="006C2CFD" w:rsidRDefault="006C2CFD" w:rsidP="006C2CFD">
            <w:pPr>
              <w:pStyle w:val="a4"/>
              <w:numPr>
                <w:ilvl w:val="0"/>
                <w:numId w:val="4"/>
              </w:numPr>
              <w:tabs>
                <w:tab w:val="left" w:pos="0"/>
              </w:tabs>
              <w:rPr>
                <w:b/>
                <w:sz w:val="24"/>
                <w:szCs w:val="24"/>
              </w:rPr>
            </w:pPr>
            <w:r w:rsidRPr="006C2CFD">
              <w:rPr>
                <w:b/>
                <w:sz w:val="24"/>
                <w:szCs w:val="24"/>
              </w:rPr>
              <w:t>Биоценозы</w:t>
            </w:r>
          </w:p>
        </w:tc>
        <w:tc>
          <w:tcPr>
            <w:tcW w:w="784" w:type="dxa"/>
          </w:tcPr>
          <w:p w:rsidR="00740D59" w:rsidRPr="006C2CFD" w:rsidRDefault="006C2CFD" w:rsidP="002717A9">
            <w:pPr>
              <w:jc w:val="center"/>
              <w:rPr>
                <w:b/>
                <w:sz w:val="24"/>
                <w:szCs w:val="24"/>
              </w:rPr>
            </w:pPr>
            <w:r w:rsidRPr="006C2CFD">
              <w:rPr>
                <w:b/>
                <w:sz w:val="24"/>
                <w:szCs w:val="24"/>
              </w:rPr>
              <w:t>4</w:t>
            </w:r>
          </w:p>
        </w:tc>
        <w:tc>
          <w:tcPr>
            <w:tcW w:w="4465" w:type="dxa"/>
          </w:tcPr>
          <w:p w:rsidR="00740D59" w:rsidRPr="006C2CFD" w:rsidRDefault="00740D59" w:rsidP="002717A9">
            <w:pPr>
              <w:rPr>
                <w:b/>
                <w:sz w:val="24"/>
                <w:szCs w:val="24"/>
              </w:rPr>
            </w:pPr>
          </w:p>
        </w:tc>
      </w:tr>
      <w:tr w:rsidR="00740D59" w:rsidRPr="002717A9" w:rsidTr="004405AD">
        <w:tc>
          <w:tcPr>
            <w:tcW w:w="4253" w:type="dxa"/>
          </w:tcPr>
          <w:p w:rsidR="00740D59" w:rsidRDefault="006C2CFD" w:rsidP="00740D59">
            <w:pPr>
              <w:tabs>
                <w:tab w:val="left" w:pos="0"/>
                <w:tab w:val="num" w:pos="648"/>
              </w:tabs>
              <w:ind w:left="648"/>
              <w:rPr>
                <w:sz w:val="24"/>
                <w:szCs w:val="24"/>
              </w:rPr>
            </w:pPr>
            <w:r>
              <w:rPr>
                <w:sz w:val="24"/>
                <w:szCs w:val="24"/>
              </w:rPr>
              <w:t>Тема 5.1. Биоценозы</w:t>
            </w:r>
          </w:p>
        </w:tc>
        <w:tc>
          <w:tcPr>
            <w:tcW w:w="784" w:type="dxa"/>
          </w:tcPr>
          <w:p w:rsidR="00740D59" w:rsidRDefault="006C2CFD" w:rsidP="002717A9">
            <w:pPr>
              <w:jc w:val="center"/>
              <w:rPr>
                <w:sz w:val="24"/>
                <w:szCs w:val="24"/>
              </w:rPr>
            </w:pPr>
            <w:r>
              <w:rPr>
                <w:sz w:val="24"/>
                <w:szCs w:val="24"/>
              </w:rPr>
              <w:t>4</w:t>
            </w:r>
          </w:p>
        </w:tc>
        <w:tc>
          <w:tcPr>
            <w:tcW w:w="4465" w:type="dxa"/>
          </w:tcPr>
          <w:p w:rsidR="00740D59" w:rsidRPr="002717A9" w:rsidRDefault="006C2CFD" w:rsidP="004405AD">
            <w:pPr>
              <w:rPr>
                <w:sz w:val="24"/>
                <w:szCs w:val="24"/>
              </w:rPr>
            </w:pPr>
            <w:r>
              <w:rPr>
                <w:sz w:val="24"/>
                <w:szCs w:val="24"/>
              </w:rPr>
              <w:t xml:space="preserve">Экскурсия: Изучение взаимосвязи животных </w:t>
            </w:r>
            <w:r w:rsidR="004405AD">
              <w:rPr>
                <w:sz w:val="24"/>
                <w:szCs w:val="24"/>
              </w:rPr>
              <w:t>в биоценозе</w:t>
            </w:r>
          </w:p>
        </w:tc>
      </w:tr>
      <w:tr w:rsidR="00740D59" w:rsidRPr="002717A9" w:rsidTr="004405AD">
        <w:tc>
          <w:tcPr>
            <w:tcW w:w="4253" w:type="dxa"/>
          </w:tcPr>
          <w:p w:rsidR="00740D59" w:rsidRPr="006C2CFD" w:rsidRDefault="006C2CFD" w:rsidP="006C2CFD">
            <w:pPr>
              <w:pStyle w:val="a4"/>
              <w:numPr>
                <w:ilvl w:val="0"/>
                <w:numId w:val="4"/>
              </w:numPr>
              <w:tabs>
                <w:tab w:val="left" w:pos="0"/>
              </w:tabs>
              <w:rPr>
                <w:b/>
                <w:sz w:val="24"/>
                <w:szCs w:val="24"/>
              </w:rPr>
            </w:pPr>
            <w:r w:rsidRPr="00E045E2">
              <w:rPr>
                <w:b/>
                <w:sz w:val="24"/>
                <w:szCs w:val="24"/>
              </w:rPr>
              <w:t>Животный мир и хозяйственная деятельность человека</w:t>
            </w:r>
          </w:p>
        </w:tc>
        <w:tc>
          <w:tcPr>
            <w:tcW w:w="784" w:type="dxa"/>
          </w:tcPr>
          <w:p w:rsidR="00740D59" w:rsidRPr="006C2CFD" w:rsidRDefault="006C2CFD" w:rsidP="002717A9">
            <w:pPr>
              <w:jc w:val="center"/>
              <w:rPr>
                <w:b/>
                <w:sz w:val="24"/>
                <w:szCs w:val="24"/>
              </w:rPr>
            </w:pPr>
            <w:r w:rsidRPr="006C2CFD">
              <w:rPr>
                <w:b/>
                <w:sz w:val="24"/>
                <w:szCs w:val="24"/>
              </w:rPr>
              <w:t>6</w:t>
            </w:r>
          </w:p>
        </w:tc>
        <w:tc>
          <w:tcPr>
            <w:tcW w:w="4465" w:type="dxa"/>
          </w:tcPr>
          <w:p w:rsidR="00740D59" w:rsidRPr="002717A9" w:rsidRDefault="00740D59" w:rsidP="002717A9">
            <w:pPr>
              <w:rPr>
                <w:sz w:val="24"/>
                <w:szCs w:val="24"/>
              </w:rPr>
            </w:pPr>
          </w:p>
        </w:tc>
      </w:tr>
      <w:tr w:rsidR="00740D59" w:rsidRPr="002717A9" w:rsidTr="004405AD">
        <w:tc>
          <w:tcPr>
            <w:tcW w:w="4253" w:type="dxa"/>
          </w:tcPr>
          <w:p w:rsidR="00740D59" w:rsidRDefault="006C2CFD" w:rsidP="006C2CFD">
            <w:pPr>
              <w:tabs>
                <w:tab w:val="left" w:pos="0"/>
                <w:tab w:val="num" w:pos="648"/>
              </w:tabs>
              <w:rPr>
                <w:sz w:val="24"/>
                <w:szCs w:val="24"/>
              </w:rPr>
            </w:pPr>
            <w:r>
              <w:rPr>
                <w:sz w:val="24"/>
                <w:szCs w:val="24"/>
              </w:rPr>
              <w:t>Тема 6.1.</w:t>
            </w:r>
            <w:r w:rsidRPr="00E045E2">
              <w:rPr>
                <w:sz w:val="24"/>
                <w:szCs w:val="24"/>
              </w:rPr>
              <w:t xml:space="preserve"> Животный мир и хозяйственная деятельность человека</w:t>
            </w:r>
          </w:p>
        </w:tc>
        <w:tc>
          <w:tcPr>
            <w:tcW w:w="784" w:type="dxa"/>
          </w:tcPr>
          <w:p w:rsidR="00740D59" w:rsidRDefault="006C2CFD" w:rsidP="002717A9">
            <w:pPr>
              <w:jc w:val="center"/>
              <w:rPr>
                <w:sz w:val="24"/>
                <w:szCs w:val="24"/>
              </w:rPr>
            </w:pPr>
            <w:r>
              <w:rPr>
                <w:sz w:val="24"/>
                <w:szCs w:val="24"/>
              </w:rPr>
              <w:t>6</w:t>
            </w:r>
          </w:p>
        </w:tc>
        <w:tc>
          <w:tcPr>
            <w:tcW w:w="4465" w:type="dxa"/>
          </w:tcPr>
          <w:p w:rsidR="00740D59" w:rsidRPr="002717A9" w:rsidRDefault="00740D59" w:rsidP="002717A9">
            <w:pPr>
              <w:rPr>
                <w:sz w:val="24"/>
                <w:szCs w:val="24"/>
              </w:rPr>
            </w:pPr>
          </w:p>
        </w:tc>
      </w:tr>
      <w:tr w:rsidR="006C2CFD" w:rsidRPr="002717A9" w:rsidTr="004405AD">
        <w:tc>
          <w:tcPr>
            <w:tcW w:w="4253" w:type="dxa"/>
          </w:tcPr>
          <w:p w:rsidR="006C2CFD" w:rsidRDefault="006C2CFD" w:rsidP="006C2CFD">
            <w:pPr>
              <w:tabs>
                <w:tab w:val="left" w:pos="0"/>
                <w:tab w:val="num" w:pos="648"/>
              </w:tabs>
              <w:rPr>
                <w:sz w:val="24"/>
                <w:szCs w:val="24"/>
              </w:rPr>
            </w:pPr>
            <w:r>
              <w:rPr>
                <w:sz w:val="24"/>
                <w:szCs w:val="24"/>
              </w:rPr>
              <w:t>Резерв (повторение)</w:t>
            </w:r>
          </w:p>
        </w:tc>
        <w:tc>
          <w:tcPr>
            <w:tcW w:w="784" w:type="dxa"/>
          </w:tcPr>
          <w:p w:rsidR="006C2CFD" w:rsidRDefault="006C2CFD" w:rsidP="002717A9">
            <w:pPr>
              <w:jc w:val="center"/>
              <w:rPr>
                <w:sz w:val="24"/>
                <w:szCs w:val="24"/>
              </w:rPr>
            </w:pPr>
            <w:r>
              <w:rPr>
                <w:sz w:val="24"/>
                <w:szCs w:val="24"/>
              </w:rPr>
              <w:t>5</w:t>
            </w:r>
          </w:p>
        </w:tc>
        <w:tc>
          <w:tcPr>
            <w:tcW w:w="4465" w:type="dxa"/>
          </w:tcPr>
          <w:p w:rsidR="006C2CFD" w:rsidRPr="002717A9" w:rsidRDefault="006C2CFD" w:rsidP="002717A9">
            <w:pPr>
              <w:rPr>
                <w:sz w:val="24"/>
                <w:szCs w:val="24"/>
              </w:rPr>
            </w:pPr>
          </w:p>
        </w:tc>
      </w:tr>
      <w:tr w:rsidR="00E045E2" w:rsidRPr="002717A9" w:rsidTr="004405AD">
        <w:tc>
          <w:tcPr>
            <w:tcW w:w="4253" w:type="dxa"/>
          </w:tcPr>
          <w:p w:rsidR="00E045E2" w:rsidRPr="002717A9" w:rsidRDefault="00E045E2" w:rsidP="00E045E2">
            <w:pPr>
              <w:tabs>
                <w:tab w:val="left" w:pos="0"/>
              </w:tabs>
              <w:rPr>
                <w:sz w:val="24"/>
                <w:szCs w:val="24"/>
              </w:rPr>
            </w:pPr>
            <w:r w:rsidRPr="00E045E2">
              <w:rPr>
                <w:sz w:val="24"/>
                <w:szCs w:val="24"/>
              </w:rPr>
              <w:t>Количество учебных часов</w:t>
            </w:r>
          </w:p>
        </w:tc>
        <w:tc>
          <w:tcPr>
            <w:tcW w:w="784" w:type="dxa"/>
          </w:tcPr>
          <w:p w:rsidR="00E045E2" w:rsidRPr="002717A9" w:rsidRDefault="006C2CFD" w:rsidP="002717A9">
            <w:pPr>
              <w:jc w:val="center"/>
              <w:rPr>
                <w:sz w:val="24"/>
                <w:szCs w:val="24"/>
              </w:rPr>
            </w:pPr>
            <w:r>
              <w:rPr>
                <w:sz w:val="24"/>
                <w:szCs w:val="24"/>
              </w:rPr>
              <w:t>68</w:t>
            </w:r>
          </w:p>
        </w:tc>
        <w:tc>
          <w:tcPr>
            <w:tcW w:w="4465" w:type="dxa"/>
          </w:tcPr>
          <w:p w:rsidR="00E045E2" w:rsidRPr="002717A9" w:rsidRDefault="00E045E2" w:rsidP="002717A9">
            <w:pPr>
              <w:rPr>
                <w:sz w:val="24"/>
                <w:szCs w:val="24"/>
              </w:rPr>
            </w:pPr>
          </w:p>
        </w:tc>
      </w:tr>
    </w:tbl>
    <w:p w:rsidR="00E045E2" w:rsidRPr="00E045E2" w:rsidRDefault="00E045E2" w:rsidP="00E045E2">
      <w:pPr>
        <w:spacing w:after="0" w:line="240" w:lineRule="auto"/>
        <w:rPr>
          <w:rFonts w:ascii="Times New Roman" w:eastAsia="Times New Roman" w:hAnsi="Times New Roman" w:cs="Times New Roman"/>
          <w:sz w:val="24"/>
          <w:szCs w:val="24"/>
          <w:lang w:eastAsia="ru-RU"/>
        </w:rPr>
      </w:pPr>
    </w:p>
    <w:p w:rsidR="002717A9" w:rsidRDefault="002717A9" w:rsidP="002717A9">
      <w:pPr>
        <w:tabs>
          <w:tab w:val="left" w:pos="4140"/>
        </w:tabs>
        <w:suppressAutoHyphens/>
        <w:spacing w:after="0" w:line="240" w:lineRule="auto"/>
        <w:rPr>
          <w:rFonts w:ascii="Times New Roman" w:eastAsia="Times New Roman" w:hAnsi="Times New Roman" w:cs="Times New Roman"/>
          <w:b/>
          <w:sz w:val="24"/>
          <w:szCs w:val="24"/>
          <w:lang w:eastAsia="ar-SA"/>
        </w:rPr>
      </w:pPr>
    </w:p>
    <w:p w:rsidR="008F5655" w:rsidRPr="002717A9" w:rsidRDefault="008F5655" w:rsidP="002717A9">
      <w:pPr>
        <w:tabs>
          <w:tab w:val="left" w:pos="4140"/>
        </w:tabs>
        <w:suppressAutoHyphens/>
        <w:spacing w:after="0" w:line="240" w:lineRule="auto"/>
        <w:rPr>
          <w:rFonts w:ascii="Times New Roman" w:eastAsia="Times New Roman" w:hAnsi="Times New Roman" w:cs="Times New Roman"/>
          <w:b/>
          <w:sz w:val="24"/>
          <w:szCs w:val="24"/>
          <w:lang w:eastAsia="ar-SA"/>
        </w:rPr>
      </w:pPr>
    </w:p>
    <w:p w:rsidR="002717A9" w:rsidRPr="002717A9" w:rsidRDefault="002717A9" w:rsidP="002717A9">
      <w:pPr>
        <w:tabs>
          <w:tab w:val="left" w:pos="4140"/>
        </w:tabs>
        <w:suppressAutoHyphens/>
        <w:spacing w:after="0" w:line="240" w:lineRule="auto"/>
        <w:rPr>
          <w:rFonts w:ascii="Times New Roman" w:eastAsia="Times New Roman" w:hAnsi="Times New Roman" w:cs="Times New Roman"/>
          <w:b/>
          <w:sz w:val="24"/>
          <w:szCs w:val="24"/>
          <w:lang w:eastAsia="ar-SA"/>
        </w:rPr>
      </w:pPr>
    </w:p>
    <w:p w:rsidR="005F7A82" w:rsidRDefault="005F7A82" w:rsidP="00292C75">
      <w:pPr>
        <w:ind w:firstLine="252"/>
        <w:jc w:val="center"/>
        <w:rPr>
          <w:rFonts w:ascii="Times New Roman" w:eastAsia="Times New Roman" w:hAnsi="Times New Roman" w:cs="Times New Roman"/>
          <w:b/>
          <w:sz w:val="32"/>
          <w:szCs w:val="32"/>
          <w:u w:val="single"/>
          <w:lang w:eastAsia="ar-SA"/>
        </w:rPr>
      </w:pPr>
      <w:r>
        <w:rPr>
          <w:rFonts w:ascii="Times New Roman" w:eastAsia="Times New Roman" w:hAnsi="Times New Roman" w:cs="Times New Roman"/>
          <w:b/>
          <w:sz w:val="32"/>
          <w:szCs w:val="32"/>
          <w:u w:val="single"/>
          <w:lang w:eastAsia="ar-SA"/>
        </w:rPr>
        <w:lastRenderedPageBreak/>
        <w:t>СОДЕРЖАНИЕ ПРОГРАММЫ</w:t>
      </w:r>
    </w:p>
    <w:p w:rsidR="00292C75" w:rsidRPr="001D36D0" w:rsidRDefault="00292C75" w:rsidP="00292C75">
      <w:pPr>
        <w:ind w:firstLine="252"/>
        <w:jc w:val="center"/>
        <w:rPr>
          <w:b/>
          <w:sz w:val="28"/>
          <w:szCs w:val="28"/>
        </w:rPr>
      </w:pPr>
      <w:r w:rsidRPr="001D36D0">
        <w:rPr>
          <w:b/>
          <w:sz w:val="28"/>
          <w:szCs w:val="28"/>
        </w:rPr>
        <w:t>Введение (2 ч)</w:t>
      </w:r>
    </w:p>
    <w:p w:rsidR="00292C75" w:rsidRPr="001D36D0" w:rsidRDefault="00292C75" w:rsidP="00292C75">
      <w:pPr>
        <w:ind w:firstLine="900"/>
        <w:jc w:val="both"/>
        <w:rPr>
          <w:sz w:val="24"/>
          <w:szCs w:val="24"/>
        </w:rPr>
      </w:pPr>
      <w:r w:rsidRPr="001D36D0">
        <w:rPr>
          <w:sz w:val="24"/>
          <w:szCs w:val="24"/>
        </w:rPr>
        <w:t xml:space="preserve"> История развития зоологии. Современная зоология.</w:t>
      </w:r>
    </w:p>
    <w:p w:rsidR="00292C75" w:rsidRPr="001D36D0" w:rsidRDefault="00292C75" w:rsidP="00292C75">
      <w:pPr>
        <w:ind w:firstLine="252"/>
        <w:jc w:val="center"/>
        <w:rPr>
          <w:b/>
          <w:sz w:val="28"/>
          <w:szCs w:val="28"/>
        </w:rPr>
      </w:pPr>
      <w:r w:rsidRPr="001D36D0">
        <w:rPr>
          <w:b/>
          <w:sz w:val="28"/>
          <w:szCs w:val="28"/>
        </w:rPr>
        <w:t>Многообразие животных  (34 ч)</w:t>
      </w:r>
    </w:p>
    <w:p w:rsidR="00292C75" w:rsidRDefault="00292C75" w:rsidP="001D36D0">
      <w:pPr>
        <w:rPr>
          <w:sz w:val="24"/>
          <w:szCs w:val="24"/>
        </w:rPr>
      </w:pPr>
      <w:r w:rsidRPr="001D36D0">
        <w:rPr>
          <w:sz w:val="24"/>
          <w:szCs w:val="24"/>
          <w:u w:val="single"/>
        </w:rPr>
        <w:t>Тема 1.1.</w:t>
      </w:r>
      <w:r>
        <w:rPr>
          <w:sz w:val="24"/>
          <w:szCs w:val="24"/>
        </w:rPr>
        <w:t xml:space="preserve"> Простейшие, их многообразие (2 ч)</w:t>
      </w:r>
    </w:p>
    <w:p w:rsidR="00292C75" w:rsidRPr="004D1350" w:rsidRDefault="00292C75" w:rsidP="00292C75">
      <w:pPr>
        <w:rPr>
          <w:i/>
          <w:sz w:val="24"/>
          <w:szCs w:val="24"/>
        </w:rPr>
      </w:pPr>
      <w:r w:rsidRPr="004D1350">
        <w:rPr>
          <w:i/>
          <w:sz w:val="24"/>
          <w:szCs w:val="24"/>
        </w:rPr>
        <w:t>Лабораторные работы:</w:t>
      </w:r>
    </w:p>
    <w:p w:rsidR="00292C75" w:rsidRPr="00292C75" w:rsidRDefault="00292C75" w:rsidP="00292C75">
      <w:pPr>
        <w:rPr>
          <w:i/>
          <w:sz w:val="24"/>
          <w:szCs w:val="24"/>
        </w:rPr>
      </w:pPr>
      <w:r w:rsidRPr="00292C75">
        <w:rPr>
          <w:sz w:val="24"/>
          <w:szCs w:val="24"/>
        </w:rPr>
        <w:t>№ 1. Знакомство с многообразием водных простейших</w:t>
      </w:r>
    </w:p>
    <w:p w:rsidR="00292C75" w:rsidRDefault="00292C75" w:rsidP="00292C75">
      <w:pPr>
        <w:jc w:val="both"/>
        <w:rPr>
          <w:sz w:val="24"/>
          <w:szCs w:val="24"/>
        </w:rPr>
      </w:pPr>
      <w:r w:rsidRPr="001D36D0">
        <w:rPr>
          <w:sz w:val="24"/>
          <w:szCs w:val="24"/>
          <w:u w:val="single"/>
        </w:rPr>
        <w:t>Тема 1.2.</w:t>
      </w:r>
      <w:r>
        <w:rPr>
          <w:sz w:val="24"/>
          <w:szCs w:val="24"/>
        </w:rPr>
        <w:t xml:space="preserve"> Многоклеточные животные.</w:t>
      </w:r>
      <w:r>
        <w:rPr>
          <w:sz w:val="28"/>
          <w:szCs w:val="28"/>
        </w:rPr>
        <w:t xml:space="preserve"> </w:t>
      </w:r>
      <w:r w:rsidRPr="00292C75">
        <w:rPr>
          <w:sz w:val="24"/>
          <w:szCs w:val="24"/>
        </w:rPr>
        <w:t xml:space="preserve">Корненожки, Радиолярии, Солнечники, Споровики, Жгутиконосцы, Инфузории. Тип Губки. Тип </w:t>
      </w:r>
      <w:proofErr w:type="gramStart"/>
      <w:r w:rsidRPr="00292C75">
        <w:rPr>
          <w:sz w:val="24"/>
          <w:szCs w:val="24"/>
        </w:rPr>
        <w:t>Кишечнополостные</w:t>
      </w:r>
      <w:proofErr w:type="gramEnd"/>
      <w:r w:rsidRPr="00292C75">
        <w:rPr>
          <w:sz w:val="24"/>
          <w:szCs w:val="24"/>
        </w:rPr>
        <w:t>. Тип Плоские черви. Тип Круглые черви. Тип Кольчатые черви. Классы Кольчецов.</w:t>
      </w:r>
      <w:r w:rsidRPr="00292C75">
        <w:rPr>
          <w:b/>
          <w:sz w:val="24"/>
          <w:szCs w:val="24"/>
        </w:rPr>
        <w:t xml:space="preserve">  </w:t>
      </w:r>
      <w:r w:rsidRPr="00292C75">
        <w:rPr>
          <w:sz w:val="24"/>
          <w:szCs w:val="24"/>
        </w:rPr>
        <w:t xml:space="preserve">Тип Моллюски. Классы Моллюсков. Тип </w:t>
      </w:r>
      <w:proofErr w:type="gramStart"/>
      <w:r w:rsidRPr="00292C75">
        <w:rPr>
          <w:sz w:val="24"/>
          <w:szCs w:val="24"/>
        </w:rPr>
        <w:t>Иглокожие</w:t>
      </w:r>
      <w:proofErr w:type="gramEnd"/>
      <w:r w:rsidRPr="00292C75">
        <w:rPr>
          <w:sz w:val="24"/>
          <w:szCs w:val="24"/>
        </w:rPr>
        <w:t>. Тип Членистоногие. Класс Насекомые. Отряды насекомых.  Тип Хордовые. Классы рыб. Класс Хрящевые рыбы. Костные рыбы. Класс Земноводные. Класс Пресмыкающиеся. Отряды пресмыкающихся. Класс Птицы. Отряды птиц. Класс Млекопитающие или Звери. Отряды Млекопитающих.</w:t>
      </w:r>
    </w:p>
    <w:p w:rsidR="00292C75" w:rsidRDefault="00292C75" w:rsidP="00292C75">
      <w:pPr>
        <w:rPr>
          <w:i/>
          <w:sz w:val="24"/>
          <w:szCs w:val="24"/>
        </w:rPr>
      </w:pPr>
      <w:r w:rsidRPr="00292C75">
        <w:rPr>
          <w:i/>
          <w:sz w:val="24"/>
          <w:szCs w:val="24"/>
        </w:rPr>
        <w:t>Лабораторные работы:</w:t>
      </w:r>
    </w:p>
    <w:p w:rsidR="00292C75" w:rsidRPr="004D1350" w:rsidRDefault="00292C75" w:rsidP="001D36D0">
      <w:pPr>
        <w:rPr>
          <w:b/>
          <w:sz w:val="24"/>
          <w:szCs w:val="24"/>
        </w:rPr>
      </w:pPr>
      <w:r w:rsidRPr="004D1350">
        <w:rPr>
          <w:sz w:val="24"/>
          <w:szCs w:val="24"/>
        </w:rPr>
        <w:t>№ 2. Внешнее строение дождевого червя.</w:t>
      </w:r>
    </w:p>
    <w:p w:rsidR="00292C75" w:rsidRPr="004D1350" w:rsidRDefault="00292C75" w:rsidP="001D36D0">
      <w:pPr>
        <w:rPr>
          <w:b/>
          <w:sz w:val="24"/>
          <w:szCs w:val="24"/>
        </w:rPr>
      </w:pPr>
      <w:r w:rsidRPr="004D1350">
        <w:rPr>
          <w:sz w:val="24"/>
          <w:szCs w:val="24"/>
        </w:rPr>
        <w:t xml:space="preserve">№ 3. Знакомство с </w:t>
      </w:r>
      <w:proofErr w:type="gramStart"/>
      <w:r w:rsidRPr="004D1350">
        <w:rPr>
          <w:sz w:val="24"/>
          <w:szCs w:val="24"/>
        </w:rPr>
        <w:t>ракообразными</w:t>
      </w:r>
      <w:proofErr w:type="gramEnd"/>
      <w:r w:rsidRPr="004D1350">
        <w:rPr>
          <w:sz w:val="24"/>
          <w:szCs w:val="24"/>
        </w:rPr>
        <w:t>.</w:t>
      </w:r>
    </w:p>
    <w:p w:rsidR="00292C75" w:rsidRPr="004D1350" w:rsidRDefault="00292C75" w:rsidP="001D36D0">
      <w:pPr>
        <w:rPr>
          <w:b/>
          <w:sz w:val="24"/>
          <w:szCs w:val="24"/>
        </w:rPr>
      </w:pPr>
      <w:r w:rsidRPr="004D1350">
        <w:rPr>
          <w:sz w:val="24"/>
          <w:szCs w:val="24"/>
        </w:rPr>
        <w:t>№ 4. Изучение представителей отрядов насекомых.</w:t>
      </w:r>
    </w:p>
    <w:p w:rsidR="00292C75" w:rsidRPr="004D1350" w:rsidRDefault="004D1350" w:rsidP="001D36D0">
      <w:pPr>
        <w:rPr>
          <w:b/>
          <w:sz w:val="24"/>
          <w:szCs w:val="24"/>
        </w:rPr>
      </w:pPr>
      <w:r w:rsidRPr="004D1350">
        <w:rPr>
          <w:sz w:val="24"/>
          <w:szCs w:val="24"/>
        </w:rPr>
        <w:t xml:space="preserve">№ 5. </w:t>
      </w:r>
      <w:r w:rsidR="00292C75" w:rsidRPr="004D1350">
        <w:rPr>
          <w:sz w:val="24"/>
          <w:szCs w:val="24"/>
        </w:rPr>
        <w:t>Внешнее строение и передвижение рыб.</w:t>
      </w:r>
    </w:p>
    <w:p w:rsidR="00292C75" w:rsidRPr="004D1350" w:rsidRDefault="004D1350" w:rsidP="001D36D0">
      <w:pPr>
        <w:rPr>
          <w:sz w:val="24"/>
          <w:szCs w:val="24"/>
        </w:rPr>
      </w:pPr>
      <w:r w:rsidRPr="004D1350">
        <w:rPr>
          <w:sz w:val="24"/>
          <w:szCs w:val="24"/>
        </w:rPr>
        <w:t xml:space="preserve">№ 6. </w:t>
      </w:r>
      <w:r w:rsidR="00292C75" w:rsidRPr="004D1350">
        <w:rPr>
          <w:sz w:val="24"/>
          <w:szCs w:val="24"/>
        </w:rPr>
        <w:t>Изучение внешнего строения птиц.</w:t>
      </w:r>
    </w:p>
    <w:p w:rsidR="00292C75" w:rsidRPr="004D1350" w:rsidRDefault="004D1350" w:rsidP="004D1350">
      <w:pPr>
        <w:rPr>
          <w:i/>
          <w:sz w:val="24"/>
          <w:szCs w:val="24"/>
        </w:rPr>
      </w:pPr>
      <w:r>
        <w:rPr>
          <w:i/>
          <w:sz w:val="24"/>
          <w:szCs w:val="24"/>
        </w:rPr>
        <w:t xml:space="preserve">Экскурсия. </w:t>
      </w:r>
      <w:r w:rsidR="00292C75" w:rsidRPr="004D1350">
        <w:rPr>
          <w:sz w:val="24"/>
          <w:szCs w:val="24"/>
        </w:rPr>
        <w:t>Изучение многообразия птиц.</w:t>
      </w:r>
    </w:p>
    <w:p w:rsidR="00292C75" w:rsidRPr="001D36D0" w:rsidRDefault="004D1350" w:rsidP="00292C75">
      <w:pPr>
        <w:ind w:firstLine="252"/>
        <w:jc w:val="center"/>
        <w:rPr>
          <w:b/>
          <w:sz w:val="28"/>
          <w:szCs w:val="28"/>
        </w:rPr>
      </w:pPr>
      <w:r w:rsidRPr="001D36D0">
        <w:rPr>
          <w:b/>
          <w:sz w:val="28"/>
          <w:szCs w:val="28"/>
        </w:rPr>
        <w:t xml:space="preserve">2. </w:t>
      </w:r>
      <w:r w:rsidR="00292C75" w:rsidRPr="001D36D0">
        <w:rPr>
          <w:b/>
          <w:sz w:val="28"/>
          <w:szCs w:val="28"/>
        </w:rPr>
        <w:t xml:space="preserve"> </w:t>
      </w:r>
      <w:r w:rsidRPr="001D36D0">
        <w:rPr>
          <w:b/>
          <w:sz w:val="28"/>
          <w:szCs w:val="28"/>
        </w:rPr>
        <w:t>Эволюция строения (14 ч)</w:t>
      </w:r>
    </w:p>
    <w:p w:rsidR="004D1350" w:rsidRPr="004D1350" w:rsidRDefault="001D36D0" w:rsidP="001D36D0">
      <w:pPr>
        <w:jc w:val="both"/>
        <w:rPr>
          <w:sz w:val="24"/>
          <w:szCs w:val="24"/>
        </w:rPr>
      </w:pPr>
      <w:r>
        <w:rPr>
          <w:sz w:val="24"/>
          <w:szCs w:val="24"/>
        </w:rPr>
        <w:t xml:space="preserve">      </w:t>
      </w:r>
      <w:r w:rsidR="00292C75" w:rsidRPr="004D1350">
        <w:rPr>
          <w:sz w:val="24"/>
          <w:szCs w:val="24"/>
        </w:rPr>
        <w:t xml:space="preserve">Покровы тела. Опорно-двигательная система. Способы передвижения животных. Полости тела. Органы дыхания и газообмен. Органы пищеварения. Обмен веществ и превращение энергии. Кровеносная система. Кровь. Органы выделения. Нервная система. Рефлекс. Инстинкт. Органы чувств. Регуляция деятельности организма. </w:t>
      </w:r>
    </w:p>
    <w:p w:rsidR="004D1350" w:rsidRPr="004D1350" w:rsidRDefault="004D1350" w:rsidP="004D1350">
      <w:pPr>
        <w:rPr>
          <w:i/>
          <w:sz w:val="24"/>
          <w:szCs w:val="24"/>
        </w:rPr>
      </w:pPr>
      <w:r w:rsidRPr="004D1350">
        <w:rPr>
          <w:i/>
          <w:sz w:val="24"/>
          <w:szCs w:val="24"/>
        </w:rPr>
        <w:t>Лабораторные работы:</w:t>
      </w:r>
    </w:p>
    <w:p w:rsidR="004D1350" w:rsidRPr="004D1350" w:rsidRDefault="004D1350" w:rsidP="001D36D0">
      <w:pPr>
        <w:rPr>
          <w:sz w:val="24"/>
          <w:szCs w:val="24"/>
        </w:rPr>
      </w:pPr>
      <w:r w:rsidRPr="004D1350">
        <w:rPr>
          <w:sz w:val="24"/>
          <w:szCs w:val="24"/>
        </w:rPr>
        <w:t>№ 7. Изучение особенностей покровов тела.</w:t>
      </w:r>
    </w:p>
    <w:p w:rsidR="004D1350" w:rsidRPr="004D1350" w:rsidRDefault="004D1350" w:rsidP="001D36D0">
      <w:pPr>
        <w:rPr>
          <w:b/>
          <w:sz w:val="24"/>
          <w:szCs w:val="24"/>
        </w:rPr>
      </w:pPr>
      <w:r w:rsidRPr="004D1350">
        <w:rPr>
          <w:sz w:val="24"/>
          <w:szCs w:val="24"/>
        </w:rPr>
        <w:t>№ 8. Изучение скелета позвоночных.</w:t>
      </w:r>
    </w:p>
    <w:p w:rsidR="004D1350" w:rsidRDefault="004D1350" w:rsidP="001D36D0">
      <w:pPr>
        <w:rPr>
          <w:sz w:val="24"/>
          <w:szCs w:val="24"/>
        </w:rPr>
      </w:pPr>
      <w:r w:rsidRPr="004D1350">
        <w:rPr>
          <w:sz w:val="24"/>
          <w:szCs w:val="24"/>
        </w:rPr>
        <w:t>№ 9. Изучение способов передвижения животных.</w:t>
      </w:r>
    </w:p>
    <w:p w:rsidR="004D1350" w:rsidRPr="001D36D0" w:rsidRDefault="004D1350" w:rsidP="004D1350">
      <w:pPr>
        <w:ind w:left="252"/>
        <w:jc w:val="center"/>
        <w:rPr>
          <w:sz w:val="28"/>
          <w:szCs w:val="28"/>
        </w:rPr>
      </w:pPr>
      <w:r w:rsidRPr="001D36D0">
        <w:rPr>
          <w:b/>
          <w:sz w:val="28"/>
          <w:szCs w:val="28"/>
        </w:rPr>
        <w:lastRenderedPageBreak/>
        <w:t>3. Индивидуальное развитие животных (3 ч)</w:t>
      </w:r>
    </w:p>
    <w:p w:rsidR="00292C75" w:rsidRPr="004D1350" w:rsidRDefault="00292C75" w:rsidP="00292C75">
      <w:pPr>
        <w:ind w:left="180" w:firstLine="720"/>
        <w:jc w:val="both"/>
        <w:rPr>
          <w:sz w:val="24"/>
          <w:szCs w:val="24"/>
        </w:rPr>
      </w:pPr>
      <w:r w:rsidRPr="004D1350">
        <w:rPr>
          <w:sz w:val="24"/>
          <w:szCs w:val="24"/>
        </w:rPr>
        <w:t>Продление рода. Органы размножения. Способы размножения животных. Оплодотворение. Развитие животных с превращение и без превращения. Периодизация и продолжительность жизни животных.</w:t>
      </w:r>
    </w:p>
    <w:p w:rsidR="004D1350" w:rsidRPr="004D1350" w:rsidRDefault="004D1350" w:rsidP="004D1350">
      <w:pPr>
        <w:rPr>
          <w:i/>
          <w:sz w:val="24"/>
          <w:szCs w:val="24"/>
        </w:rPr>
      </w:pPr>
      <w:r w:rsidRPr="004D1350">
        <w:rPr>
          <w:i/>
          <w:sz w:val="24"/>
          <w:szCs w:val="24"/>
        </w:rPr>
        <w:t>Лабораторные работы:</w:t>
      </w:r>
    </w:p>
    <w:p w:rsidR="004D1350" w:rsidRDefault="004D1350" w:rsidP="004D1350">
      <w:pPr>
        <w:rPr>
          <w:rFonts w:ascii="Times New Roman" w:eastAsia="Times New Roman" w:hAnsi="Times New Roman" w:cs="Times New Roman"/>
          <w:b/>
          <w:sz w:val="24"/>
          <w:szCs w:val="24"/>
          <w:lang w:eastAsia="ru-RU"/>
        </w:rPr>
      </w:pPr>
      <w:r w:rsidRPr="004D1350">
        <w:rPr>
          <w:sz w:val="24"/>
          <w:szCs w:val="24"/>
        </w:rPr>
        <w:t xml:space="preserve">№ 10. </w:t>
      </w:r>
      <w:r w:rsidR="00292C75" w:rsidRPr="004D1350">
        <w:rPr>
          <w:sz w:val="24"/>
          <w:szCs w:val="24"/>
        </w:rPr>
        <w:t>Определение возраста животных.</w:t>
      </w:r>
      <w:r w:rsidRPr="004D1350">
        <w:rPr>
          <w:rFonts w:ascii="Times New Roman" w:eastAsia="Times New Roman" w:hAnsi="Times New Roman" w:cs="Times New Roman"/>
          <w:b/>
          <w:sz w:val="24"/>
          <w:szCs w:val="24"/>
          <w:lang w:eastAsia="ru-RU"/>
        </w:rPr>
        <w:t xml:space="preserve"> </w:t>
      </w:r>
    </w:p>
    <w:p w:rsidR="00292C75" w:rsidRPr="001D36D0" w:rsidRDefault="004D1350" w:rsidP="004D1350">
      <w:pPr>
        <w:jc w:val="center"/>
        <w:rPr>
          <w:sz w:val="28"/>
          <w:szCs w:val="28"/>
        </w:rPr>
      </w:pPr>
      <w:r w:rsidRPr="001D36D0">
        <w:rPr>
          <w:rFonts w:ascii="Times New Roman" w:eastAsia="Times New Roman" w:hAnsi="Times New Roman" w:cs="Times New Roman"/>
          <w:b/>
          <w:sz w:val="28"/>
          <w:szCs w:val="28"/>
          <w:lang w:eastAsia="ru-RU"/>
        </w:rPr>
        <w:t>Развитие животного мира на Земле (3 ч)</w:t>
      </w:r>
    </w:p>
    <w:p w:rsidR="00292C75" w:rsidRPr="004D1350" w:rsidRDefault="004D1350" w:rsidP="004D1350">
      <w:pPr>
        <w:jc w:val="both"/>
        <w:rPr>
          <w:sz w:val="24"/>
          <w:szCs w:val="24"/>
        </w:rPr>
      </w:pPr>
      <w:r w:rsidRPr="004D1350">
        <w:rPr>
          <w:sz w:val="24"/>
          <w:szCs w:val="24"/>
        </w:rPr>
        <w:t xml:space="preserve">      </w:t>
      </w:r>
      <w:r w:rsidR="001D36D0">
        <w:rPr>
          <w:sz w:val="24"/>
          <w:szCs w:val="24"/>
        </w:rPr>
        <w:t xml:space="preserve"> </w:t>
      </w:r>
      <w:r w:rsidRPr="004D1350">
        <w:rPr>
          <w:sz w:val="24"/>
          <w:szCs w:val="24"/>
        </w:rPr>
        <w:t xml:space="preserve"> </w:t>
      </w:r>
      <w:r w:rsidR="00292C75" w:rsidRPr="004D1350">
        <w:rPr>
          <w:sz w:val="24"/>
          <w:szCs w:val="24"/>
        </w:rPr>
        <w:t xml:space="preserve">Доказательства эволюции животных. </w:t>
      </w:r>
      <w:proofErr w:type="spellStart"/>
      <w:r w:rsidR="00292C75" w:rsidRPr="004D1350">
        <w:rPr>
          <w:sz w:val="24"/>
          <w:szCs w:val="24"/>
        </w:rPr>
        <w:t>Ч.Дарвин</w:t>
      </w:r>
      <w:proofErr w:type="spellEnd"/>
      <w:r w:rsidR="00292C75" w:rsidRPr="004D1350">
        <w:rPr>
          <w:sz w:val="24"/>
          <w:szCs w:val="24"/>
        </w:rPr>
        <w:t xml:space="preserve"> о причинах эволюции животного мира. Усложнение строения животных. Многообразие видов как результат эволюции. </w:t>
      </w:r>
    </w:p>
    <w:p w:rsidR="00292C75" w:rsidRPr="001D36D0" w:rsidRDefault="00292C75" w:rsidP="004D1350">
      <w:pPr>
        <w:ind w:left="72" w:firstLine="180"/>
        <w:jc w:val="center"/>
        <w:rPr>
          <w:b/>
          <w:sz w:val="28"/>
          <w:szCs w:val="28"/>
        </w:rPr>
      </w:pPr>
      <w:r w:rsidRPr="001D36D0">
        <w:rPr>
          <w:b/>
          <w:sz w:val="28"/>
          <w:szCs w:val="28"/>
        </w:rPr>
        <w:t xml:space="preserve">Биоценозы </w:t>
      </w:r>
      <w:proofErr w:type="gramStart"/>
      <w:r w:rsidR="004D1350" w:rsidRPr="001D36D0">
        <w:rPr>
          <w:b/>
          <w:sz w:val="28"/>
          <w:szCs w:val="28"/>
        </w:rPr>
        <w:t xml:space="preserve">( </w:t>
      </w:r>
      <w:proofErr w:type="gramEnd"/>
      <w:r w:rsidR="004D1350" w:rsidRPr="001D36D0">
        <w:rPr>
          <w:b/>
          <w:sz w:val="28"/>
          <w:szCs w:val="28"/>
        </w:rPr>
        <w:t>4 ч)</w:t>
      </w:r>
    </w:p>
    <w:p w:rsidR="00292C75" w:rsidRPr="004D1350" w:rsidRDefault="001D36D0" w:rsidP="001D36D0">
      <w:pPr>
        <w:ind w:left="72"/>
        <w:jc w:val="both"/>
        <w:rPr>
          <w:sz w:val="24"/>
          <w:szCs w:val="24"/>
        </w:rPr>
      </w:pPr>
      <w:r>
        <w:rPr>
          <w:sz w:val="24"/>
          <w:szCs w:val="24"/>
        </w:rPr>
        <w:t xml:space="preserve">      </w:t>
      </w:r>
      <w:r w:rsidR="00292C75" w:rsidRPr="004D1350">
        <w:rPr>
          <w:sz w:val="24"/>
          <w:szCs w:val="24"/>
        </w:rPr>
        <w:t>Естественные и искусственные биоценозы. Факторы среды и их влияние на биоценозы. Цепи питания. Взаимосвязь компонентов биоценоза и их приспособленность друг к другу.</w:t>
      </w:r>
    </w:p>
    <w:p w:rsidR="00292C75" w:rsidRPr="001D36D0" w:rsidRDefault="00292C75" w:rsidP="004D1350">
      <w:pPr>
        <w:ind w:left="72"/>
        <w:jc w:val="both"/>
        <w:rPr>
          <w:sz w:val="24"/>
          <w:szCs w:val="24"/>
        </w:rPr>
      </w:pPr>
      <w:r w:rsidRPr="001D36D0">
        <w:rPr>
          <w:i/>
          <w:sz w:val="24"/>
          <w:szCs w:val="24"/>
        </w:rPr>
        <w:t>Экскурсия.</w:t>
      </w:r>
      <w:r w:rsidRPr="001D36D0">
        <w:rPr>
          <w:sz w:val="24"/>
          <w:szCs w:val="24"/>
        </w:rPr>
        <w:t xml:space="preserve"> Изучение взаимосвязей животных с другими компонентами биоценоза.</w:t>
      </w:r>
    </w:p>
    <w:p w:rsidR="00292C75" w:rsidRPr="001D36D0" w:rsidRDefault="00292C75" w:rsidP="001D36D0">
      <w:pPr>
        <w:ind w:left="72" w:firstLine="180"/>
        <w:jc w:val="center"/>
        <w:rPr>
          <w:b/>
          <w:sz w:val="28"/>
          <w:szCs w:val="28"/>
        </w:rPr>
      </w:pPr>
      <w:r w:rsidRPr="001D36D0">
        <w:rPr>
          <w:b/>
          <w:sz w:val="28"/>
          <w:szCs w:val="28"/>
        </w:rPr>
        <w:t>Животный мир и хозяйственная деятельность человека</w:t>
      </w:r>
      <w:r w:rsidR="004D1350" w:rsidRPr="001D36D0">
        <w:rPr>
          <w:b/>
          <w:sz w:val="28"/>
          <w:szCs w:val="28"/>
        </w:rPr>
        <w:t xml:space="preserve"> (6 ч)</w:t>
      </w:r>
      <w:r w:rsidRPr="001D36D0">
        <w:rPr>
          <w:b/>
          <w:sz w:val="28"/>
          <w:szCs w:val="28"/>
        </w:rPr>
        <w:t xml:space="preserve"> </w:t>
      </w:r>
    </w:p>
    <w:p w:rsidR="00292C75" w:rsidRPr="001D36D0" w:rsidRDefault="001D36D0" w:rsidP="001D36D0">
      <w:pPr>
        <w:ind w:left="72"/>
        <w:jc w:val="both"/>
        <w:rPr>
          <w:sz w:val="24"/>
          <w:szCs w:val="24"/>
        </w:rPr>
      </w:pPr>
      <w:r>
        <w:rPr>
          <w:sz w:val="24"/>
          <w:szCs w:val="24"/>
        </w:rPr>
        <w:t xml:space="preserve">       </w:t>
      </w:r>
      <w:r w:rsidR="00292C75" w:rsidRPr="001D36D0">
        <w:rPr>
          <w:sz w:val="24"/>
          <w:szCs w:val="24"/>
        </w:rPr>
        <w:t>Воздействие человека и его деятельности на животных. Одомашни</w:t>
      </w:r>
      <w:r w:rsidR="004D1350" w:rsidRPr="001D36D0">
        <w:rPr>
          <w:sz w:val="24"/>
          <w:szCs w:val="24"/>
        </w:rPr>
        <w:t>вание животных. Законы России о</w:t>
      </w:r>
      <w:r w:rsidR="00292C75" w:rsidRPr="001D36D0">
        <w:rPr>
          <w:sz w:val="24"/>
          <w:szCs w:val="24"/>
        </w:rPr>
        <w:t>б охране животных. Рационально</w:t>
      </w:r>
      <w:r>
        <w:rPr>
          <w:sz w:val="24"/>
          <w:szCs w:val="24"/>
        </w:rPr>
        <w:t>е использование животного мира.</w:t>
      </w:r>
    </w:p>
    <w:p w:rsidR="00292C75" w:rsidRPr="001D36D0" w:rsidRDefault="00292C75" w:rsidP="00292C75">
      <w:pPr>
        <w:ind w:firstLine="252"/>
        <w:jc w:val="center"/>
        <w:rPr>
          <w:b/>
          <w:sz w:val="28"/>
          <w:szCs w:val="28"/>
        </w:rPr>
      </w:pPr>
      <w:r w:rsidRPr="001D36D0">
        <w:rPr>
          <w:b/>
          <w:sz w:val="28"/>
          <w:szCs w:val="28"/>
        </w:rPr>
        <w:t xml:space="preserve">Повторение </w:t>
      </w:r>
      <w:r w:rsidR="001D36D0" w:rsidRPr="001D36D0">
        <w:rPr>
          <w:b/>
          <w:sz w:val="28"/>
          <w:szCs w:val="28"/>
        </w:rPr>
        <w:t>(5 ч)</w:t>
      </w:r>
    </w:p>
    <w:p w:rsidR="00292C75" w:rsidRPr="002717A9" w:rsidRDefault="001D36D0" w:rsidP="001D36D0">
      <w:pPr>
        <w:jc w:val="both"/>
        <w:rPr>
          <w:sz w:val="24"/>
          <w:szCs w:val="24"/>
        </w:rPr>
      </w:pPr>
      <w:r>
        <w:rPr>
          <w:sz w:val="24"/>
          <w:szCs w:val="24"/>
        </w:rPr>
        <w:t xml:space="preserve">       </w:t>
      </w:r>
      <w:r w:rsidRPr="001D36D0">
        <w:rPr>
          <w:sz w:val="24"/>
          <w:szCs w:val="24"/>
        </w:rPr>
        <w:t xml:space="preserve">Биоценозы. Развитие животного мира на Земле. Индивидуальное </w:t>
      </w:r>
      <w:proofErr w:type="spellStart"/>
      <w:r w:rsidRPr="001D36D0">
        <w:rPr>
          <w:sz w:val="24"/>
          <w:szCs w:val="24"/>
        </w:rPr>
        <w:t>развитие</w:t>
      </w:r>
      <w:proofErr w:type="gramStart"/>
      <w:r w:rsidRPr="001D36D0">
        <w:rPr>
          <w:sz w:val="24"/>
          <w:szCs w:val="24"/>
        </w:rPr>
        <w:t>.</w:t>
      </w:r>
      <w:r w:rsidR="00292C75" w:rsidRPr="001D36D0">
        <w:rPr>
          <w:sz w:val="24"/>
          <w:szCs w:val="24"/>
        </w:rPr>
        <w:t>М</w:t>
      </w:r>
      <w:proofErr w:type="gramEnd"/>
      <w:r w:rsidR="00292C75" w:rsidRPr="001D36D0">
        <w:rPr>
          <w:sz w:val="24"/>
          <w:szCs w:val="24"/>
        </w:rPr>
        <w:t>ногообразие</w:t>
      </w:r>
      <w:proofErr w:type="spellEnd"/>
      <w:r w:rsidR="00292C75" w:rsidRPr="001D36D0">
        <w:rPr>
          <w:sz w:val="24"/>
          <w:szCs w:val="24"/>
        </w:rPr>
        <w:t xml:space="preserve"> животных. Эволюция строения и функций органов и их систем. </w:t>
      </w:r>
      <w:r>
        <w:rPr>
          <w:sz w:val="24"/>
          <w:szCs w:val="24"/>
        </w:rPr>
        <w:t>Эволюция животных.</w:t>
      </w:r>
    </w:p>
    <w:p w:rsidR="002717A9" w:rsidRPr="002717A9" w:rsidRDefault="00BE2425" w:rsidP="00BE2425">
      <w:pPr>
        <w:tabs>
          <w:tab w:val="left" w:pos="4140"/>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Требования к подготовке обучающихся в области биологии </w:t>
      </w:r>
      <w:r w:rsidRPr="00BE2425">
        <w:rPr>
          <w:sz w:val="24"/>
          <w:szCs w:val="24"/>
        </w:rPr>
        <w:t xml:space="preserve">предусматривает формирование у учащихся </w:t>
      </w:r>
      <w:proofErr w:type="spellStart"/>
      <w:r w:rsidRPr="00BE2425">
        <w:rPr>
          <w:sz w:val="24"/>
          <w:szCs w:val="24"/>
        </w:rPr>
        <w:t>общеучебных</w:t>
      </w:r>
      <w:proofErr w:type="spellEnd"/>
      <w:r w:rsidRPr="00BE2425">
        <w:rPr>
          <w:sz w:val="24"/>
          <w:szCs w:val="24"/>
        </w:rPr>
        <w:t xml:space="preserve"> умений и навыков, универсальных способов деятельности и ключевых компетенций. В этом направлении приоритетами являются: использование для познания окружающего мира различных методов (наблюдения, измерения, опыты, эксперимент); проведение лабораторных работ и описание их результатов; использование для решения познавательных задач различных источников информации; соблюдение норм и правил поведения в  кабинете биологии, в окружающей среде,   правил здорового образа жизни.</w:t>
      </w:r>
    </w:p>
    <w:p w:rsidR="00FE2F1D" w:rsidRPr="00681B33" w:rsidRDefault="002717A9" w:rsidP="00681B33">
      <w:pPr>
        <w:ind w:firstLine="360"/>
        <w:jc w:val="both"/>
        <w:rPr>
          <w:sz w:val="28"/>
          <w:szCs w:val="28"/>
        </w:rPr>
      </w:pPr>
      <w:r w:rsidRPr="002717A9">
        <w:rPr>
          <w:rFonts w:ascii="Times New Roman CYR" w:eastAsia="Times New Roman CYR" w:hAnsi="Times New Roman CYR" w:cs="Times New Roman CYR"/>
          <w:b/>
          <w:bCs/>
          <w:color w:val="000000"/>
          <w:sz w:val="24"/>
          <w:szCs w:val="24"/>
        </w:rPr>
        <w:t xml:space="preserve">По освоении </w:t>
      </w:r>
      <w:r w:rsidRPr="002717A9">
        <w:rPr>
          <w:rFonts w:ascii="Times New Roman CYR" w:eastAsia="Times New Roman CYR" w:hAnsi="Times New Roman CYR" w:cs="Times New Roman CYR"/>
          <w:b/>
          <w:bCs/>
          <w:sz w:val="24"/>
          <w:szCs w:val="24"/>
        </w:rPr>
        <w:t xml:space="preserve">данного курса </w:t>
      </w:r>
      <w:r w:rsidR="0089133E" w:rsidRPr="004E5991">
        <w:rPr>
          <w:i/>
          <w:sz w:val="24"/>
          <w:szCs w:val="24"/>
        </w:rPr>
        <w:t>«Биология.</w:t>
      </w:r>
      <w:r w:rsidR="0089133E">
        <w:rPr>
          <w:i/>
          <w:sz w:val="24"/>
          <w:szCs w:val="24"/>
        </w:rPr>
        <w:t xml:space="preserve"> </w:t>
      </w:r>
      <w:proofErr w:type="gramStart"/>
      <w:r w:rsidR="0089133E">
        <w:rPr>
          <w:i/>
          <w:sz w:val="24"/>
          <w:szCs w:val="24"/>
        </w:rPr>
        <w:t>Животные</w:t>
      </w:r>
      <w:r w:rsidR="0089133E" w:rsidRPr="004E5991">
        <w:rPr>
          <w:i/>
          <w:sz w:val="24"/>
          <w:szCs w:val="24"/>
        </w:rPr>
        <w:t>»</w:t>
      </w:r>
      <w:r w:rsidR="00F23BC9" w:rsidRPr="00F23BC9">
        <w:rPr>
          <w:sz w:val="24"/>
          <w:szCs w:val="24"/>
        </w:rPr>
        <w:t xml:space="preserve"> </w:t>
      </w:r>
      <w:r w:rsidR="00F23BC9" w:rsidRPr="004E5991">
        <w:rPr>
          <w:sz w:val="24"/>
          <w:szCs w:val="24"/>
        </w:rPr>
        <w:t>знания</w:t>
      </w:r>
      <w:r w:rsidR="00F23BC9" w:rsidRPr="004E5991">
        <w:rPr>
          <w:rFonts w:ascii="Times New Roman CYR" w:eastAsia="Times New Roman CYR" w:hAnsi="Times New Roman CYR" w:cs="Times New Roman CYR"/>
          <w:b/>
          <w:bCs/>
          <w:sz w:val="24"/>
          <w:szCs w:val="24"/>
        </w:rPr>
        <w:t xml:space="preserve"> </w:t>
      </w:r>
      <w:r w:rsidR="00F23BC9">
        <w:rPr>
          <w:rFonts w:ascii="Times New Roman CYR" w:eastAsia="Times New Roman CYR" w:hAnsi="Times New Roman CYR" w:cs="Times New Roman CYR"/>
          <w:bCs/>
          <w:sz w:val="24"/>
          <w:szCs w:val="24"/>
        </w:rPr>
        <w:t>обучающих</w:t>
      </w:r>
      <w:r w:rsidR="00F23BC9" w:rsidRPr="004E5991">
        <w:rPr>
          <w:rFonts w:ascii="Times New Roman CYR" w:eastAsia="Times New Roman CYR" w:hAnsi="Times New Roman CYR" w:cs="Times New Roman CYR"/>
          <w:bCs/>
          <w:sz w:val="24"/>
          <w:szCs w:val="24"/>
        </w:rPr>
        <w:t xml:space="preserve">ся </w:t>
      </w:r>
      <w:r w:rsidR="00F23BC9">
        <w:rPr>
          <w:sz w:val="24"/>
          <w:szCs w:val="24"/>
        </w:rPr>
        <w:t xml:space="preserve">направлены на </w:t>
      </w:r>
      <w:r w:rsidRPr="002717A9">
        <w:rPr>
          <w:sz w:val="24"/>
          <w:szCs w:val="24"/>
        </w:rPr>
        <w:t xml:space="preserve">реализацию </w:t>
      </w:r>
      <w:proofErr w:type="spellStart"/>
      <w:r w:rsidRPr="002717A9">
        <w:rPr>
          <w:sz w:val="24"/>
          <w:szCs w:val="24"/>
        </w:rPr>
        <w:t>деятельностного</w:t>
      </w:r>
      <w:proofErr w:type="spellEnd"/>
      <w:r w:rsidRPr="002717A9">
        <w:rPr>
          <w:sz w:val="24"/>
          <w:szCs w:val="24"/>
        </w:rPr>
        <w:t xml:space="preserve">, </w:t>
      </w:r>
      <w:proofErr w:type="spellStart"/>
      <w:r w:rsidRPr="002717A9">
        <w:rPr>
          <w:sz w:val="24"/>
          <w:szCs w:val="24"/>
        </w:rPr>
        <w:t>практикоориентированного</w:t>
      </w:r>
      <w:proofErr w:type="spellEnd"/>
      <w:r w:rsidRPr="002717A9">
        <w:rPr>
          <w:sz w:val="24"/>
          <w:szCs w:val="24"/>
        </w:rPr>
        <w:t xml:space="preserve"> и личностно 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w:t>
      </w:r>
      <w:r w:rsidR="00681B33">
        <w:rPr>
          <w:sz w:val="24"/>
          <w:szCs w:val="24"/>
        </w:rPr>
        <w:t>й среды и собственного здоровья</w:t>
      </w:r>
      <w:proofErr w:type="gramEnd"/>
    </w:p>
    <w:p w:rsidR="00BE2425" w:rsidRPr="002717A9" w:rsidRDefault="00BE2425" w:rsidP="00BE2425">
      <w:pPr>
        <w:suppressAutoHyphens/>
        <w:spacing w:before="30" w:after="30" w:line="240" w:lineRule="auto"/>
        <w:jc w:val="center"/>
        <w:rPr>
          <w:rFonts w:ascii="Times New Roman" w:eastAsia="Times New Roman" w:hAnsi="Times New Roman" w:cs="Times New Roman"/>
          <w:b/>
          <w:color w:val="000000"/>
          <w:sz w:val="24"/>
          <w:szCs w:val="24"/>
          <w:u w:val="single"/>
          <w:lang w:eastAsia="ar-SA"/>
        </w:rPr>
      </w:pPr>
      <w:r w:rsidRPr="002717A9">
        <w:rPr>
          <w:rFonts w:ascii="Times New Roman" w:eastAsia="Times New Roman" w:hAnsi="Times New Roman" w:cs="Times New Roman"/>
          <w:b/>
          <w:color w:val="000000"/>
          <w:sz w:val="24"/>
          <w:szCs w:val="24"/>
          <w:u w:val="single"/>
          <w:lang w:eastAsia="ar-SA"/>
        </w:rPr>
        <w:lastRenderedPageBreak/>
        <w:t>УЧЕБНО – ТЕМАТИЧЕСКИЙ ПЛАН</w:t>
      </w:r>
    </w:p>
    <w:p w:rsidR="00BE2425" w:rsidRPr="002717A9" w:rsidRDefault="00BE2425" w:rsidP="00BE2425">
      <w:pPr>
        <w:suppressAutoHyphens/>
        <w:spacing w:before="30" w:after="30" w:line="240" w:lineRule="auto"/>
        <w:ind w:left="360"/>
        <w:jc w:val="center"/>
        <w:rPr>
          <w:rFonts w:ascii="Times New Roman" w:eastAsia="Times New Roman" w:hAnsi="Times New Roman" w:cs="Times New Roman"/>
          <w:color w:val="000000"/>
          <w:sz w:val="24"/>
          <w:szCs w:val="24"/>
          <w:u w:val="single"/>
          <w:lang w:eastAsia="ar-SA"/>
        </w:rPr>
      </w:pPr>
    </w:p>
    <w:tbl>
      <w:tblPr>
        <w:tblW w:w="10963" w:type="dxa"/>
        <w:tblInd w:w="-982" w:type="dxa"/>
        <w:tblLayout w:type="fixed"/>
        <w:tblLook w:val="0000" w:firstRow="0" w:lastRow="0" w:firstColumn="0" w:lastColumn="0" w:noHBand="0" w:noVBand="0"/>
      </w:tblPr>
      <w:tblGrid>
        <w:gridCol w:w="1065"/>
        <w:gridCol w:w="15"/>
        <w:gridCol w:w="4320"/>
        <w:gridCol w:w="15"/>
        <w:gridCol w:w="1485"/>
        <w:gridCol w:w="1290"/>
        <w:gridCol w:w="2773"/>
      </w:tblGrid>
      <w:tr w:rsidR="00BE2425" w:rsidRPr="002717A9" w:rsidTr="005F77CC">
        <w:tc>
          <w:tcPr>
            <w:tcW w:w="1080" w:type="dxa"/>
            <w:gridSpan w:val="2"/>
            <w:tcBorders>
              <w:top w:val="single" w:sz="4" w:space="0" w:color="000000"/>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r w:rsidRPr="002717A9">
              <w:rPr>
                <w:rFonts w:ascii="Times New Roman" w:eastAsia="Times New Roman" w:hAnsi="Times New Roman" w:cs="Times New Roman"/>
                <w:b/>
                <w:bCs/>
                <w:sz w:val="24"/>
                <w:szCs w:val="24"/>
                <w:lang w:eastAsia="ar-SA"/>
              </w:rPr>
              <w:t>Номер урока</w:t>
            </w:r>
          </w:p>
        </w:tc>
        <w:tc>
          <w:tcPr>
            <w:tcW w:w="4335" w:type="dxa"/>
            <w:gridSpan w:val="2"/>
            <w:tcBorders>
              <w:top w:val="single" w:sz="4" w:space="0" w:color="000000"/>
              <w:left w:val="single" w:sz="4" w:space="0" w:color="000000"/>
              <w:bottom w:val="single" w:sz="4" w:space="0" w:color="000000"/>
            </w:tcBorders>
          </w:tcPr>
          <w:p w:rsidR="00BE2425" w:rsidRPr="002717A9" w:rsidRDefault="00BE2425" w:rsidP="005F77CC">
            <w:pPr>
              <w:suppressAutoHyphens/>
              <w:snapToGrid w:val="0"/>
              <w:spacing w:after="0" w:line="240" w:lineRule="auto"/>
              <w:ind w:right="-192"/>
              <w:jc w:val="center"/>
              <w:rPr>
                <w:rFonts w:ascii="Times New Roman" w:eastAsia="Times New Roman" w:hAnsi="Times New Roman" w:cs="Times New Roman"/>
                <w:b/>
                <w:bCs/>
                <w:sz w:val="24"/>
                <w:szCs w:val="24"/>
                <w:lang w:eastAsia="ar-SA"/>
              </w:rPr>
            </w:pPr>
            <w:r w:rsidRPr="002717A9">
              <w:rPr>
                <w:rFonts w:ascii="Times New Roman" w:eastAsia="Times New Roman" w:hAnsi="Times New Roman" w:cs="Times New Roman"/>
                <w:b/>
                <w:bCs/>
                <w:sz w:val="24"/>
                <w:szCs w:val="24"/>
                <w:lang w:eastAsia="ar-SA"/>
              </w:rPr>
              <w:t>Тематика урока</w:t>
            </w:r>
          </w:p>
        </w:tc>
        <w:tc>
          <w:tcPr>
            <w:tcW w:w="1485" w:type="dxa"/>
            <w:tcBorders>
              <w:top w:val="single" w:sz="4" w:space="0" w:color="000000"/>
              <w:left w:val="single" w:sz="4" w:space="0" w:color="000000"/>
              <w:bottom w:val="single" w:sz="4" w:space="0" w:color="000000"/>
            </w:tcBorders>
            <w:vAlign w:val="center"/>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r w:rsidRPr="002717A9">
              <w:rPr>
                <w:rFonts w:ascii="Times New Roman" w:eastAsia="Times New Roman" w:hAnsi="Times New Roman" w:cs="Times New Roman"/>
                <w:b/>
                <w:bCs/>
                <w:sz w:val="24"/>
                <w:szCs w:val="24"/>
                <w:lang w:eastAsia="ar-SA"/>
              </w:rPr>
              <w:t>Параграф учебника</w:t>
            </w:r>
          </w:p>
        </w:tc>
        <w:tc>
          <w:tcPr>
            <w:tcW w:w="1290" w:type="dxa"/>
            <w:tcBorders>
              <w:top w:val="single" w:sz="4" w:space="0" w:color="000000"/>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r w:rsidRPr="002717A9">
              <w:rPr>
                <w:rFonts w:ascii="Times New Roman" w:eastAsia="Times New Roman" w:hAnsi="Times New Roman" w:cs="Times New Roman"/>
                <w:b/>
                <w:bCs/>
                <w:sz w:val="24"/>
                <w:szCs w:val="24"/>
                <w:lang w:eastAsia="ar-SA"/>
              </w:rPr>
              <w:t>Кол-во часов/</w:t>
            </w:r>
          </w:p>
          <w:p w:rsidR="00BE2425" w:rsidRPr="002717A9" w:rsidRDefault="00BE2425" w:rsidP="005F77CC">
            <w:pPr>
              <w:suppressAutoHyphens/>
              <w:spacing w:after="0" w:line="240" w:lineRule="auto"/>
              <w:jc w:val="center"/>
              <w:rPr>
                <w:rFonts w:ascii="Times New Roman" w:eastAsia="Times New Roman" w:hAnsi="Times New Roman" w:cs="Times New Roman"/>
                <w:b/>
                <w:bCs/>
                <w:sz w:val="24"/>
                <w:szCs w:val="24"/>
                <w:lang w:eastAsia="ar-SA"/>
              </w:rPr>
            </w:pPr>
            <w:r w:rsidRPr="002717A9">
              <w:rPr>
                <w:rFonts w:ascii="Times New Roman" w:eastAsia="Times New Roman" w:hAnsi="Times New Roman" w:cs="Times New Roman"/>
                <w:b/>
                <w:bCs/>
                <w:sz w:val="24"/>
                <w:szCs w:val="24"/>
                <w:lang w:eastAsia="ar-SA"/>
              </w:rPr>
              <w:t>Дата</w:t>
            </w:r>
          </w:p>
        </w:tc>
        <w:tc>
          <w:tcPr>
            <w:tcW w:w="2773" w:type="dxa"/>
            <w:tcBorders>
              <w:top w:val="single" w:sz="4" w:space="0" w:color="000000"/>
              <w:left w:val="single" w:sz="4" w:space="0" w:color="000000"/>
              <w:bottom w:val="single" w:sz="4" w:space="0" w:color="000000"/>
              <w:right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r w:rsidRPr="002717A9">
              <w:rPr>
                <w:rFonts w:ascii="Times New Roman" w:eastAsia="Times New Roman" w:hAnsi="Times New Roman" w:cs="Times New Roman"/>
                <w:b/>
                <w:bCs/>
                <w:sz w:val="24"/>
                <w:szCs w:val="24"/>
                <w:lang w:eastAsia="ar-SA"/>
              </w:rPr>
              <w:t>Примечание</w:t>
            </w:r>
          </w:p>
        </w:tc>
      </w:tr>
      <w:tr w:rsidR="00BE2425" w:rsidRPr="002717A9" w:rsidTr="005F77CC">
        <w:trPr>
          <w:cantSplit/>
        </w:trPr>
        <w:tc>
          <w:tcPr>
            <w:tcW w:w="1065" w:type="dxa"/>
            <w:tcBorders>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4335" w:type="dxa"/>
            <w:gridSpan w:val="2"/>
            <w:tcBorders>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1500" w:type="dxa"/>
            <w:gridSpan w:val="2"/>
            <w:tcBorders>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1290" w:type="dxa"/>
            <w:tcBorders>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2773" w:type="dxa"/>
            <w:tcBorders>
              <w:left w:val="single" w:sz="4" w:space="0" w:color="000000"/>
              <w:bottom w:val="single" w:sz="4" w:space="0" w:color="000000"/>
              <w:right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val="en-US" w:eastAsia="ar-SA"/>
              </w:rPr>
            </w:pPr>
          </w:p>
        </w:tc>
      </w:tr>
      <w:tr w:rsidR="00BE2425" w:rsidRPr="002717A9" w:rsidTr="005F77CC">
        <w:trPr>
          <w:cantSplit/>
        </w:trPr>
        <w:tc>
          <w:tcPr>
            <w:tcW w:w="1065" w:type="dxa"/>
            <w:tcBorders>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4335" w:type="dxa"/>
            <w:gridSpan w:val="2"/>
            <w:tcBorders>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i/>
                <w:iCs/>
                <w:sz w:val="24"/>
                <w:szCs w:val="24"/>
                <w:lang w:eastAsia="ar-SA"/>
              </w:rPr>
            </w:pPr>
            <w:r w:rsidRPr="002717A9">
              <w:rPr>
                <w:rFonts w:ascii="Times New Roman" w:eastAsia="Times New Roman" w:hAnsi="Times New Roman" w:cs="Times New Roman"/>
                <w:b/>
                <w:bCs/>
                <w:sz w:val="24"/>
                <w:szCs w:val="24"/>
                <w:lang w:eastAsia="ar-SA"/>
              </w:rPr>
              <w:t>Итог (</w:t>
            </w:r>
            <w:r w:rsidRPr="002717A9">
              <w:rPr>
                <w:rFonts w:ascii="Times New Roman" w:eastAsia="Times New Roman" w:hAnsi="Times New Roman" w:cs="Times New Roman"/>
                <w:b/>
                <w:bCs/>
                <w:i/>
                <w:iCs/>
                <w:sz w:val="24"/>
                <w:szCs w:val="24"/>
                <w:lang w:eastAsia="ar-SA"/>
              </w:rPr>
              <w:t>общее количество часов)</w:t>
            </w:r>
          </w:p>
        </w:tc>
        <w:tc>
          <w:tcPr>
            <w:tcW w:w="1500" w:type="dxa"/>
            <w:gridSpan w:val="2"/>
            <w:tcBorders>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1290" w:type="dxa"/>
            <w:tcBorders>
              <w:left w:val="single" w:sz="4" w:space="0" w:color="000000"/>
              <w:bottom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2773" w:type="dxa"/>
            <w:tcBorders>
              <w:left w:val="single" w:sz="4" w:space="0" w:color="000000"/>
              <w:bottom w:val="single" w:sz="4" w:space="0" w:color="000000"/>
              <w:right w:val="single" w:sz="4" w:space="0" w:color="000000"/>
            </w:tcBorders>
          </w:tcPr>
          <w:p w:rsidR="00BE2425" w:rsidRPr="002717A9" w:rsidRDefault="00BE2425" w:rsidP="005F77CC">
            <w:pPr>
              <w:suppressAutoHyphens/>
              <w:snapToGrid w:val="0"/>
              <w:spacing w:after="0" w:line="240" w:lineRule="auto"/>
              <w:jc w:val="center"/>
              <w:rPr>
                <w:rFonts w:ascii="Times New Roman" w:eastAsia="Times New Roman" w:hAnsi="Times New Roman" w:cs="Times New Roman"/>
                <w:b/>
                <w:bCs/>
                <w:sz w:val="24"/>
                <w:szCs w:val="24"/>
                <w:lang w:val="en-US" w:eastAsia="ar-SA"/>
              </w:rPr>
            </w:pPr>
          </w:p>
        </w:tc>
      </w:tr>
    </w:tbl>
    <w:p w:rsidR="001D069D" w:rsidRDefault="001D069D" w:rsidP="00BE2425">
      <w:pPr>
        <w:suppressAutoHyphens/>
        <w:spacing w:before="30" w:after="30" w:line="240" w:lineRule="auto"/>
        <w:rPr>
          <w:rFonts w:ascii="Times New Roman" w:eastAsia="Times New Roman" w:hAnsi="Times New Roman" w:cs="Times New Roman"/>
          <w:b/>
          <w:color w:val="000000"/>
          <w:sz w:val="24"/>
          <w:szCs w:val="24"/>
          <w:lang w:eastAsia="ar-SA"/>
        </w:rPr>
      </w:pPr>
    </w:p>
    <w:p w:rsidR="00BE2425" w:rsidRDefault="00BE2425" w:rsidP="005F7A82">
      <w:pPr>
        <w:suppressAutoHyphens/>
        <w:spacing w:before="30" w:after="30" w:line="240" w:lineRule="auto"/>
        <w:jc w:val="both"/>
        <w:rPr>
          <w:rFonts w:ascii="Times New Roman" w:eastAsia="Times New Roman" w:hAnsi="Times New Roman" w:cs="Times New Roman"/>
          <w:color w:val="000000"/>
          <w:sz w:val="24"/>
          <w:szCs w:val="24"/>
          <w:lang w:eastAsia="ar-SA"/>
        </w:rPr>
      </w:pPr>
    </w:p>
    <w:p w:rsidR="001D069D" w:rsidRPr="000F2C6C" w:rsidRDefault="001D069D" w:rsidP="001D069D">
      <w:pPr>
        <w:suppressAutoHyphens/>
        <w:spacing w:before="30" w:after="30" w:line="240" w:lineRule="auto"/>
        <w:jc w:val="center"/>
        <w:rPr>
          <w:rFonts w:ascii="Times New Roman" w:eastAsia="Times New Roman" w:hAnsi="Times New Roman" w:cs="Times New Roman"/>
          <w:b/>
          <w:color w:val="000000"/>
          <w:sz w:val="32"/>
          <w:szCs w:val="32"/>
          <w:u w:val="single"/>
          <w:lang w:eastAsia="ar-SA"/>
        </w:rPr>
      </w:pPr>
      <w:r w:rsidRPr="000F2C6C">
        <w:rPr>
          <w:rFonts w:ascii="Times New Roman" w:eastAsia="Times New Roman" w:hAnsi="Times New Roman" w:cs="Times New Roman"/>
          <w:b/>
          <w:color w:val="000000"/>
          <w:sz w:val="32"/>
          <w:szCs w:val="32"/>
          <w:u w:val="single"/>
          <w:lang w:eastAsia="ar-SA"/>
        </w:rPr>
        <w:t xml:space="preserve">ТРЕБОВАНИЯ К УРОВНЮ ПОДГОТОВКИ </w:t>
      </w:r>
      <w:proofErr w:type="gramStart"/>
      <w:r w:rsidRPr="000F2C6C">
        <w:rPr>
          <w:rFonts w:ascii="Times New Roman" w:eastAsia="Times New Roman" w:hAnsi="Times New Roman" w:cs="Times New Roman"/>
          <w:b/>
          <w:color w:val="000000"/>
          <w:sz w:val="32"/>
          <w:szCs w:val="32"/>
          <w:u w:val="single"/>
          <w:lang w:eastAsia="ar-SA"/>
        </w:rPr>
        <w:t>ОБУЧАЮЩИХСЯ</w:t>
      </w:r>
      <w:proofErr w:type="gramEnd"/>
    </w:p>
    <w:p w:rsidR="001D069D" w:rsidRPr="004E5991" w:rsidRDefault="001D069D" w:rsidP="001D069D">
      <w:pPr>
        <w:suppressAutoHyphens/>
        <w:spacing w:before="30" w:after="30" w:line="240" w:lineRule="auto"/>
        <w:rPr>
          <w:rFonts w:ascii="Times New Roman" w:eastAsia="Times New Roman" w:hAnsi="Times New Roman" w:cs="Times New Roman"/>
          <w:color w:val="000000"/>
          <w:sz w:val="24"/>
          <w:szCs w:val="24"/>
          <w:lang w:eastAsia="ar-SA"/>
        </w:rPr>
      </w:pPr>
    </w:p>
    <w:p w:rsidR="001D069D" w:rsidRPr="004E5991" w:rsidRDefault="001D069D" w:rsidP="001D069D">
      <w:pPr>
        <w:suppressAutoHyphens/>
        <w:spacing w:before="30" w:after="30" w:line="240" w:lineRule="auto"/>
        <w:ind w:firstLine="360"/>
        <w:jc w:val="both"/>
        <w:rPr>
          <w:rFonts w:ascii="Times New Roman CYR" w:eastAsia="Times New Roman CYR" w:hAnsi="Times New Roman CYR" w:cs="Times New Roman CYR"/>
          <w:sz w:val="24"/>
          <w:szCs w:val="24"/>
          <w:lang w:eastAsia="ar-SA"/>
        </w:rPr>
      </w:pPr>
      <w:r w:rsidRPr="004E5991">
        <w:rPr>
          <w:rFonts w:ascii="Times New Roman CYR" w:eastAsia="Times New Roman CYR" w:hAnsi="Times New Roman CYR" w:cs="Times New Roman CYR"/>
          <w:color w:val="000000"/>
          <w:sz w:val="24"/>
          <w:szCs w:val="24"/>
          <w:lang w:eastAsia="ar-SA"/>
        </w:rPr>
        <w:t xml:space="preserve">Требования определяют основные </w:t>
      </w:r>
      <w:r w:rsidRPr="004E5991">
        <w:rPr>
          <w:rFonts w:ascii="Times New Roman CYR" w:eastAsia="Times New Roman CYR" w:hAnsi="Times New Roman CYR" w:cs="Times New Roman CYR"/>
          <w:i/>
          <w:iCs/>
          <w:color w:val="C00000"/>
          <w:sz w:val="24"/>
          <w:szCs w:val="24"/>
          <w:lang w:eastAsia="ar-SA"/>
        </w:rPr>
        <w:t xml:space="preserve"> </w:t>
      </w:r>
      <w:r w:rsidRPr="004E5991">
        <w:rPr>
          <w:rFonts w:ascii="Times New Roman CYR" w:eastAsia="Times New Roman CYR" w:hAnsi="Times New Roman CYR" w:cs="Times New Roman CYR"/>
          <w:sz w:val="24"/>
          <w:szCs w:val="24"/>
          <w:lang w:eastAsia="ar-SA"/>
        </w:rPr>
        <w:t xml:space="preserve">предметные умения и универсальные учебные действия, которые должны быть в достаточной мере сформированы  у школьников, освоивших курс </w:t>
      </w:r>
      <w:r w:rsidRPr="004E5991">
        <w:rPr>
          <w:i/>
          <w:sz w:val="24"/>
          <w:szCs w:val="24"/>
        </w:rPr>
        <w:t>«Биология.</w:t>
      </w:r>
      <w:r>
        <w:rPr>
          <w:i/>
          <w:sz w:val="24"/>
          <w:szCs w:val="24"/>
        </w:rPr>
        <w:t xml:space="preserve"> Животные</w:t>
      </w:r>
      <w:r w:rsidRPr="004E5991">
        <w:rPr>
          <w:i/>
          <w:sz w:val="24"/>
          <w:szCs w:val="24"/>
        </w:rPr>
        <w:t>»</w:t>
      </w:r>
      <w:r w:rsidRPr="004E5991">
        <w:rPr>
          <w:sz w:val="24"/>
          <w:szCs w:val="24"/>
        </w:rPr>
        <w:t xml:space="preserve"> </w:t>
      </w:r>
      <w:r w:rsidRPr="004E5991">
        <w:rPr>
          <w:rFonts w:ascii="Times New Roman CYR" w:eastAsia="Times New Roman CYR" w:hAnsi="Times New Roman CYR" w:cs="Times New Roman CYR"/>
          <w:b/>
          <w:bCs/>
          <w:sz w:val="24"/>
          <w:szCs w:val="24"/>
        </w:rPr>
        <w:t xml:space="preserve"> </w:t>
      </w:r>
      <w:r>
        <w:rPr>
          <w:rFonts w:ascii="Times New Roman CYR" w:eastAsia="Times New Roman CYR" w:hAnsi="Times New Roman CYR" w:cs="Times New Roman CYR"/>
          <w:sz w:val="24"/>
          <w:szCs w:val="24"/>
          <w:lang w:eastAsia="ar-SA"/>
        </w:rPr>
        <w:t>за 7</w:t>
      </w:r>
      <w:r w:rsidRPr="004E5991">
        <w:rPr>
          <w:rFonts w:ascii="Times New Roman CYR" w:eastAsia="Times New Roman CYR" w:hAnsi="Times New Roman CYR" w:cs="Times New Roman CYR"/>
          <w:sz w:val="24"/>
          <w:szCs w:val="24"/>
          <w:lang w:eastAsia="ar-SA"/>
        </w:rPr>
        <w:t xml:space="preserve"> класс по данной предметной программе, в соответствии с государственными образовательными стандартами. </w:t>
      </w:r>
      <w:r>
        <w:rPr>
          <w:rFonts w:ascii="Times New Roman CYR" w:eastAsia="Times New Roman CYR" w:hAnsi="Times New Roman CYR" w:cs="Times New Roman CYR"/>
          <w:sz w:val="24"/>
          <w:szCs w:val="24"/>
          <w:lang w:eastAsia="ar-SA"/>
        </w:rPr>
        <w:t>Обучающиеся должны</w:t>
      </w:r>
    </w:p>
    <w:p w:rsidR="001A1D21" w:rsidRPr="001A1D21" w:rsidRDefault="001A1D21" w:rsidP="001A1D21">
      <w:pPr>
        <w:spacing w:after="0" w:line="240" w:lineRule="auto"/>
        <w:rPr>
          <w:rFonts w:ascii="Times New Roman" w:eastAsia="Times New Roman" w:hAnsi="Times New Roman" w:cs="Times New Roman"/>
          <w:sz w:val="28"/>
          <w:szCs w:val="24"/>
          <w:lang w:eastAsia="ru-RU"/>
        </w:rPr>
      </w:pPr>
    </w:p>
    <w:p w:rsidR="001A1D21" w:rsidRPr="00AE1388" w:rsidRDefault="001A1D21" w:rsidP="001A1D21">
      <w:pPr>
        <w:spacing w:after="0" w:line="240" w:lineRule="auto"/>
        <w:jc w:val="both"/>
        <w:rPr>
          <w:rFonts w:ascii="Times New Roman" w:eastAsia="Times New Roman" w:hAnsi="Times New Roman" w:cs="Times New Roman"/>
          <w:b/>
          <w:sz w:val="24"/>
          <w:szCs w:val="24"/>
          <w:lang w:eastAsia="ru-RU"/>
        </w:rPr>
      </w:pPr>
      <w:r w:rsidRPr="00AE1388">
        <w:rPr>
          <w:rFonts w:ascii="Times New Roman" w:eastAsia="Times New Roman" w:hAnsi="Times New Roman" w:cs="Times New Roman"/>
          <w:b/>
          <w:sz w:val="24"/>
          <w:szCs w:val="24"/>
          <w:lang w:eastAsia="ru-RU"/>
        </w:rPr>
        <w:t>Знать/понимать:</w:t>
      </w:r>
    </w:p>
    <w:p w:rsidR="001A1D21" w:rsidRPr="00AE1388" w:rsidRDefault="001A1D21" w:rsidP="001A1D21">
      <w:pPr>
        <w:tabs>
          <w:tab w:val="num" w:pos="432"/>
        </w:tabs>
        <w:spacing w:after="0" w:line="240" w:lineRule="auto"/>
        <w:jc w:val="both"/>
        <w:rPr>
          <w:sz w:val="24"/>
          <w:szCs w:val="24"/>
        </w:rPr>
      </w:pPr>
      <w:r w:rsidRPr="00AE1388">
        <w:rPr>
          <w:rFonts w:ascii="Times New Roman" w:eastAsia="Times New Roman" w:hAnsi="Times New Roman" w:cs="Times New Roman"/>
          <w:b/>
          <w:sz w:val="24"/>
          <w:szCs w:val="24"/>
          <w:lang w:eastAsia="ru-RU"/>
        </w:rPr>
        <w:t xml:space="preserve">-     </w:t>
      </w:r>
      <w:r w:rsidRPr="00AE1388">
        <w:rPr>
          <w:rFonts w:ascii="Times New Roman" w:eastAsia="Times New Roman" w:hAnsi="Times New Roman" w:cs="Times New Roman"/>
          <w:sz w:val="24"/>
          <w:szCs w:val="24"/>
          <w:lang w:eastAsia="ru-RU"/>
        </w:rPr>
        <w:t>основные понятия:</w:t>
      </w:r>
      <w:r w:rsidRPr="00AE1388">
        <w:rPr>
          <w:sz w:val="24"/>
          <w:szCs w:val="24"/>
        </w:rPr>
        <w:t xml:space="preserve"> орган, системы органов, живой организм,   </w:t>
      </w:r>
    </w:p>
    <w:p w:rsidR="001A1D21" w:rsidRPr="001A1D21" w:rsidRDefault="001A1D21" w:rsidP="001A1D21">
      <w:pPr>
        <w:tabs>
          <w:tab w:val="num" w:pos="432"/>
        </w:tabs>
        <w:spacing w:after="0" w:line="240" w:lineRule="auto"/>
        <w:jc w:val="both"/>
        <w:rPr>
          <w:rFonts w:ascii="Times New Roman" w:eastAsia="Times New Roman" w:hAnsi="Times New Roman" w:cs="Times New Roman"/>
          <w:sz w:val="24"/>
          <w:szCs w:val="24"/>
          <w:lang w:eastAsia="ru-RU"/>
        </w:rPr>
      </w:pPr>
      <w:r w:rsidRPr="00AE1388">
        <w:rPr>
          <w:rFonts w:ascii="Times New Roman" w:eastAsia="Times New Roman" w:hAnsi="Times New Roman" w:cs="Times New Roman"/>
          <w:sz w:val="24"/>
          <w:szCs w:val="24"/>
          <w:lang w:eastAsia="ru-RU"/>
        </w:rPr>
        <w:t xml:space="preserve">-     </w:t>
      </w:r>
      <w:r w:rsidRPr="001A1D21">
        <w:rPr>
          <w:rFonts w:ascii="Times New Roman" w:eastAsia="Times New Roman" w:hAnsi="Times New Roman" w:cs="Times New Roman"/>
          <w:sz w:val="24"/>
          <w:szCs w:val="24"/>
          <w:lang w:eastAsia="ru-RU"/>
        </w:rPr>
        <w:t xml:space="preserve">основные черты сходства и отличия животных и растений, </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основные виды животных своей местности,</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сравнительные морфолого-анатомические характеристики изученных типов животных,</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связь строения органов и их систем с выполняемыми функциями,</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особенности индивидуального и исторического развития животных,</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 xml:space="preserve">роль животных в биоценозе и их взаимосвязи с остальными компонентами </w:t>
      </w:r>
      <w:r w:rsidRPr="00AE1388">
        <w:rPr>
          <w:rFonts w:ascii="Times New Roman" w:eastAsia="Times New Roman" w:hAnsi="Times New Roman" w:cs="Times New Roman"/>
          <w:sz w:val="24"/>
          <w:szCs w:val="24"/>
          <w:lang w:eastAsia="ru-RU"/>
        </w:rPr>
        <w:t>био</w:t>
      </w:r>
      <w:r w:rsidRPr="001A1D21">
        <w:rPr>
          <w:rFonts w:ascii="Times New Roman" w:eastAsia="Times New Roman" w:hAnsi="Times New Roman" w:cs="Times New Roman"/>
          <w:sz w:val="24"/>
          <w:szCs w:val="24"/>
          <w:lang w:eastAsia="ru-RU"/>
        </w:rPr>
        <w:t>ценоза и факторами среды,</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значение животных в природе и жизни человека,</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законы об охране животного мира</w:t>
      </w:r>
      <w:r w:rsidRPr="00AE1388">
        <w:rPr>
          <w:rFonts w:ascii="Times New Roman" w:eastAsia="Times New Roman" w:hAnsi="Times New Roman" w:cs="Times New Roman"/>
          <w:sz w:val="24"/>
          <w:szCs w:val="24"/>
          <w:lang w:eastAsia="ru-RU"/>
        </w:rPr>
        <w:t>,</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 xml:space="preserve">биологические и экологические особенности животных своей местности, </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связь особенностей внешнего строения и образа жи</w:t>
      </w:r>
      <w:r w:rsidRPr="00AE1388">
        <w:rPr>
          <w:rFonts w:ascii="Times New Roman" w:eastAsia="Times New Roman" w:hAnsi="Times New Roman" w:cs="Times New Roman"/>
          <w:sz w:val="24"/>
          <w:szCs w:val="24"/>
          <w:lang w:eastAsia="ru-RU"/>
        </w:rPr>
        <w:t>зни животных со средой обитания.</w:t>
      </w:r>
    </w:p>
    <w:p w:rsidR="001A1D21" w:rsidRPr="001A1D21" w:rsidRDefault="001A1D21" w:rsidP="001A1D21">
      <w:pPr>
        <w:spacing w:after="0" w:line="240" w:lineRule="auto"/>
        <w:jc w:val="both"/>
        <w:rPr>
          <w:rFonts w:ascii="Times New Roman" w:eastAsia="Times New Roman" w:hAnsi="Times New Roman" w:cs="Times New Roman"/>
          <w:sz w:val="24"/>
          <w:szCs w:val="24"/>
          <w:lang w:eastAsia="ru-RU"/>
        </w:rPr>
      </w:pPr>
    </w:p>
    <w:p w:rsidR="001A1D21" w:rsidRPr="001A1D21" w:rsidRDefault="001A1D21" w:rsidP="001A1D21">
      <w:pPr>
        <w:spacing w:after="0" w:line="240" w:lineRule="auto"/>
        <w:jc w:val="both"/>
        <w:rPr>
          <w:rFonts w:ascii="Times New Roman" w:eastAsia="Times New Roman" w:hAnsi="Times New Roman" w:cs="Times New Roman"/>
          <w:b/>
          <w:sz w:val="24"/>
          <w:szCs w:val="24"/>
          <w:lang w:eastAsia="ru-RU"/>
        </w:rPr>
      </w:pPr>
      <w:r w:rsidRPr="001A1D21">
        <w:rPr>
          <w:rFonts w:ascii="Times New Roman" w:eastAsia="Times New Roman" w:hAnsi="Times New Roman" w:cs="Times New Roman"/>
          <w:b/>
          <w:sz w:val="24"/>
          <w:szCs w:val="24"/>
          <w:lang w:eastAsia="ru-RU"/>
        </w:rPr>
        <w:t>Уметь:</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пользоваться лабораторным оборудованием,</w:t>
      </w:r>
    </w:p>
    <w:p w:rsidR="001A1D21" w:rsidRPr="001A1D21"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определять принадлежность животных к систематическим категориям,</w:t>
      </w:r>
    </w:p>
    <w:p w:rsidR="001A1D21" w:rsidRPr="00AE1388" w:rsidRDefault="001A1D21" w:rsidP="001A1D21">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1A1D21">
        <w:rPr>
          <w:rFonts w:ascii="Times New Roman" w:eastAsia="Times New Roman" w:hAnsi="Times New Roman" w:cs="Times New Roman"/>
          <w:sz w:val="24"/>
          <w:szCs w:val="24"/>
          <w:lang w:eastAsia="ru-RU"/>
        </w:rPr>
        <w:t>вести наблюдения за живо</w:t>
      </w:r>
      <w:r w:rsidR="00AE1388" w:rsidRPr="00AE1388">
        <w:rPr>
          <w:rFonts w:ascii="Times New Roman" w:eastAsia="Times New Roman" w:hAnsi="Times New Roman" w:cs="Times New Roman"/>
          <w:sz w:val="24"/>
          <w:szCs w:val="24"/>
          <w:lang w:eastAsia="ru-RU"/>
        </w:rPr>
        <w:t>тными, ставить простейшие опыты,</w:t>
      </w:r>
    </w:p>
    <w:p w:rsidR="00AE1388" w:rsidRPr="00AE1388" w:rsidRDefault="00AE1388" w:rsidP="00AE1388">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AE1388">
        <w:rPr>
          <w:bCs/>
          <w:iCs/>
          <w:sz w:val="24"/>
          <w:szCs w:val="24"/>
        </w:rPr>
        <w:t xml:space="preserve">распознавать и описывать </w:t>
      </w:r>
      <w:r w:rsidR="0032399A" w:rsidRPr="00AE1388">
        <w:rPr>
          <w:sz w:val="24"/>
          <w:szCs w:val="24"/>
        </w:rPr>
        <w:t>на таблицах  органы и системы органов животных</w:t>
      </w:r>
      <w:r w:rsidRPr="00AE1388">
        <w:rPr>
          <w:sz w:val="24"/>
          <w:szCs w:val="24"/>
        </w:rPr>
        <w:t>,</w:t>
      </w:r>
    </w:p>
    <w:p w:rsidR="0032399A" w:rsidRPr="00AE1388" w:rsidRDefault="0032399A" w:rsidP="00AE1388">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AE1388">
        <w:rPr>
          <w:bCs/>
          <w:iCs/>
          <w:sz w:val="24"/>
          <w:szCs w:val="24"/>
        </w:rPr>
        <w:t>выявлять</w:t>
      </w:r>
      <w:r w:rsidRPr="00AE1388">
        <w:rPr>
          <w:sz w:val="24"/>
          <w:szCs w:val="24"/>
        </w:rPr>
        <w:t xml:space="preserve"> приспособления  животных организмов к среде обитания,</w:t>
      </w:r>
    </w:p>
    <w:p w:rsidR="0032399A" w:rsidRPr="00AE1388" w:rsidRDefault="0032399A" w:rsidP="00AE1388">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AE1388">
        <w:rPr>
          <w:bCs/>
          <w:iCs/>
          <w:sz w:val="24"/>
          <w:szCs w:val="24"/>
        </w:rPr>
        <w:t>сравнивать</w:t>
      </w:r>
      <w:r w:rsidRPr="00AE1388">
        <w:rPr>
          <w:sz w:val="24"/>
          <w:szCs w:val="24"/>
        </w:rPr>
        <w:t xml:space="preserve"> биологические объекты (клетки, ткани, органы, организмы, представителей отдельных систематических групп) и делать выводы на основе срав</w:t>
      </w:r>
      <w:r w:rsidR="00AE1388">
        <w:rPr>
          <w:sz w:val="24"/>
          <w:szCs w:val="24"/>
        </w:rPr>
        <w:t>нения,</w:t>
      </w:r>
    </w:p>
    <w:p w:rsidR="0032399A" w:rsidRPr="00AE1388" w:rsidRDefault="0032399A" w:rsidP="00AE1388">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AE1388">
        <w:rPr>
          <w:bCs/>
          <w:iCs/>
          <w:sz w:val="24"/>
          <w:szCs w:val="24"/>
        </w:rPr>
        <w:t>анализировать и оценивать</w:t>
      </w:r>
      <w:r w:rsidRPr="00AE1388">
        <w:rPr>
          <w:sz w:val="24"/>
          <w:szCs w:val="24"/>
        </w:rPr>
        <w:t xml:space="preserve"> воздейс</w:t>
      </w:r>
      <w:r w:rsidR="00AE1388" w:rsidRPr="00AE1388">
        <w:rPr>
          <w:sz w:val="24"/>
          <w:szCs w:val="24"/>
        </w:rPr>
        <w:t xml:space="preserve">твие факторов окружающей среды на </w:t>
      </w:r>
      <w:r w:rsidRPr="00AE1388">
        <w:rPr>
          <w:sz w:val="24"/>
          <w:szCs w:val="24"/>
        </w:rPr>
        <w:t>здоровье, последствий деятельности человека, влияние собственных поступков на живые ор</w:t>
      </w:r>
      <w:r w:rsidR="00AE1388">
        <w:rPr>
          <w:sz w:val="24"/>
          <w:szCs w:val="24"/>
        </w:rPr>
        <w:t>ганизмы,</w:t>
      </w:r>
    </w:p>
    <w:p w:rsidR="0032399A" w:rsidRPr="00AE1388" w:rsidRDefault="0032399A" w:rsidP="00AE1388">
      <w:pPr>
        <w:numPr>
          <w:ilvl w:val="0"/>
          <w:numId w:val="3"/>
        </w:numPr>
        <w:tabs>
          <w:tab w:val="num" w:pos="432"/>
        </w:tabs>
        <w:spacing w:after="0" w:line="240" w:lineRule="auto"/>
        <w:ind w:left="432" w:hanging="432"/>
        <w:jc w:val="both"/>
        <w:rPr>
          <w:rFonts w:ascii="Times New Roman" w:eastAsia="Times New Roman" w:hAnsi="Times New Roman" w:cs="Times New Roman"/>
          <w:sz w:val="24"/>
          <w:szCs w:val="24"/>
          <w:lang w:eastAsia="ru-RU"/>
        </w:rPr>
      </w:pPr>
      <w:r w:rsidRPr="00AE1388">
        <w:rPr>
          <w:bCs/>
          <w:iCs/>
          <w:sz w:val="24"/>
          <w:szCs w:val="24"/>
        </w:rPr>
        <w:t>проводить самостоятельный поиск биологической информации:</w:t>
      </w:r>
      <w:r w:rsidRPr="00AE1388">
        <w:rPr>
          <w:sz w:val="24"/>
          <w:szCs w:val="24"/>
        </w:rPr>
        <w:t xml:space="preserve"> находить в тексте учебника отличительные признаки основных систематических групп; в различных источниках необходимую информацию о живых организмах (в том числе с использованием информационных технологий).</w:t>
      </w:r>
    </w:p>
    <w:p w:rsidR="0032399A" w:rsidRPr="00AE1388" w:rsidRDefault="0032399A" w:rsidP="0032399A">
      <w:pPr>
        <w:ind w:left="360"/>
        <w:jc w:val="center"/>
        <w:rPr>
          <w:sz w:val="24"/>
          <w:szCs w:val="24"/>
        </w:rPr>
      </w:pPr>
    </w:p>
    <w:p w:rsidR="00293CC5" w:rsidRDefault="005D23C6" w:rsidP="005F7A82">
      <w:pPr>
        <w:suppressAutoHyphens/>
        <w:spacing w:before="30" w:after="30" w:line="240" w:lineRule="auto"/>
        <w:jc w:val="center"/>
        <w:rPr>
          <w:rFonts w:ascii="Times New Roman" w:eastAsia="Times New Roman" w:hAnsi="Times New Roman" w:cs="Times New Roman"/>
          <w:b/>
          <w:color w:val="000000"/>
          <w:sz w:val="32"/>
          <w:szCs w:val="32"/>
          <w:u w:val="single"/>
          <w:lang w:eastAsia="ar-SA"/>
        </w:rPr>
      </w:pPr>
      <w:r w:rsidRPr="005F7A82">
        <w:rPr>
          <w:rFonts w:ascii="Times New Roman" w:eastAsia="Times New Roman" w:hAnsi="Times New Roman" w:cs="Times New Roman"/>
          <w:b/>
          <w:color w:val="000000"/>
          <w:sz w:val="32"/>
          <w:szCs w:val="32"/>
          <w:u w:val="single"/>
          <w:lang w:eastAsia="ar-SA"/>
        </w:rPr>
        <w:lastRenderedPageBreak/>
        <w:t xml:space="preserve">ОПИСАНИЕ </w:t>
      </w:r>
      <w:proofErr w:type="gramStart"/>
      <w:r w:rsidRPr="005F7A82">
        <w:rPr>
          <w:rFonts w:ascii="Times New Roman" w:eastAsia="Times New Roman" w:hAnsi="Times New Roman" w:cs="Times New Roman"/>
          <w:b/>
          <w:color w:val="000000"/>
          <w:sz w:val="32"/>
          <w:szCs w:val="32"/>
          <w:u w:val="single"/>
          <w:lang w:eastAsia="ar-SA"/>
        </w:rPr>
        <w:t>ИСПОЛЬЗУЕМОГО</w:t>
      </w:r>
      <w:proofErr w:type="gramEnd"/>
      <w:r w:rsidRPr="005F7A82">
        <w:rPr>
          <w:rFonts w:ascii="Times New Roman" w:eastAsia="Times New Roman" w:hAnsi="Times New Roman" w:cs="Times New Roman"/>
          <w:b/>
          <w:color w:val="000000"/>
          <w:sz w:val="32"/>
          <w:szCs w:val="32"/>
          <w:u w:val="single"/>
          <w:lang w:eastAsia="ar-SA"/>
        </w:rPr>
        <w:t xml:space="preserve"> УМК</w:t>
      </w:r>
    </w:p>
    <w:p w:rsidR="005F7A82" w:rsidRPr="005F7A82" w:rsidRDefault="005F7A82" w:rsidP="005F7A82">
      <w:pPr>
        <w:suppressAutoHyphens/>
        <w:spacing w:before="30" w:after="30" w:line="240" w:lineRule="auto"/>
        <w:jc w:val="center"/>
        <w:rPr>
          <w:rFonts w:ascii="Times New Roman" w:eastAsia="Times New Roman" w:hAnsi="Times New Roman" w:cs="Times New Roman"/>
          <w:b/>
          <w:color w:val="000000"/>
          <w:sz w:val="32"/>
          <w:szCs w:val="32"/>
          <w:u w:val="single"/>
          <w:lang w:eastAsia="ar-SA"/>
        </w:rPr>
      </w:pPr>
    </w:p>
    <w:p w:rsidR="00293CC5" w:rsidRPr="00FA6A86" w:rsidRDefault="00293CC5" w:rsidP="00293CC5">
      <w:pPr>
        <w:jc w:val="center"/>
        <w:rPr>
          <w:b/>
          <w:sz w:val="32"/>
          <w:szCs w:val="32"/>
        </w:rPr>
      </w:pPr>
      <w:r w:rsidRPr="00FA6A86">
        <w:rPr>
          <w:b/>
          <w:sz w:val="32"/>
          <w:szCs w:val="32"/>
        </w:rPr>
        <w:t xml:space="preserve">  </w:t>
      </w:r>
      <w:r w:rsidR="005D23C6" w:rsidRPr="00FA6A86">
        <w:rPr>
          <w:b/>
          <w:sz w:val="32"/>
          <w:szCs w:val="32"/>
        </w:rPr>
        <w:t>Литература</w:t>
      </w:r>
    </w:p>
    <w:p w:rsidR="005D23C6" w:rsidRPr="005D23C6" w:rsidRDefault="005D23C6" w:rsidP="005D23C6">
      <w:pPr>
        <w:pStyle w:val="a4"/>
        <w:numPr>
          <w:ilvl w:val="1"/>
          <w:numId w:val="2"/>
        </w:numPr>
        <w:tabs>
          <w:tab w:val="left" w:pos="540"/>
        </w:tabs>
        <w:suppressAutoHyphens/>
        <w:spacing w:before="30" w:after="30" w:line="240" w:lineRule="auto"/>
        <w:jc w:val="both"/>
        <w:rPr>
          <w:rFonts w:ascii="Times New Roman" w:eastAsia="Times New Roman" w:hAnsi="Times New Roman" w:cs="Times New Roman"/>
          <w:sz w:val="24"/>
          <w:szCs w:val="24"/>
          <w:lang w:eastAsia="ar-SA"/>
        </w:rPr>
      </w:pPr>
      <w:r w:rsidRPr="005D23C6">
        <w:rPr>
          <w:rFonts w:ascii="Times New Roman" w:eastAsia="Times New Roman" w:hAnsi="Times New Roman" w:cs="Times New Roman"/>
          <w:color w:val="000000"/>
          <w:sz w:val="24"/>
          <w:szCs w:val="24"/>
          <w:lang w:eastAsia="ar-SA"/>
        </w:rPr>
        <w:t>Сборник нормативных документов. Биология</w:t>
      </w:r>
      <w:proofErr w:type="gramStart"/>
      <w:r w:rsidRPr="005D23C6">
        <w:rPr>
          <w:rFonts w:ascii="Times New Roman" w:eastAsia="Times New Roman" w:hAnsi="Times New Roman" w:cs="Times New Roman"/>
          <w:color w:val="000000"/>
          <w:sz w:val="24"/>
          <w:szCs w:val="24"/>
          <w:lang w:eastAsia="ar-SA"/>
        </w:rPr>
        <w:t xml:space="preserve"> /С</w:t>
      </w:r>
      <w:proofErr w:type="gramEnd"/>
      <w:r w:rsidRPr="005D23C6">
        <w:rPr>
          <w:rFonts w:ascii="Times New Roman" w:eastAsia="Times New Roman" w:hAnsi="Times New Roman" w:cs="Times New Roman"/>
          <w:color w:val="000000"/>
          <w:sz w:val="24"/>
          <w:szCs w:val="24"/>
          <w:lang w:eastAsia="ar-SA"/>
        </w:rPr>
        <w:t>ост. Э.Д. Днепров, А.Г. Аркадьев, М.; Дрофа, 2004.)</w:t>
      </w:r>
    </w:p>
    <w:p w:rsidR="00293CC5" w:rsidRPr="005D23C6" w:rsidRDefault="005D23C6" w:rsidP="005D23C6">
      <w:pPr>
        <w:pStyle w:val="a4"/>
        <w:numPr>
          <w:ilvl w:val="1"/>
          <w:numId w:val="2"/>
        </w:numPr>
        <w:jc w:val="both"/>
        <w:rPr>
          <w:sz w:val="24"/>
          <w:szCs w:val="24"/>
        </w:rPr>
      </w:pPr>
      <w:r w:rsidRPr="005D23C6">
        <w:rPr>
          <w:sz w:val="24"/>
          <w:szCs w:val="24"/>
        </w:rPr>
        <w:t>Биология. Животные. 7 класс: учебник для общеобразовательных учреждений. / В.В. Латюшин, В.А. Шапкин.- 9-е изд. стереотип. – М.: «Дрофа», 2008.</w:t>
      </w:r>
    </w:p>
    <w:p w:rsidR="00293CC5" w:rsidRDefault="00293CC5" w:rsidP="005D23C6">
      <w:pPr>
        <w:pStyle w:val="a4"/>
        <w:numPr>
          <w:ilvl w:val="1"/>
          <w:numId w:val="2"/>
        </w:numPr>
        <w:spacing w:after="0" w:line="240" w:lineRule="auto"/>
        <w:jc w:val="both"/>
        <w:rPr>
          <w:sz w:val="28"/>
          <w:szCs w:val="28"/>
        </w:rPr>
      </w:pPr>
      <w:r w:rsidRPr="005D23C6">
        <w:rPr>
          <w:sz w:val="28"/>
          <w:szCs w:val="28"/>
        </w:rPr>
        <w:t xml:space="preserve">Пепеляева О. А., </w:t>
      </w:r>
      <w:proofErr w:type="spellStart"/>
      <w:r w:rsidRPr="005D23C6">
        <w:rPr>
          <w:sz w:val="28"/>
          <w:szCs w:val="28"/>
        </w:rPr>
        <w:t>Сунцова</w:t>
      </w:r>
      <w:proofErr w:type="spellEnd"/>
      <w:r w:rsidRPr="005D23C6">
        <w:rPr>
          <w:sz w:val="28"/>
          <w:szCs w:val="28"/>
        </w:rPr>
        <w:t xml:space="preserve"> И. В. Биология. 7 класс. </w:t>
      </w:r>
      <w:proofErr w:type="gramStart"/>
      <w:r w:rsidRPr="005D23C6">
        <w:rPr>
          <w:sz w:val="28"/>
          <w:szCs w:val="28"/>
        </w:rPr>
        <w:t>Поурочные разработки к учебникам Никишова А.И., Шаровой И.Х.. Латюшина В.В., Шапкина В.А. и др. – М.: ВАКО, 2004.</w:t>
      </w:r>
      <w:proofErr w:type="gramEnd"/>
    </w:p>
    <w:p w:rsidR="00293CC5" w:rsidRPr="00A50044" w:rsidRDefault="00293CC5" w:rsidP="00A50044">
      <w:pPr>
        <w:pStyle w:val="a4"/>
        <w:numPr>
          <w:ilvl w:val="1"/>
          <w:numId w:val="2"/>
        </w:numPr>
        <w:spacing w:after="0" w:line="240" w:lineRule="auto"/>
        <w:jc w:val="both"/>
        <w:rPr>
          <w:sz w:val="28"/>
          <w:szCs w:val="28"/>
        </w:rPr>
      </w:pPr>
      <w:r w:rsidRPr="00A50044">
        <w:rPr>
          <w:rFonts w:ascii="Times New Roman" w:eastAsia="Times New Roman" w:hAnsi="Times New Roman" w:cs="Times New Roman"/>
          <w:sz w:val="28"/>
          <w:szCs w:val="24"/>
          <w:lang w:eastAsia="ru-RU"/>
        </w:rPr>
        <w:t>Биология: Школьная энциклопедия. М.: Большая Российская энциклопедия, 2004.</w:t>
      </w:r>
    </w:p>
    <w:p w:rsidR="00A50044" w:rsidRPr="00A50044" w:rsidRDefault="00A50044" w:rsidP="00A50044">
      <w:pPr>
        <w:pStyle w:val="a4"/>
        <w:numPr>
          <w:ilvl w:val="1"/>
          <w:numId w:val="2"/>
        </w:numPr>
        <w:spacing w:after="0" w:line="240" w:lineRule="auto"/>
        <w:jc w:val="both"/>
        <w:rPr>
          <w:sz w:val="28"/>
          <w:szCs w:val="28"/>
        </w:rPr>
      </w:pPr>
      <w:r>
        <w:rPr>
          <w:rFonts w:ascii="Times New Roman" w:eastAsia="Times New Roman" w:hAnsi="Times New Roman" w:cs="Times New Roman"/>
          <w:sz w:val="28"/>
          <w:szCs w:val="24"/>
          <w:lang w:eastAsia="ru-RU"/>
        </w:rPr>
        <w:t>Биология. 7-8 классы: тесты/</w:t>
      </w:r>
      <w:proofErr w:type="spellStart"/>
      <w:r>
        <w:rPr>
          <w:rFonts w:ascii="Times New Roman" w:eastAsia="Times New Roman" w:hAnsi="Times New Roman" w:cs="Times New Roman"/>
          <w:sz w:val="28"/>
          <w:szCs w:val="24"/>
          <w:lang w:eastAsia="ru-RU"/>
        </w:rPr>
        <w:t>авт</w:t>
      </w:r>
      <w:proofErr w:type="gramStart"/>
      <w:r>
        <w:rPr>
          <w:rFonts w:ascii="Times New Roman" w:eastAsia="Times New Roman" w:hAnsi="Times New Roman" w:cs="Times New Roman"/>
          <w:sz w:val="28"/>
          <w:szCs w:val="24"/>
          <w:lang w:eastAsia="ru-RU"/>
        </w:rPr>
        <w:t>.с</w:t>
      </w:r>
      <w:proofErr w:type="gramEnd"/>
      <w:r>
        <w:rPr>
          <w:rFonts w:ascii="Times New Roman" w:eastAsia="Times New Roman" w:hAnsi="Times New Roman" w:cs="Times New Roman"/>
          <w:sz w:val="28"/>
          <w:szCs w:val="24"/>
          <w:lang w:eastAsia="ru-RU"/>
        </w:rPr>
        <w:t>ост</w:t>
      </w:r>
      <w:proofErr w:type="spellEnd"/>
      <w:r>
        <w:rPr>
          <w:rFonts w:ascii="Times New Roman" w:eastAsia="Times New Roman" w:hAnsi="Times New Roman" w:cs="Times New Roman"/>
          <w:sz w:val="28"/>
          <w:szCs w:val="24"/>
          <w:lang w:eastAsia="ru-RU"/>
        </w:rPr>
        <w:t>. М.В. Оданович. Волгоград: Учить, 2007</w:t>
      </w:r>
    </w:p>
    <w:p w:rsidR="00293CC5" w:rsidRPr="00293CC5" w:rsidRDefault="00293CC5" w:rsidP="00293CC5">
      <w:pPr>
        <w:spacing w:after="0" w:line="240" w:lineRule="auto"/>
        <w:rPr>
          <w:rFonts w:ascii="Times New Roman" w:eastAsia="Times New Roman" w:hAnsi="Times New Roman" w:cs="Times New Roman"/>
          <w:sz w:val="24"/>
          <w:szCs w:val="24"/>
          <w:lang w:eastAsia="ru-RU"/>
        </w:rPr>
      </w:pPr>
    </w:p>
    <w:p w:rsidR="00FA6A86" w:rsidRDefault="00FA6A86" w:rsidP="005F7A82">
      <w:pPr>
        <w:keepNext/>
        <w:spacing w:after="0" w:line="240" w:lineRule="auto"/>
        <w:jc w:val="center"/>
        <w:outlineLvl w:val="0"/>
        <w:rPr>
          <w:rFonts w:ascii="Times New Roman" w:eastAsia="Times New Roman" w:hAnsi="Times New Roman" w:cs="Times New Roman"/>
          <w:b/>
          <w:bCs/>
          <w:sz w:val="32"/>
          <w:szCs w:val="24"/>
          <w:lang w:eastAsia="ru-RU"/>
        </w:rPr>
      </w:pPr>
      <w:r>
        <w:rPr>
          <w:rFonts w:ascii="Times New Roman" w:eastAsia="Times New Roman" w:hAnsi="Times New Roman" w:cs="Times New Roman"/>
          <w:b/>
          <w:bCs/>
          <w:sz w:val="32"/>
          <w:szCs w:val="24"/>
          <w:lang w:eastAsia="ru-RU"/>
        </w:rPr>
        <w:t>Средства обучения</w:t>
      </w:r>
    </w:p>
    <w:p w:rsidR="00FA6A86" w:rsidRPr="00FA6A86" w:rsidRDefault="00FA6A86" w:rsidP="00FA6A86">
      <w:pPr>
        <w:keepNext/>
        <w:spacing w:after="0" w:line="240" w:lineRule="auto"/>
        <w:outlineLvl w:val="0"/>
        <w:rPr>
          <w:rFonts w:ascii="Times New Roman" w:eastAsia="Times New Roman" w:hAnsi="Times New Roman" w:cs="Times New Roman"/>
          <w:b/>
          <w:bCs/>
          <w:sz w:val="26"/>
          <w:szCs w:val="24"/>
          <w:lang w:eastAsia="ru-RU"/>
        </w:rPr>
      </w:pPr>
      <w:r w:rsidRPr="00FA6A86">
        <w:rPr>
          <w:rFonts w:ascii="Times New Roman" w:eastAsia="Times New Roman" w:hAnsi="Times New Roman" w:cs="Times New Roman"/>
          <w:b/>
          <w:bCs/>
          <w:sz w:val="26"/>
          <w:szCs w:val="24"/>
          <w:lang w:eastAsia="ru-RU"/>
        </w:rPr>
        <w:t>Объекты натуральные</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 xml:space="preserve">вредители </w:t>
      </w:r>
      <w:r>
        <w:rPr>
          <w:rFonts w:ascii="Times New Roman" w:eastAsia="Times New Roman" w:hAnsi="Times New Roman" w:cs="Times New Roman"/>
          <w:sz w:val="26"/>
          <w:szCs w:val="30"/>
          <w:lang w:eastAsia="ru-RU"/>
        </w:rPr>
        <w:t xml:space="preserve">леса и </w:t>
      </w:r>
      <w:r w:rsidRPr="00FA6A86">
        <w:rPr>
          <w:rFonts w:ascii="Times New Roman" w:eastAsia="Times New Roman" w:hAnsi="Times New Roman" w:cs="Times New Roman"/>
          <w:sz w:val="26"/>
          <w:szCs w:val="30"/>
          <w:lang w:eastAsia="ru-RU"/>
        </w:rPr>
        <w:t>важнейших сельскохозяйственных культур (коллекция раздаточная),</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представители отрядов насекомых не примере вредителей (коллекция раздаточная),</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пчела медоносная (коллекция раздаточная),</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раковины моллюсков (коллекция раздаточная),</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развитие насекомых (коллекция раздаточная),</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виды защитных окрасок у животных (коллекция раздаточная),</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форма сохранности ископаемых растений и животных (коллекция раздаточная),</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внутреннее строение лягушки (влажные препараты),</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внутреннее строение крысы (влажные препараты),</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набор микропрепаратов по разделу «Животные»,</w:t>
      </w:r>
    </w:p>
    <w:p w:rsidR="00FA6A86" w:rsidRPr="00FA6A86" w:rsidRDefault="00FA6A86" w:rsidP="006B0562">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чучело вороны серой</w:t>
      </w:r>
      <w:r w:rsidR="006B0562">
        <w:rPr>
          <w:rFonts w:ascii="Times New Roman" w:eastAsia="Times New Roman" w:hAnsi="Times New Roman" w:cs="Times New Roman"/>
          <w:sz w:val="26"/>
          <w:szCs w:val="30"/>
          <w:lang w:eastAsia="ru-RU"/>
        </w:rPr>
        <w:t xml:space="preserve"> и др.,</w:t>
      </w:r>
    </w:p>
    <w:p w:rsidR="00FA6A86" w:rsidRPr="00FA6A86" w:rsidRDefault="006B0562"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Pr>
          <w:rFonts w:ascii="Times New Roman" w:eastAsia="Times New Roman" w:hAnsi="Times New Roman" w:cs="Times New Roman"/>
          <w:sz w:val="26"/>
          <w:szCs w:val="30"/>
          <w:lang w:eastAsia="ru-RU"/>
        </w:rPr>
        <w:t>скелет конечностей овцы,</w:t>
      </w:r>
    </w:p>
    <w:p w:rsidR="00FA6A86" w:rsidRPr="00FA6A86" w:rsidRDefault="00FA6A86" w:rsidP="00FA6A86">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sidRPr="00FA6A86">
        <w:rPr>
          <w:rFonts w:ascii="Times New Roman" w:eastAsia="Times New Roman" w:hAnsi="Times New Roman" w:cs="Times New Roman"/>
          <w:sz w:val="26"/>
          <w:szCs w:val="30"/>
          <w:lang w:eastAsia="ru-RU"/>
        </w:rPr>
        <w:t>скелет кошки, кролика,</w:t>
      </w:r>
      <w:r w:rsidR="006B0562">
        <w:rPr>
          <w:rFonts w:ascii="Times New Roman" w:eastAsia="Times New Roman" w:hAnsi="Times New Roman" w:cs="Times New Roman"/>
          <w:sz w:val="26"/>
          <w:szCs w:val="30"/>
          <w:lang w:eastAsia="ru-RU"/>
        </w:rPr>
        <w:t xml:space="preserve"> лягушки, рыб,</w:t>
      </w:r>
    </w:p>
    <w:p w:rsidR="00FA6A86" w:rsidRPr="005F7A82" w:rsidRDefault="006B0562" w:rsidP="005F7A82">
      <w:pPr>
        <w:numPr>
          <w:ilvl w:val="0"/>
          <w:numId w:val="3"/>
        </w:numPr>
        <w:tabs>
          <w:tab w:val="num" w:pos="432"/>
        </w:tabs>
        <w:spacing w:after="0" w:line="240" w:lineRule="auto"/>
        <w:ind w:left="432" w:hanging="432"/>
        <w:jc w:val="both"/>
        <w:rPr>
          <w:rFonts w:ascii="Times New Roman" w:eastAsia="Times New Roman" w:hAnsi="Times New Roman" w:cs="Times New Roman"/>
          <w:sz w:val="26"/>
          <w:szCs w:val="30"/>
          <w:lang w:eastAsia="ru-RU"/>
        </w:rPr>
      </w:pPr>
      <w:r>
        <w:rPr>
          <w:rFonts w:ascii="Times New Roman" w:eastAsia="Times New Roman" w:hAnsi="Times New Roman" w:cs="Times New Roman"/>
          <w:sz w:val="26"/>
          <w:szCs w:val="30"/>
          <w:lang w:eastAsia="ru-RU"/>
        </w:rPr>
        <w:t>таблицы по зоологии.</w:t>
      </w:r>
    </w:p>
    <w:p w:rsidR="00FA6A86" w:rsidRPr="00FA6A86" w:rsidRDefault="00FA6A86" w:rsidP="005F7A82">
      <w:pPr>
        <w:keepNext/>
        <w:spacing w:after="0" w:line="240" w:lineRule="auto"/>
        <w:outlineLvl w:val="0"/>
        <w:rPr>
          <w:rFonts w:ascii="Times New Roman" w:eastAsia="Times New Roman" w:hAnsi="Times New Roman" w:cs="Times New Roman"/>
          <w:b/>
          <w:bCs/>
          <w:sz w:val="26"/>
          <w:szCs w:val="24"/>
          <w:lang w:eastAsia="ru-RU"/>
        </w:rPr>
      </w:pPr>
      <w:r w:rsidRPr="00FA6A86">
        <w:rPr>
          <w:rFonts w:ascii="Times New Roman" w:eastAsia="Times New Roman" w:hAnsi="Times New Roman" w:cs="Times New Roman"/>
          <w:b/>
          <w:bCs/>
          <w:sz w:val="26"/>
          <w:szCs w:val="24"/>
          <w:lang w:eastAsia="ru-RU"/>
        </w:rPr>
        <w:t>Оборудование лабораторное</w:t>
      </w:r>
    </w:p>
    <w:p w:rsidR="00FA6A86" w:rsidRPr="00FA6A86" w:rsidRDefault="00FA6A86" w:rsidP="00FA6A86">
      <w:pPr>
        <w:spacing w:after="0" w:line="240" w:lineRule="auto"/>
        <w:rPr>
          <w:rFonts w:ascii="Times New Roman" w:eastAsia="Times New Roman" w:hAnsi="Times New Roman" w:cs="Times New Roman"/>
          <w:sz w:val="26"/>
          <w:szCs w:val="24"/>
          <w:lang w:eastAsia="ru-RU"/>
        </w:rPr>
      </w:pPr>
    </w:p>
    <w:p w:rsidR="00FA6A86" w:rsidRPr="00FA6A86" w:rsidRDefault="00FA6A86" w:rsidP="00FA6A86">
      <w:pPr>
        <w:keepNext/>
        <w:spacing w:after="0" w:line="240" w:lineRule="auto"/>
        <w:outlineLvl w:val="1"/>
        <w:rPr>
          <w:rFonts w:ascii="Times New Roman" w:eastAsia="Times New Roman" w:hAnsi="Times New Roman" w:cs="Times New Roman"/>
          <w:i/>
          <w:iCs/>
          <w:sz w:val="26"/>
          <w:szCs w:val="24"/>
          <w:u w:val="single"/>
          <w:lang w:eastAsia="ru-RU"/>
        </w:rPr>
      </w:pPr>
      <w:r w:rsidRPr="00FA6A86">
        <w:rPr>
          <w:rFonts w:ascii="Times New Roman" w:eastAsia="Times New Roman" w:hAnsi="Times New Roman" w:cs="Times New Roman"/>
          <w:i/>
          <w:iCs/>
          <w:sz w:val="26"/>
          <w:szCs w:val="24"/>
          <w:u w:val="single"/>
          <w:lang w:eastAsia="ru-RU"/>
        </w:rPr>
        <w:t>Приборы</w:t>
      </w:r>
    </w:p>
    <w:p w:rsidR="00FA6A86" w:rsidRPr="005F7A82" w:rsidRDefault="006B0562" w:rsidP="00FA6A86">
      <w:pPr>
        <w:numPr>
          <w:ilvl w:val="0"/>
          <w:numId w:val="8"/>
        </w:numPr>
        <w:spacing w:after="0" w:line="240" w:lineRule="auto"/>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 xml:space="preserve">Лупа </w:t>
      </w:r>
    </w:p>
    <w:p w:rsidR="00FA6A86" w:rsidRPr="00FA6A86" w:rsidRDefault="00FA6A86" w:rsidP="00FA6A86">
      <w:pPr>
        <w:spacing w:after="0" w:line="240" w:lineRule="auto"/>
        <w:rPr>
          <w:rFonts w:ascii="Times New Roman" w:eastAsia="Times New Roman" w:hAnsi="Times New Roman" w:cs="Times New Roman"/>
          <w:i/>
          <w:iCs/>
          <w:sz w:val="26"/>
          <w:szCs w:val="24"/>
          <w:u w:val="single"/>
          <w:lang w:eastAsia="ru-RU"/>
        </w:rPr>
      </w:pPr>
      <w:r w:rsidRPr="00FA6A86">
        <w:rPr>
          <w:rFonts w:ascii="Times New Roman" w:eastAsia="Times New Roman" w:hAnsi="Times New Roman" w:cs="Times New Roman"/>
          <w:i/>
          <w:iCs/>
          <w:sz w:val="26"/>
          <w:szCs w:val="24"/>
          <w:u w:val="single"/>
          <w:lang w:eastAsia="ru-RU"/>
        </w:rPr>
        <w:t>Приборы (демонстрационные)</w:t>
      </w:r>
    </w:p>
    <w:p w:rsidR="001A4AAB" w:rsidRPr="005F7A82" w:rsidRDefault="00FA6A86" w:rsidP="001A4AAB">
      <w:pPr>
        <w:numPr>
          <w:ilvl w:val="0"/>
          <w:numId w:val="8"/>
        </w:numPr>
        <w:spacing w:after="0" w:line="240" w:lineRule="auto"/>
        <w:rPr>
          <w:rFonts w:ascii="Times New Roman" w:eastAsia="Times New Roman" w:hAnsi="Times New Roman" w:cs="Times New Roman"/>
          <w:sz w:val="26"/>
          <w:szCs w:val="24"/>
          <w:lang w:eastAsia="ru-RU"/>
        </w:rPr>
      </w:pPr>
      <w:r w:rsidRPr="00FA6A86">
        <w:rPr>
          <w:rFonts w:ascii="Times New Roman" w:eastAsia="Times New Roman" w:hAnsi="Times New Roman" w:cs="Times New Roman"/>
          <w:sz w:val="26"/>
          <w:szCs w:val="24"/>
          <w:lang w:eastAsia="ru-RU"/>
        </w:rPr>
        <w:t>Микроскоп учебный УМ-301</w:t>
      </w:r>
    </w:p>
    <w:p w:rsidR="001A4AAB" w:rsidRPr="001A4AAB" w:rsidRDefault="001A4AAB" w:rsidP="001A4AAB">
      <w:pPr>
        <w:keepNext/>
        <w:spacing w:after="0" w:line="240" w:lineRule="auto"/>
        <w:outlineLvl w:val="1"/>
        <w:rPr>
          <w:rFonts w:ascii="Times New Roman" w:eastAsia="Times New Roman" w:hAnsi="Times New Roman" w:cs="Times New Roman"/>
          <w:i/>
          <w:iCs/>
          <w:sz w:val="24"/>
          <w:szCs w:val="24"/>
          <w:u w:val="single"/>
          <w:lang w:eastAsia="ru-RU"/>
        </w:rPr>
      </w:pPr>
      <w:r w:rsidRPr="001A4AAB">
        <w:rPr>
          <w:rFonts w:ascii="Times New Roman" w:eastAsia="Times New Roman" w:hAnsi="Times New Roman" w:cs="Times New Roman"/>
          <w:i/>
          <w:iCs/>
          <w:sz w:val="24"/>
          <w:szCs w:val="24"/>
          <w:u w:val="single"/>
          <w:lang w:eastAsia="ru-RU"/>
        </w:rPr>
        <w:t>Оборудование для лабораторных работ</w:t>
      </w:r>
    </w:p>
    <w:p w:rsidR="001A4AAB" w:rsidRPr="001A4AAB" w:rsidRDefault="001A4AAB" w:rsidP="001A4AAB">
      <w:pPr>
        <w:numPr>
          <w:ilvl w:val="0"/>
          <w:numId w:val="8"/>
        </w:numPr>
        <w:spacing w:after="0" w:line="240" w:lineRule="auto"/>
        <w:rPr>
          <w:rFonts w:ascii="Times New Roman" w:eastAsia="Times New Roman" w:hAnsi="Times New Roman" w:cs="Times New Roman"/>
          <w:sz w:val="24"/>
          <w:szCs w:val="24"/>
          <w:lang w:eastAsia="ru-RU"/>
        </w:rPr>
      </w:pPr>
      <w:r w:rsidRPr="001A4AAB">
        <w:rPr>
          <w:rFonts w:ascii="Times New Roman" w:eastAsia="Times New Roman" w:hAnsi="Times New Roman" w:cs="Times New Roman"/>
          <w:sz w:val="24"/>
          <w:szCs w:val="24"/>
          <w:lang w:eastAsia="ru-RU"/>
        </w:rPr>
        <w:t xml:space="preserve">Набор посуды и принадлежностей для проведения лабораторных работ </w:t>
      </w:r>
    </w:p>
    <w:p w:rsidR="001A4AAB" w:rsidRPr="001A4AAB" w:rsidRDefault="001A4AAB" w:rsidP="001A4AAB">
      <w:pPr>
        <w:rPr>
          <w:sz w:val="24"/>
          <w:szCs w:val="24"/>
        </w:rPr>
      </w:pPr>
    </w:p>
    <w:p w:rsidR="001A4AAB" w:rsidRPr="001A4AAB" w:rsidRDefault="001A4AAB" w:rsidP="001A4AAB">
      <w:pPr>
        <w:rPr>
          <w:sz w:val="24"/>
          <w:szCs w:val="24"/>
        </w:rPr>
      </w:pPr>
    </w:p>
    <w:p w:rsidR="00475A5E" w:rsidRDefault="00475A5E" w:rsidP="00475A5E">
      <w:pPr>
        <w:suppressAutoHyphens/>
        <w:spacing w:before="30" w:after="30" w:line="240" w:lineRule="auto"/>
        <w:jc w:val="center"/>
        <w:rPr>
          <w:rFonts w:ascii="Times New Roman" w:eastAsia="Times New Roman" w:hAnsi="Times New Roman" w:cs="Times New Roman"/>
          <w:b/>
          <w:color w:val="000000"/>
          <w:sz w:val="32"/>
          <w:szCs w:val="32"/>
          <w:u w:val="single"/>
          <w:lang w:eastAsia="ar-SA"/>
        </w:rPr>
      </w:pPr>
      <w:r>
        <w:rPr>
          <w:rFonts w:ascii="Times New Roman" w:eastAsia="Times New Roman" w:hAnsi="Times New Roman" w:cs="Times New Roman"/>
          <w:b/>
          <w:color w:val="000000"/>
          <w:sz w:val="32"/>
          <w:szCs w:val="32"/>
          <w:u w:val="single"/>
          <w:lang w:eastAsia="ar-SA"/>
        </w:rPr>
        <w:lastRenderedPageBreak/>
        <w:t>КОНТРОЛЬ УРОВНЯ ОБУЧЕННОСТИ</w:t>
      </w:r>
    </w:p>
    <w:p w:rsidR="00475A5E" w:rsidRDefault="00475A5E" w:rsidP="00475A5E">
      <w:pPr>
        <w:suppressAutoHyphens/>
        <w:spacing w:before="30" w:after="30" w:line="240" w:lineRule="auto"/>
        <w:jc w:val="center"/>
        <w:rPr>
          <w:rFonts w:ascii="Times New Roman" w:eastAsia="Times New Roman" w:hAnsi="Times New Roman" w:cs="Times New Roman"/>
          <w:b/>
          <w:color w:val="000000"/>
          <w:sz w:val="24"/>
          <w:szCs w:val="24"/>
          <w:u w:val="single"/>
          <w:lang w:eastAsia="ar-SA"/>
        </w:rPr>
      </w:pPr>
    </w:p>
    <w:p w:rsidR="00475A5E" w:rsidRDefault="00475A5E" w:rsidP="00475A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Традиционная система</w:t>
      </w:r>
      <w:r>
        <w:rPr>
          <w:rFonts w:ascii="Times New Roman" w:eastAsia="Times New Roman" w:hAnsi="Times New Roman" w:cs="Times New Roman"/>
          <w:sz w:val="24"/>
          <w:szCs w:val="24"/>
          <w:lang w:eastAsia="ru-RU"/>
        </w:rPr>
        <w:t>. В этом случае учащийся должен иметь по теме оценки:</w:t>
      </w:r>
    </w:p>
    <w:p w:rsidR="00475A5E" w:rsidRDefault="00475A5E" w:rsidP="00475A5E">
      <w:pPr>
        <w:numPr>
          <w:ilvl w:val="1"/>
          <w:numId w:val="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устный ответ или другую форму контроля тематического материала;</w:t>
      </w:r>
    </w:p>
    <w:p w:rsidR="00475A5E" w:rsidRDefault="00475A5E" w:rsidP="00475A5E">
      <w:pPr>
        <w:numPr>
          <w:ilvl w:val="1"/>
          <w:numId w:val="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лабораторные работы (если они предусмотрены программными требованиями).</w:t>
      </w:r>
    </w:p>
    <w:p w:rsidR="00475A5E" w:rsidRDefault="00475A5E" w:rsidP="00475A5E">
      <w:pPr>
        <w:spacing w:after="0" w:line="240" w:lineRule="auto"/>
        <w:ind w:left="14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Итоговая оценка (за четверть, полугодие) выставляется как среднеарифметическая всех перечисленных оценок</w:t>
      </w:r>
    </w:p>
    <w:p w:rsidR="00475A5E" w:rsidRDefault="00475A5E" w:rsidP="00475A5E">
      <w:pPr>
        <w:suppressAutoHyphens/>
        <w:spacing w:before="30" w:after="30" w:line="240" w:lineRule="auto"/>
        <w:ind w:firstLine="360"/>
        <w:jc w:val="both"/>
        <w:rPr>
          <w:rFonts w:ascii="Times New Roman" w:eastAsia="Times New Roman" w:hAnsi="Times New Roman" w:cs="Times New Roman"/>
          <w:color w:val="000000"/>
          <w:sz w:val="24"/>
          <w:szCs w:val="24"/>
          <w:lang w:eastAsia="ar-SA"/>
        </w:rPr>
      </w:pPr>
    </w:p>
    <w:p w:rsidR="00475A5E" w:rsidRDefault="00475A5E" w:rsidP="00475A5E">
      <w:pPr>
        <w:suppressAutoHyphens/>
        <w:autoSpaceDE w:val="0"/>
        <w:spacing w:after="0" w:line="240" w:lineRule="auto"/>
        <w:ind w:firstLine="556"/>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Критерии и нормы оценки</w:t>
      </w:r>
    </w:p>
    <w:p w:rsidR="00475A5E" w:rsidRDefault="00475A5E" w:rsidP="00475A5E">
      <w:pPr>
        <w:suppressAutoHyphens/>
        <w:autoSpaceDE w:val="0"/>
        <w:spacing w:after="0" w:line="240" w:lineRule="auto"/>
        <w:ind w:firstLine="556"/>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lang w:eastAsia="ar-SA"/>
        </w:rPr>
        <w:t xml:space="preserve">Критерий оценки устного ответа </w:t>
      </w:r>
    </w:p>
    <w:p w:rsidR="00475A5E" w:rsidRDefault="00475A5E" w:rsidP="00475A5E">
      <w:pPr>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 xml:space="preserve">        Отметка </w:t>
      </w:r>
      <w:r>
        <w:rPr>
          <w:rFonts w:ascii="Times New Roman" w:eastAsia="Calibri" w:hAnsi="Times New Roman" w:cs="Times New Roman"/>
          <w:sz w:val="24"/>
          <w:szCs w:val="24"/>
          <w:lang w:eastAsia="ar-SA"/>
        </w:rPr>
        <w:t>«5»: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 xml:space="preserve">Отметка «4»: </w:t>
      </w:r>
      <w:r>
        <w:rPr>
          <w:rFonts w:ascii="Times New Roman" w:eastAsia="Calibri" w:hAnsi="Times New Roman" w:cs="Times New Roman"/>
          <w:sz w:val="24"/>
          <w:szCs w:val="24"/>
          <w:lang w:eastAsia="ar-SA"/>
        </w:rPr>
        <w:t>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 xml:space="preserve">Отметка </w:t>
      </w:r>
      <w:r>
        <w:rPr>
          <w:rFonts w:ascii="Times New Roman" w:eastAsia="Calibri" w:hAnsi="Times New Roman" w:cs="Times New Roman"/>
          <w:sz w:val="24"/>
          <w:szCs w:val="24"/>
          <w:lang w:eastAsia="ar-SA"/>
        </w:rPr>
        <w:t>«3»: ответ полный, но при этом допущена существенная ошибка, или неполный, несвязный.</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 xml:space="preserve">Отметка </w:t>
      </w:r>
      <w:r>
        <w:rPr>
          <w:rFonts w:ascii="Times New Roman" w:eastAsia="Calibri" w:hAnsi="Times New Roman" w:cs="Times New Roman"/>
          <w:sz w:val="24"/>
          <w:szCs w:val="24"/>
          <w:lang w:eastAsia="ar-SA"/>
        </w:rPr>
        <w:t>«2»: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отсутствие ответа.</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u w:val="single"/>
          <w:lang w:eastAsia="ar-SA"/>
        </w:rPr>
      </w:pP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u w:val="single"/>
          <w:lang w:eastAsia="ar-SA"/>
        </w:rPr>
      </w:pPr>
    </w:p>
    <w:p w:rsidR="00475A5E" w:rsidRDefault="00475A5E" w:rsidP="00475A5E">
      <w:pPr>
        <w:suppressAutoHyphens/>
        <w:autoSpaceDE w:val="0"/>
        <w:spacing w:after="0" w:line="240" w:lineRule="auto"/>
        <w:ind w:firstLine="558"/>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lang w:eastAsia="ar-SA"/>
        </w:rPr>
        <w:t>Критерий оценки лабораторной  работы</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 xml:space="preserve">Отметка </w:t>
      </w:r>
      <w:r>
        <w:rPr>
          <w:rFonts w:ascii="Times New Roman" w:eastAsia="Calibri" w:hAnsi="Times New Roman" w:cs="Times New Roman"/>
          <w:sz w:val="24"/>
          <w:szCs w:val="24"/>
          <w:lang w:eastAsia="ar-SA"/>
        </w:rPr>
        <w:t>«5»:</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1) работа выполнена полностью и правильно; сделаны правильные выводы; </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 работа выполнена по плану с учетом техники безопасности.</w:t>
      </w:r>
    </w:p>
    <w:p w:rsidR="00475A5E" w:rsidRDefault="00475A5E" w:rsidP="00475A5E">
      <w:pPr>
        <w:suppressAutoHyphens/>
        <w:autoSpaceDE w:val="0"/>
        <w:spacing w:after="0" w:line="240" w:lineRule="auto"/>
        <w:ind w:firstLine="558"/>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xml:space="preserve">Отметка «4»: </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работа выполнена правильно с учетом 2-3 несущественных ошибок исправленных самостоятельно по требованию учителя.</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 xml:space="preserve">Отметка </w:t>
      </w:r>
      <w:r>
        <w:rPr>
          <w:rFonts w:ascii="Times New Roman" w:eastAsia="Calibri" w:hAnsi="Times New Roman" w:cs="Times New Roman"/>
          <w:sz w:val="24"/>
          <w:szCs w:val="24"/>
          <w:lang w:eastAsia="ar-SA"/>
        </w:rPr>
        <w:t>«3»:</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работа выполнена правильно не менее чем на половину или допущена существенная ошибка.</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 xml:space="preserve">Отметка </w:t>
      </w:r>
      <w:r>
        <w:rPr>
          <w:rFonts w:ascii="Times New Roman" w:eastAsia="Calibri" w:hAnsi="Times New Roman" w:cs="Times New Roman"/>
          <w:sz w:val="24"/>
          <w:szCs w:val="24"/>
          <w:lang w:eastAsia="ar-SA"/>
        </w:rPr>
        <w:t xml:space="preserve">«2»: </w:t>
      </w:r>
    </w:p>
    <w:p w:rsidR="00475A5E" w:rsidRDefault="00475A5E"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допущены две (и более) существенные ошибки в ходе работы, которые учащийся не может исправить даже по требованию учителя, работа не выполнена.</w:t>
      </w:r>
    </w:p>
    <w:p w:rsidR="003A4093" w:rsidRDefault="003A4093" w:rsidP="00475A5E">
      <w:pPr>
        <w:suppressAutoHyphens/>
        <w:autoSpaceDE w:val="0"/>
        <w:spacing w:after="0" w:line="240" w:lineRule="auto"/>
        <w:ind w:firstLine="558"/>
        <w:jc w:val="both"/>
        <w:rPr>
          <w:rFonts w:ascii="Times New Roman" w:eastAsia="Calibri" w:hAnsi="Times New Roman" w:cs="Times New Roman"/>
          <w:sz w:val="24"/>
          <w:szCs w:val="24"/>
          <w:lang w:eastAsia="ar-SA"/>
        </w:rPr>
      </w:pPr>
    </w:p>
    <w:p w:rsidR="003A4093" w:rsidRPr="003A4093" w:rsidRDefault="003A4093" w:rsidP="003A4093">
      <w:pPr>
        <w:spacing w:after="0" w:line="240" w:lineRule="auto"/>
        <w:rPr>
          <w:rFonts w:ascii="Times New Roman" w:eastAsia="Times New Roman" w:hAnsi="Times New Roman" w:cs="Times New Roman"/>
          <w:i/>
          <w:sz w:val="24"/>
          <w:szCs w:val="24"/>
          <w:lang w:eastAsia="ru-RU"/>
        </w:rPr>
      </w:pPr>
      <w:r w:rsidRPr="003A4093">
        <w:rPr>
          <w:rFonts w:ascii="Times New Roman" w:eastAsia="Times New Roman" w:hAnsi="Times New Roman" w:cs="Times New Roman"/>
          <w:i/>
          <w:sz w:val="24"/>
          <w:szCs w:val="24"/>
          <w:lang w:eastAsia="ru-RU"/>
        </w:rPr>
        <w:t>Оценка самостоятельных</w:t>
      </w:r>
      <w:r>
        <w:rPr>
          <w:rFonts w:ascii="Times New Roman" w:eastAsia="Times New Roman" w:hAnsi="Times New Roman" w:cs="Times New Roman"/>
          <w:i/>
          <w:sz w:val="24"/>
          <w:szCs w:val="24"/>
          <w:lang w:eastAsia="ru-RU"/>
        </w:rPr>
        <w:t xml:space="preserve"> письменных и контрольных работ </w:t>
      </w:r>
    </w:p>
    <w:p w:rsidR="003A4093" w:rsidRPr="003A4093" w:rsidRDefault="003A4093" w:rsidP="003A4093">
      <w:pPr>
        <w:spacing w:after="0" w:line="240" w:lineRule="auto"/>
        <w:rPr>
          <w:rFonts w:ascii="Times New Roman" w:eastAsia="Times New Roman" w:hAnsi="Times New Roman" w:cs="Times New Roman"/>
          <w:sz w:val="24"/>
          <w:szCs w:val="24"/>
          <w:lang w:eastAsia="ru-RU"/>
        </w:rPr>
      </w:pPr>
      <w:r w:rsidRPr="003A4093">
        <w:rPr>
          <w:rFonts w:ascii="Times New Roman" w:eastAsia="Times New Roman" w:hAnsi="Times New Roman" w:cs="Times New Roman"/>
          <w:b/>
          <w:sz w:val="24"/>
          <w:szCs w:val="24"/>
          <w:lang w:eastAsia="ru-RU"/>
        </w:rPr>
        <w:t>Отметка "5"</w:t>
      </w:r>
      <w:r w:rsidRPr="003A4093">
        <w:rPr>
          <w:rFonts w:ascii="Times New Roman" w:eastAsia="Times New Roman" w:hAnsi="Times New Roman" w:cs="Times New Roman"/>
          <w:sz w:val="24"/>
          <w:szCs w:val="24"/>
          <w:lang w:eastAsia="ru-RU"/>
        </w:rPr>
        <w:t xml:space="preserve"> ставится, если: </w:t>
      </w:r>
      <w:r w:rsidRPr="003A4093">
        <w:rPr>
          <w:rFonts w:ascii="Times New Roman" w:eastAsia="Times New Roman" w:hAnsi="Times New Roman" w:cs="Times New Roman"/>
          <w:sz w:val="24"/>
          <w:szCs w:val="24"/>
          <w:lang w:eastAsia="ru-RU"/>
        </w:rPr>
        <w:br/>
        <w:t xml:space="preserve">1. выполнена работа без ошибок и недочетов; </w:t>
      </w:r>
      <w:r w:rsidRPr="003A4093">
        <w:rPr>
          <w:rFonts w:ascii="Times New Roman" w:eastAsia="Times New Roman" w:hAnsi="Times New Roman" w:cs="Times New Roman"/>
          <w:sz w:val="24"/>
          <w:szCs w:val="24"/>
          <w:lang w:eastAsia="ru-RU"/>
        </w:rPr>
        <w:br/>
        <w:t xml:space="preserve">2) допустили не более одного недочета. </w:t>
      </w:r>
      <w:r w:rsidRPr="003A4093">
        <w:rPr>
          <w:rFonts w:ascii="Times New Roman" w:eastAsia="Times New Roman" w:hAnsi="Times New Roman" w:cs="Times New Roman"/>
          <w:sz w:val="24"/>
          <w:szCs w:val="24"/>
          <w:lang w:eastAsia="ru-RU"/>
        </w:rPr>
        <w:br/>
      </w:r>
      <w:r w:rsidRPr="003A4093">
        <w:rPr>
          <w:rFonts w:ascii="Times New Roman" w:eastAsia="Times New Roman" w:hAnsi="Times New Roman" w:cs="Times New Roman"/>
          <w:b/>
          <w:sz w:val="24"/>
          <w:szCs w:val="24"/>
          <w:lang w:eastAsia="ru-RU"/>
        </w:rPr>
        <w:t>Отметка "4"</w:t>
      </w:r>
      <w:r w:rsidRPr="003A4093">
        <w:rPr>
          <w:rFonts w:ascii="Times New Roman" w:eastAsia="Times New Roman" w:hAnsi="Times New Roman" w:cs="Times New Roman"/>
          <w:sz w:val="24"/>
          <w:szCs w:val="24"/>
          <w:lang w:eastAsia="ru-RU"/>
        </w:rPr>
        <w:t xml:space="preserve"> ставится, если выполнена работа полностью, но допустили  в ней: </w:t>
      </w:r>
      <w:r w:rsidRPr="003A4093">
        <w:rPr>
          <w:rFonts w:ascii="Times New Roman" w:eastAsia="Times New Roman" w:hAnsi="Times New Roman" w:cs="Times New Roman"/>
          <w:sz w:val="24"/>
          <w:szCs w:val="24"/>
          <w:lang w:eastAsia="ru-RU"/>
        </w:rPr>
        <w:br/>
        <w:t xml:space="preserve">1. не более одной негрубой ошибки и одного недочета; </w:t>
      </w:r>
      <w:r w:rsidRPr="003A4093">
        <w:rPr>
          <w:rFonts w:ascii="Times New Roman" w:eastAsia="Times New Roman" w:hAnsi="Times New Roman" w:cs="Times New Roman"/>
          <w:sz w:val="24"/>
          <w:szCs w:val="24"/>
          <w:lang w:eastAsia="ru-RU"/>
        </w:rPr>
        <w:br/>
        <w:t xml:space="preserve">2. или не более двух недочетов. </w:t>
      </w:r>
      <w:r w:rsidRPr="003A4093">
        <w:rPr>
          <w:rFonts w:ascii="Times New Roman" w:eastAsia="Times New Roman" w:hAnsi="Times New Roman" w:cs="Times New Roman"/>
          <w:sz w:val="24"/>
          <w:szCs w:val="24"/>
          <w:lang w:eastAsia="ru-RU"/>
        </w:rPr>
        <w:br/>
      </w:r>
      <w:proofErr w:type="gramStart"/>
      <w:r w:rsidRPr="003A4093">
        <w:rPr>
          <w:rFonts w:ascii="Times New Roman" w:eastAsia="Times New Roman" w:hAnsi="Times New Roman" w:cs="Times New Roman"/>
          <w:b/>
          <w:sz w:val="24"/>
          <w:szCs w:val="24"/>
          <w:lang w:eastAsia="ru-RU"/>
        </w:rPr>
        <w:t>Отметка "3"</w:t>
      </w:r>
      <w:r w:rsidRPr="003A4093">
        <w:rPr>
          <w:rFonts w:ascii="Times New Roman" w:eastAsia="Times New Roman" w:hAnsi="Times New Roman" w:cs="Times New Roman"/>
          <w:sz w:val="24"/>
          <w:szCs w:val="24"/>
          <w:lang w:eastAsia="ru-RU"/>
        </w:rPr>
        <w:t xml:space="preserve"> ставится, если правильно выполнено не менее 2/3 работы или допустили: </w:t>
      </w:r>
      <w:r w:rsidRPr="003A4093">
        <w:rPr>
          <w:rFonts w:ascii="Times New Roman" w:eastAsia="Times New Roman" w:hAnsi="Times New Roman" w:cs="Times New Roman"/>
          <w:sz w:val="24"/>
          <w:szCs w:val="24"/>
          <w:lang w:eastAsia="ru-RU"/>
        </w:rPr>
        <w:br/>
        <w:t xml:space="preserve">1. не более двух грубых ошибок; </w:t>
      </w:r>
      <w:r w:rsidRPr="003A4093">
        <w:rPr>
          <w:rFonts w:ascii="Times New Roman" w:eastAsia="Times New Roman" w:hAnsi="Times New Roman" w:cs="Times New Roman"/>
          <w:sz w:val="24"/>
          <w:szCs w:val="24"/>
          <w:lang w:eastAsia="ru-RU"/>
        </w:rPr>
        <w:br/>
        <w:t xml:space="preserve">2. или не более одной грубой и одной негрубой ошибки и одного недочета; </w:t>
      </w:r>
      <w:r w:rsidRPr="003A4093">
        <w:rPr>
          <w:rFonts w:ascii="Times New Roman" w:eastAsia="Times New Roman" w:hAnsi="Times New Roman" w:cs="Times New Roman"/>
          <w:sz w:val="24"/>
          <w:szCs w:val="24"/>
          <w:lang w:eastAsia="ru-RU"/>
        </w:rPr>
        <w:br/>
        <w:t xml:space="preserve">3. или не более двух-трех негрубых ошибок; </w:t>
      </w:r>
      <w:r w:rsidRPr="003A4093">
        <w:rPr>
          <w:rFonts w:ascii="Times New Roman" w:eastAsia="Times New Roman" w:hAnsi="Times New Roman" w:cs="Times New Roman"/>
          <w:sz w:val="24"/>
          <w:szCs w:val="24"/>
          <w:lang w:eastAsia="ru-RU"/>
        </w:rPr>
        <w:br/>
        <w:t xml:space="preserve">4. или одной негрубой ошибки и трех недочетов; </w:t>
      </w:r>
      <w:r w:rsidRPr="003A4093">
        <w:rPr>
          <w:rFonts w:ascii="Times New Roman" w:eastAsia="Times New Roman" w:hAnsi="Times New Roman" w:cs="Times New Roman"/>
          <w:sz w:val="24"/>
          <w:szCs w:val="24"/>
          <w:lang w:eastAsia="ru-RU"/>
        </w:rPr>
        <w:br/>
        <w:t>5. или при отсутствии ошибок, но при наличии четырех-пяти недочетов.</w:t>
      </w:r>
      <w:proofErr w:type="gramEnd"/>
      <w:r w:rsidRPr="003A4093">
        <w:rPr>
          <w:rFonts w:ascii="Times New Roman" w:eastAsia="Times New Roman" w:hAnsi="Times New Roman" w:cs="Times New Roman"/>
          <w:sz w:val="24"/>
          <w:szCs w:val="24"/>
          <w:lang w:eastAsia="ru-RU"/>
        </w:rPr>
        <w:t xml:space="preserve"> </w:t>
      </w:r>
      <w:r w:rsidRPr="003A4093">
        <w:rPr>
          <w:rFonts w:ascii="Times New Roman" w:eastAsia="Times New Roman" w:hAnsi="Times New Roman" w:cs="Times New Roman"/>
          <w:sz w:val="24"/>
          <w:szCs w:val="24"/>
          <w:lang w:eastAsia="ru-RU"/>
        </w:rPr>
        <w:br/>
      </w:r>
      <w:r w:rsidRPr="003A4093">
        <w:rPr>
          <w:rFonts w:ascii="Times New Roman" w:eastAsia="Times New Roman" w:hAnsi="Times New Roman" w:cs="Times New Roman"/>
          <w:b/>
          <w:sz w:val="24"/>
          <w:szCs w:val="24"/>
          <w:lang w:eastAsia="ru-RU"/>
        </w:rPr>
        <w:t>Отметка "2"</w:t>
      </w:r>
      <w:r w:rsidRPr="003A4093">
        <w:rPr>
          <w:rFonts w:ascii="Times New Roman" w:eastAsia="Times New Roman" w:hAnsi="Times New Roman" w:cs="Times New Roman"/>
          <w:sz w:val="24"/>
          <w:szCs w:val="24"/>
          <w:lang w:eastAsia="ru-RU"/>
        </w:rPr>
        <w:t xml:space="preserve"> ставится, если: </w:t>
      </w:r>
      <w:r w:rsidRPr="003A4093">
        <w:rPr>
          <w:rFonts w:ascii="Times New Roman" w:eastAsia="Times New Roman" w:hAnsi="Times New Roman" w:cs="Times New Roman"/>
          <w:sz w:val="24"/>
          <w:szCs w:val="24"/>
          <w:lang w:eastAsia="ru-RU"/>
        </w:rPr>
        <w:br/>
      </w:r>
      <w:r w:rsidRPr="003A4093">
        <w:rPr>
          <w:rFonts w:ascii="Times New Roman" w:eastAsia="Times New Roman" w:hAnsi="Times New Roman" w:cs="Times New Roman"/>
          <w:sz w:val="24"/>
          <w:szCs w:val="24"/>
          <w:lang w:eastAsia="ru-RU"/>
        </w:rPr>
        <w:lastRenderedPageBreak/>
        <w:t xml:space="preserve">1. допущено число ошибок и недочетов превосходящее норму, при которой может быть выставлена оценка "3"; </w:t>
      </w:r>
      <w:r w:rsidRPr="003A4093">
        <w:rPr>
          <w:rFonts w:ascii="Times New Roman" w:eastAsia="Times New Roman" w:hAnsi="Times New Roman" w:cs="Times New Roman"/>
          <w:sz w:val="24"/>
          <w:szCs w:val="24"/>
          <w:lang w:eastAsia="ru-RU"/>
        </w:rPr>
        <w:br/>
        <w:t xml:space="preserve">2. или если правильно выполнено менее половины работы. </w:t>
      </w:r>
    </w:p>
    <w:p w:rsidR="00475A5E" w:rsidRDefault="00475A5E" w:rsidP="00475A5E">
      <w:pPr>
        <w:suppressAutoHyphens/>
        <w:spacing w:after="0" w:line="240" w:lineRule="auto"/>
        <w:jc w:val="both"/>
        <w:rPr>
          <w:rFonts w:ascii="Times New Roman" w:eastAsia="Times New Roman" w:hAnsi="Times New Roman" w:cs="Times New Roman"/>
          <w:sz w:val="24"/>
          <w:szCs w:val="24"/>
          <w:lang w:eastAsia="ar-SA"/>
        </w:rPr>
      </w:pPr>
    </w:p>
    <w:p w:rsidR="00475A5E" w:rsidRDefault="00475A5E" w:rsidP="00475A5E">
      <w:pPr>
        <w:suppressAutoHyphens/>
        <w:spacing w:before="30" w:after="3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bCs/>
          <w:color w:val="000000"/>
          <w:sz w:val="24"/>
          <w:szCs w:val="24"/>
          <w:lang w:eastAsia="ar-SA"/>
        </w:rPr>
        <w:t xml:space="preserve">формы контроля  </w:t>
      </w:r>
    </w:p>
    <w:tbl>
      <w:tblPr>
        <w:tblW w:w="9720" w:type="dxa"/>
        <w:tblInd w:w="-72" w:type="dxa"/>
        <w:tblLook w:val="01E0" w:firstRow="1" w:lastRow="1" w:firstColumn="1" w:lastColumn="1" w:noHBand="0" w:noVBand="0"/>
      </w:tblPr>
      <w:tblGrid>
        <w:gridCol w:w="9720"/>
      </w:tblGrid>
      <w:tr w:rsidR="00475A5E" w:rsidTr="00475A5E">
        <w:tc>
          <w:tcPr>
            <w:tcW w:w="7220" w:type="dxa"/>
            <w:hideMark/>
          </w:tcPr>
          <w:p w:rsidR="00475A5E" w:rsidRDefault="00475A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диктанты,</w:t>
            </w:r>
          </w:p>
        </w:tc>
      </w:tr>
      <w:tr w:rsidR="00475A5E" w:rsidTr="00475A5E">
        <w:tc>
          <w:tcPr>
            <w:tcW w:w="7220" w:type="dxa"/>
          </w:tcPr>
          <w:p w:rsidR="00475A5E" w:rsidRDefault="00475A5E" w:rsidP="00475A5E">
            <w:pPr>
              <w:numPr>
                <w:ilvl w:val="0"/>
                <w:numId w:val="10"/>
              </w:numPr>
              <w:tabs>
                <w:tab w:val="clear" w:pos="644"/>
                <w:tab w:val="num" w:pos="432"/>
                <w:tab w:val="num" w:pos="1080"/>
              </w:tabs>
              <w:spacing w:after="0" w:line="240" w:lineRule="auto"/>
              <w:ind w:left="432" w:hanging="43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устные ответы,</w:t>
            </w:r>
          </w:p>
          <w:p w:rsidR="00475A5E" w:rsidRDefault="00475A5E" w:rsidP="00475A5E">
            <w:pPr>
              <w:numPr>
                <w:ilvl w:val="0"/>
                <w:numId w:val="10"/>
              </w:numPr>
              <w:tabs>
                <w:tab w:val="clear" w:pos="644"/>
                <w:tab w:val="num" w:pos="432"/>
                <w:tab w:val="num" w:pos="1080"/>
              </w:tabs>
              <w:spacing w:after="0" w:line="240" w:lineRule="auto"/>
              <w:ind w:left="432" w:hanging="43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тематические сообщения,</w:t>
            </w:r>
          </w:p>
          <w:p w:rsidR="00475A5E" w:rsidRDefault="00475A5E" w:rsidP="00475A5E">
            <w:pPr>
              <w:numPr>
                <w:ilvl w:val="0"/>
                <w:numId w:val="10"/>
              </w:numPr>
              <w:tabs>
                <w:tab w:val="clear" w:pos="644"/>
                <w:tab w:val="num" w:pos="432"/>
                <w:tab w:val="num" w:pos="1080"/>
              </w:tabs>
              <w:spacing w:after="0" w:line="240" w:lineRule="auto"/>
              <w:ind w:left="432" w:hanging="43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самостоятельные работы,</w:t>
            </w:r>
          </w:p>
          <w:p w:rsidR="00475A5E" w:rsidRDefault="00475A5E" w:rsidP="00475A5E">
            <w:pPr>
              <w:numPr>
                <w:ilvl w:val="0"/>
                <w:numId w:val="10"/>
              </w:numPr>
              <w:tabs>
                <w:tab w:val="clear" w:pos="644"/>
                <w:tab w:val="num" w:pos="432"/>
                <w:tab w:val="num" w:pos="1080"/>
              </w:tabs>
              <w:spacing w:after="0" w:line="240" w:lineRule="auto"/>
              <w:ind w:left="432" w:hanging="43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работы,</w:t>
            </w:r>
          </w:p>
          <w:p w:rsidR="00475A5E" w:rsidRDefault="00475A5E" w:rsidP="00475A5E">
            <w:pPr>
              <w:numPr>
                <w:ilvl w:val="0"/>
                <w:numId w:val="10"/>
              </w:numPr>
              <w:tabs>
                <w:tab w:val="clear" w:pos="644"/>
                <w:tab w:val="num" w:pos="432"/>
                <w:tab w:val="num" w:pos="1080"/>
              </w:tabs>
              <w:spacing w:after="0" w:line="240" w:lineRule="auto"/>
              <w:ind w:left="432" w:hanging="43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тесты,</w:t>
            </w:r>
          </w:p>
          <w:p w:rsidR="00475A5E" w:rsidRDefault="00475A5E" w:rsidP="00475A5E">
            <w:pPr>
              <w:numPr>
                <w:ilvl w:val="0"/>
                <w:numId w:val="10"/>
              </w:numPr>
              <w:tabs>
                <w:tab w:val="clear" w:pos="644"/>
                <w:tab w:val="num" w:pos="432"/>
                <w:tab w:val="num" w:pos="1080"/>
              </w:tabs>
              <w:spacing w:after="0" w:line="240" w:lineRule="auto"/>
              <w:ind w:left="432" w:hanging="432"/>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зачётно</w:t>
            </w:r>
            <w:proofErr w:type="spellEnd"/>
            <w:r>
              <w:rPr>
                <w:rFonts w:ascii="Times New Roman" w:eastAsia="Times New Roman" w:hAnsi="Times New Roman" w:cs="Times New Roman"/>
                <w:sz w:val="24"/>
                <w:szCs w:val="24"/>
                <w:lang w:eastAsia="ru-RU"/>
              </w:rPr>
              <w:t>-обобщающие уроки.</w:t>
            </w:r>
          </w:p>
          <w:p w:rsidR="00475A5E" w:rsidRDefault="00475A5E">
            <w:pPr>
              <w:spacing w:after="0" w:line="240" w:lineRule="auto"/>
              <w:jc w:val="both"/>
              <w:rPr>
                <w:rFonts w:ascii="Times New Roman" w:eastAsia="Times New Roman" w:hAnsi="Times New Roman" w:cs="Times New Roman"/>
                <w:sz w:val="24"/>
                <w:szCs w:val="24"/>
                <w:lang w:eastAsia="ru-RU"/>
              </w:rPr>
            </w:pPr>
          </w:p>
        </w:tc>
      </w:tr>
    </w:tbl>
    <w:p w:rsidR="00475A5E" w:rsidRDefault="00475A5E" w:rsidP="00475A5E">
      <w:pPr>
        <w:rPr>
          <w:sz w:val="24"/>
          <w:szCs w:val="24"/>
        </w:rPr>
      </w:pPr>
    </w:p>
    <w:p w:rsidR="00646517" w:rsidRPr="00AE1388" w:rsidRDefault="00646517" w:rsidP="00475A5E">
      <w:pPr>
        <w:rPr>
          <w:sz w:val="24"/>
          <w:szCs w:val="24"/>
        </w:rPr>
      </w:pPr>
    </w:p>
    <w:sectPr w:rsidR="00646517" w:rsidRPr="00AE1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28E5B31"/>
    <w:multiLevelType w:val="hybridMultilevel"/>
    <w:tmpl w:val="11BE1A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0707182"/>
    <w:multiLevelType w:val="hybridMultilevel"/>
    <w:tmpl w:val="724C3A60"/>
    <w:lvl w:ilvl="0" w:tplc="0419000F">
      <w:start w:val="1"/>
      <w:numFmt w:val="decimal"/>
      <w:lvlText w:val="%1."/>
      <w:lvlJc w:val="left"/>
      <w:pPr>
        <w:tabs>
          <w:tab w:val="num" w:pos="648"/>
        </w:tabs>
        <w:ind w:left="64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4DF6E4D"/>
    <w:multiLevelType w:val="hybridMultilevel"/>
    <w:tmpl w:val="7AB85AD2"/>
    <w:lvl w:ilvl="0" w:tplc="A4AA927A">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6003127"/>
    <w:multiLevelType w:val="hybridMultilevel"/>
    <w:tmpl w:val="9C2CD22C"/>
    <w:lvl w:ilvl="0" w:tplc="EABA9676">
      <w:start w:val="1"/>
      <w:numFmt w:val="decimal"/>
      <w:lvlText w:val="%1."/>
      <w:lvlJc w:val="left"/>
      <w:pPr>
        <w:tabs>
          <w:tab w:val="num" w:pos="1069"/>
        </w:tabs>
        <w:ind w:left="1069" w:hanging="360"/>
      </w:pPr>
    </w:lvl>
    <w:lvl w:ilvl="1" w:tplc="82FEB8D0">
      <w:start w:val="1"/>
      <w:numFmt w:val="bullet"/>
      <w:lvlText w:val=""/>
      <w:lvlJc w:val="left"/>
      <w:pPr>
        <w:tabs>
          <w:tab w:val="num" w:pos="1789"/>
        </w:tabs>
        <w:ind w:left="1713" w:hanging="284"/>
      </w:pPr>
      <w:rPr>
        <w:rFonts w:ascii="Symbol" w:hAnsi="Symbol" w:hint="default"/>
        <w:sz w:val="16"/>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46475D49"/>
    <w:multiLevelType w:val="hybridMultilevel"/>
    <w:tmpl w:val="25C43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D924EB"/>
    <w:multiLevelType w:val="hybridMultilevel"/>
    <w:tmpl w:val="CE426A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17B70E2"/>
    <w:multiLevelType w:val="hybridMultilevel"/>
    <w:tmpl w:val="CB90D7B4"/>
    <w:lvl w:ilvl="0" w:tplc="0419000B">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8">
    <w:nsid w:val="75562471"/>
    <w:multiLevelType w:val="hybridMultilevel"/>
    <w:tmpl w:val="93C80CE2"/>
    <w:lvl w:ilvl="0" w:tplc="C0003EA4">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 w:numId="8">
    <w:abstractNumId w:val="8"/>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69"/>
    <w:rsid w:val="000228E1"/>
    <w:rsid w:val="00087E0F"/>
    <w:rsid w:val="001A1D21"/>
    <w:rsid w:val="001A4AAB"/>
    <w:rsid w:val="001C7C24"/>
    <w:rsid w:val="001D069D"/>
    <w:rsid w:val="001D36D0"/>
    <w:rsid w:val="002717A9"/>
    <w:rsid w:val="00292C75"/>
    <w:rsid w:val="00293CC5"/>
    <w:rsid w:val="002E4D90"/>
    <w:rsid w:val="0032399A"/>
    <w:rsid w:val="003A4093"/>
    <w:rsid w:val="004405AD"/>
    <w:rsid w:val="00475A5E"/>
    <w:rsid w:val="00481769"/>
    <w:rsid w:val="004D1350"/>
    <w:rsid w:val="005D23C6"/>
    <w:rsid w:val="005F7A82"/>
    <w:rsid w:val="00646517"/>
    <w:rsid w:val="00681B33"/>
    <w:rsid w:val="006B0562"/>
    <w:rsid w:val="006C2CFD"/>
    <w:rsid w:val="00740D59"/>
    <w:rsid w:val="007F64F1"/>
    <w:rsid w:val="0089133E"/>
    <w:rsid w:val="008F5655"/>
    <w:rsid w:val="0097035D"/>
    <w:rsid w:val="00A50044"/>
    <w:rsid w:val="00AB7EFA"/>
    <w:rsid w:val="00AE1388"/>
    <w:rsid w:val="00B5717E"/>
    <w:rsid w:val="00BE2425"/>
    <w:rsid w:val="00CD7627"/>
    <w:rsid w:val="00E045E2"/>
    <w:rsid w:val="00E43C68"/>
    <w:rsid w:val="00E7216C"/>
    <w:rsid w:val="00EA29FD"/>
    <w:rsid w:val="00EA59CF"/>
    <w:rsid w:val="00F23BC9"/>
    <w:rsid w:val="00FA6A86"/>
    <w:rsid w:val="00FE2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17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2C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17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2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9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1C51-8DC7-49E8-8ABE-5EED02F0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2611</Words>
  <Characters>14889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34</cp:revision>
  <dcterms:created xsi:type="dcterms:W3CDTF">2012-06-17T08:43:00Z</dcterms:created>
  <dcterms:modified xsi:type="dcterms:W3CDTF">2012-06-18T01:47:00Z</dcterms:modified>
</cp:coreProperties>
</file>