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D" w:rsidRPr="00D7182D" w:rsidRDefault="00D7182D" w:rsidP="00594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Я представляю вашему вниманию </w:t>
      </w:r>
      <w:r w:rsidR="003E5826">
        <w:rPr>
          <w:rFonts w:ascii="Times New Roman" w:eastAsia="Times New Roman" w:hAnsi="Times New Roman" w:cs="Times New Roman"/>
          <w:kern w:val="36"/>
          <w:sz w:val="28"/>
          <w:szCs w:val="28"/>
        </w:rPr>
        <w:t>выступление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тему:                                                </w:t>
      </w:r>
      <w:r w:rsidRPr="00D7182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Способные, одаренные, талантливые дети».</w:t>
      </w:r>
    </w:p>
    <w:p w:rsidR="00C30DD8" w:rsidRPr="00D7182D" w:rsidRDefault="00D7182D" w:rsidP="00C30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чтобы разобрать все эти основные понятия выстроим такую цепочку: </w:t>
      </w:r>
      <w:r w:rsidR="00C30DD8" w:rsidRPr="00782E0C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способности — одаренность — талант.</w:t>
      </w:r>
    </w:p>
    <w:p w:rsidR="00A34804" w:rsidRDefault="003E4F44" w:rsidP="00A34804">
      <w:pPr>
        <w:pStyle w:val="ac"/>
      </w:pPr>
      <w:r>
        <w:rPr>
          <w:b/>
          <w:bCs/>
          <w:i/>
          <w:iCs/>
          <w:sz w:val="28"/>
          <w:szCs w:val="28"/>
        </w:rPr>
        <w:t xml:space="preserve">I </w:t>
      </w:r>
      <w:r w:rsidR="00C30DD8" w:rsidRPr="00782E0C">
        <w:rPr>
          <w:b/>
          <w:bCs/>
          <w:i/>
          <w:iCs/>
          <w:sz w:val="28"/>
          <w:szCs w:val="28"/>
        </w:rPr>
        <w:t>Способности</w:t>
      </w:r>
      <w:r w:rsidR="00C30DD8" w:rsidRPr="00782E0C">
        <w:rPr>
          <w:sz w:val="28"/>
          <w:szCs w:val="28"/>
        </w:rPr>
        <w:t xml:space="preserve"> —</w:t>
      </w:r>
      <w:r w:rsidR="00A34804" w:rsidRPr="000D2786">
        <w:rPr>
          <w:sz w:val="28"/>
        </w:rPr>
        <w:t xml:space="preserve"> индивидуальные особенности человека, от которых зависит успешность выполнения определенных видов деятельности... Способности не даны от природы</w:t>
      </w:r>
      <w:r w:rsidR="00D7182D">
        <w:rPr>
          <w:sz w:val="28"/>
        </w:rPr>
        <w:t>…</w:t>
      </w:r>
      <w:r w:rsidR="00A34804" w:rsidRPr="000D2786">
        <w:rPr>
          <w:sz w:val="28"/>
        </w:rPr>
        <w:t xml:space="preserve"> большое значение</w:t>
      </w:r>
      <w:r w:rsidR="00D7182D">
        <w:rPr>
          <w:sz w:val="28"/>
        </w:rPr>
        <w:t xml:space="preserve"> для их развития имеют ЗАДАТКИ. </w:t>
      </w:r>
      <w:r w:rsidR="00D7182D" w:rsidRPr="000D2786">
        <w:rPr>
          <w:sz w:val="28"/>
        </w:rPr>
        <w:t>С</w:t>
      </w:r>
      <w:r w:rsidR="00A34804" w:rsidRPr="000D2786">
        <w:rPr>
          <w:sz w:val="28"/>
        </w:rPr>
        <w:t xml:space="preserve">пособности могут сформироваться лишь в определенных условиях жизни и деятельности..." </w:t>
      </w:r>
    </w:p>
    <w:p w:rsidR="00F00244" w:rsidRPr="003E4F44" w:rsidRDefault="00A34804" w:rsidP="00732B7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имеет сложную структуру, </w:t>
      </w:r>
      <w:r w:rsidR="00732B71">
        <w:rPr>
          <w:rFonts w:ascii="Times New Roman" w:eastAsia="Times New Roman" w:hAnsi="Times New Roman" w:cs="Times New Roman"/>
          <w:sz w:val="28"/>
          <w:szCs w:val="28"/>
        </w:rPr>
        <w:t xml:space="preserve">в основе которой 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совокупностьпсихических качеств личности. Мы знаем, что люди обладают математическими, гуманитарными, художественными, музыкальными, педагогиче</w:t>
      </w:r>
      <w:r w:rsidR="003E4F44">
        <w:rPr>
          <w:rFonts w:ascii="Times New Roman" w:eastAsia="Times New Roman" w:hAnsi="Times New Roman" w:cs="Times New Roman"/>
          <w:sz w:val="28"/>
          <w:szCs w:val="28"/>
        </w:rPr>
        <w:t xml:space="preserve">скими, литературными и другими 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способностями</w:t>
      </w:r>
      <w:r w:rsidRPr="003E4F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4F44" w:rsidRPr="003E4F44">
        <w:rPr>
          <w:rFonts w:ascii="Times New Roman" w:hAnsi="Times New Roman" w:cs="Times New Roman"/>
          <w:sz w:val="28"/>
          <w:szCs w:val="28"/>
        </w:rPr>
        <w:t xml:space="preserve">    Способные дети не идут впереди сверст</w:t>
      </w:r>
      <w:r w:rsidR="003E4F44" w:rsidRPr="003E4F44">
        <w:rPr>
          <w:rFonts w:ascii="Times New Roman" w:hAnsi="Times New Roman" w:cs="Times New Roman"/>
          <w:sz w:val="28"/>
          <w:szCs w:val="28"/>
        </w:rPr>
        <w:softHyphen/>
        <w:t>ников по общему развитию, но их отличает особое своеобразие умственной работы, ко</w:t>
      </w:r>
      <w:r w:rsidR="003E4F44" w:rsidRPr="003E4F44">
        <w:rPr>
          <w:rFonts w:ascii="Times New Roman" w:hAnsi="Times New Roman" w:cs="Times New Roman"/>
          <w:sz w:val="28"/>
          <w:szCs w:val="28"/>
        </w:rPr>
        <w:softHyphen/>
        <w:t>торое указывает на их незаурядность. Оно заключается в оригинальности и самостоя</w:t>
      </w:r>
      <w:r w:rsidR="003E4F44" w:rsidRPr="003E4F44">
        <w:rPr>
          <w:rFonts w:ascii="Times New Roman" w:hAnsi="Times New Roman" w:cs="Times New Roman"/>
          <w:sz w:val="28"/>
          <w:szCs w:val="28"/>
        </w:rPr>
        <w:softHyphen/>
        <w:t>тельности суждений, в неординарности точки зрения по разным вопросам. Рабо</w:t>
      </w:r>
      <w:r w:rsidR="003E4F44" w:rsidRPr="003E4F44">
        <w:rPr>
          <w:rFonts w:ascii="Times New Roman" w:hAnsi="Times New Roman" w:cs="Times New Roman"/>
          <w:sz w:val="28"/>
          <w:szCs w:val="28"/>
        </w:rPr>
        <w:softHyphen/>
        <w:t>тать с такими учащимися интересно и труд</w:t>
      </w:r>
      <w:r w:rsidR="003E4F44" w:rsidRPr="003E4F44">
        <w:rPr>
          <w:rFonts w:ascii="Times New Roman" w:hAnsi="Times New Roman" w:cs="Times New Roman"/>
          <w:sz w:val="28"/>
          <w:szCs w:val="28"/>
        </w:rPr>
        <w:softHyphen/>
        <w:t>но: они требуют особого подхода на уроке.</w:t>
      </w:r>
    </w:p>
    <w:p w:rsidR="00313260" w:rsidRDefault="00313260" w:rsidP="00F0024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какого школьника можно считать способным?</w:t>
      </w:r>
    </w:p>
    <w:p w:rsidR="00D979F0" w:rsidRPr="00313260" w:rsidRDefault="00A32236" w:rsidP="00A93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60">
        <w:rPr>
          <w:rFonts w:ascii="Times New Roman" w:eastAsia="Times New Roman" w:hAnsi="Times New Roman" w:cs="Times New Roman"/>
          <w:sz w:val="28"/>
          <w:szCs w:val="28"/>
        </w:rPr>
        <w:t>Он рано научился читать, считать, писать</w:t>
      </w:r>
    </w:p>
    <w:p w:rsidR="00D979F0" w:rsidRPr="00313260" w:rsidRDefault="00A32236" w:rsidP="00A93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60">
        <w:rPr>
          <w:rFonts w:ascii="Times New Roman" w:eastAsia="Times New Roman" w:hAnsi="Times New Roman" w:cs="Times New Roman"/>
          <w:sz w:val="28"/>
          <w:szCs w:val="28"/>
        </w:rPr>
        <w:t>Легко запоминает и пересказывает</w:t>
      </w:r>
    </w:p>
    <w:p w:rsidR="00D979F0" w:rsidRPr="00313260" w:rsidRDefault="00A32236" w:rsidP="00A93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60">
        <w:rPr>
          <w:rFonts w:ascii="Times New Roman" w:eastAsia="Times New Roman" w:hAnsi="Times New Roman" w:cs="Times New Roman"/>
          <w:sz w:val="28"/>
          <w:szCs w:val="28"/>
        </w:rPr>
        <w:t>Умеет рисовать</w:t>
      </w:r>
    </w:p>
    <w:p w:rsidR="00313260" w:rsidRPr="00313260" w:rsidRDefault="00A32236" w:rsidP="00A93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60">
        <w:rPr>
          <w:rFonts w:ascii="Times New Roman" w:eastAsia="Times New Roman" w:hAnsi="Times New Roman" w:cs="Times New Roman"/>
          <w:sz w:val="28"/>
          <w:szCs w:val="28"/>
        </w:rPr>
        <w:t>Поет или играет на музыкальном инструменте</w:t>
      </w:r>
    </w:p>
    <w:p w:rsidR="00F00244" w:rsidRDefault="003E4F44" w:rsidP="00F0024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E4F44">
        <w:rPr>
          <w:rFonts w:ascii="Times New Roman" w:hAnsi="Times New Roman" w:cs="Times New Roman"/>
          <w:b/>
          <w:sz w:val="28"/>
          <w:szCs w:val="28"/>
        </w:rPr>
        <w:t>II</w:t>
      </w:r>
      <w:r w:rsidR="006C12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0244" w:rsidRPr="00782E0C">
        <w:rPr>
          <w:rFonts w:ascii="Times New Roman" w:hAnsi="Times New Roman" w:cs="Times New Roman"/>
          <w:sz w:val="28"/>
          <w:szCs w:val="28"/>
        </w:rPr>
        <w:t xml:space="preserve">Среди самых интересных и загадочных явлений природы детская одаренность традиционно занимает одно из ведущих мест.  Выражение </w:t>
      </w:r>
      <w:r w:rsidR="00F00244" w:rsidRPr="0023152C">
        <w:rPr>
          <w:rFonts w:ascii="Times New Roman" w:hAnsi="Times New Roman" w:cs="Times New Roman"/>
          <w:b/>
          <w:sz w:val="28"/>
          <w:szCs w:val="28"/>
        </w:rPr>
        <w:t>«одарённые дети»</w:t>
      </w:r>
      <w:r w:rsidR="00F00244" w:rsidRPr="00782E0C">
        <w:rPr>
          <w:rFonts w:ascii="Times New Roman" w:hAnsi="Times New Roman" w:cs="Times New Roman"/>
          <w:sz w:val="28"/>
          <w:szCs w:val="28"/>
        </w:rPr>
        <w:t xml:space="preserve"> употребляется весьма широко. Если ребёнок обнаруживает необычные успехи в учении или творческих занятиях, значительно превосходит сверстников, его могут называть одарённым. </w:t>
      </w:r>
    </w:p>
    <w:p w:rsidR="003A1621" w:rsidRPr="00367624" w:rsidRDefault="00F00244" w:rsidP="003E5826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78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Одаренность</w:t>
      </w:r>
      <w:r w:rsidR="00313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32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3260" w:rsidRPr="00782E0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13260" w:rsidRPr="00782E0C">
        <w:rPr>
          <w:rFonts w:ascii="Times New Roman" w:hAnsi="Times New Roman" w:cs="Times New Roman"/>
          <w:sz w:val="28"/>
          <w:szCs w:val="28"/>
        </w:rPr>
        <w:t>то сочетание ряда способностей, обеспечивающее успешность выполнения определенной деятельности.</w:t>
      </w:r>
      <w:r w:rsidR="003E5826">
        <w:rPr>
          <w:rFonts w:ascii="Times New Roman" w:hAnsi="Times New Roman" w:cs="Times New Roman"/>
          <w:sz w:val="28"/>
          <w:szCs w:val="28"/>
        </w:rPr>
        <w:t xml:space="preserve">   </w:t>
      </w:r>
      <w:r w:rsidRPr="00782E0C">
        <w:rPr>
          <w:rFonts w:ascii="Times New Roman" w:hAnsi="Times New Roman" w:cs="Times New Roman"/>
          <w:sz w:val="28"/>
          <w:szCs w:val="28"/>
        </w:rPr>
        <w:t>Слово</w:t>
      </w:r>
      <w:r w:rsidR="006C1203">
        <w:rPr>
          <w:rFonts w:ascii="Times New Roman" w:hAnsi="Times New Roman" w:cs="Times New Roman"/>
          <w:sz w:val="28"/>
          <w:szCs w:val="28"/>
        </w:rPr>
        <w:t xml:space="preserve"> </w:t>
      </w:r>
      <w:r w:rsidRPr="00367624">
        <w:rPr>
          <w:rStyle w:val="af6"/>
          <w:rFonts w:eastAsiaTheme="minorHAnsi"/>
          <w:b/>
          <w:sz w:val="28"/>
          <w:szCs w:val="28"/>
        </w:rPr>
        <w:t>одаренность</w:t>
      </w:r>
      <w:r w:rsidRPr="00782E0C">
        <w:rPr>
          <w:rFonts w:ascii="Times New Roman" w:hAnsi="Times New Roman" w:cs="Times New Roman"/>
          <w:sz w:val="28"/>
          <w:szCs w:val="28"/>
        </w:rPr>
        <w:t xml:space="preserve"> происходит от слова </w:t>
      </w:r>
      <w:r w:rsidRPr="00367624">
        <w:rPr>
          <w:rStyle w:val="af6"/>
          <w:rFonts w:eastAsiaTheme="minorHAnsi"/>
          <w:b/>
          <w:sz w:val="28"/>
          <w:szCs w:val="28"/>
        </w:rPr>
        <w:t>дар</w:t>
      </w:r>
      <w:r w:rsidRPr="00782E0C">
        <w:rPr>
          <w:rStyle w:val="af6"/>
          <w:rFonts w:eastAsiaTheme="minorHAnsi"/>
          <w:sz w:val="28"/>
          <w:szCs w:val="28"/>
        </w:rPr>
        <w:t>.</w:t>
      </w:r>
      <w:r w:rsidR="003E5826">
        <w:rPr>
          <w:rStyle w:val="af6"/>
          <w:rFonts w:eastAsiaTheme="minorHAnsi"/>
          <w:sz w:val="28"/>
          <w:szCs w:val="28"/>
        </w:rPr>
        <w:t xml:space="preserve">   </w:t>
      </w:r>
      <w:r w:rsidR="00515FF2">
        <w:rPr>
          <w:rFonts w:ascii="Times New Roman" w:hAnsi="Times New Roman" w:cs="Times New Roman"/>
          <w:sz w:val="28"/>
          <w:szCs w:val="28"/>
        </w:rPr>
        <w:t>Все одарённые дети учатся легко и быстро.</w:t>
      </w:r>
    </w:p>
    <w:p w:rsidR="00A939B9" w:rsidRPr="00A939B9" w:rsidRDefault="00A939B9" w:rsidP="003A1621">
      <w:pPr>
        <w:rPr>
          <w:rFonts w:ascii="Times New Roman" w:hAnsi="Times New Roman" w:cs="Times New Roman"/>
          <w:sz w:val="28"/>
          <w:szCs w:val="28"/>
        </w:rPr>
      </w:pPr>
      <w:r w:rsidRPr="00A939B9">
        <w:rPr>
          <w:rFonts w:ascii="Times New Roman" w:hAnsi="Times New Roman" w:cs="Times New Roman"/>
          <w:b/>
          <w:sz w:val="28"/>
          <w:szCs w:val="28"/>
        </w:rPr>
        <w:t>Одаренный ребенок</w:t>
      </w:r>
      <w:r>
        <w:rPr>
          <w:rFonts w:ascii="Times New Roman" w:hAnsi="Times New Roman" w:cs="Times New Roman"/>
          <w:sz w:val="28"/>
          <w:szCs w:val="28"/>
        </w:rPr>
        <w:t xml:space="preserve"> – тот, который выделяется яркими, очевидными, иногда выдающимися достижениями в том или ином виде деятельности.</w:t>
      </w:r>
    </w:p>
    <w:p w:rsidR="001A5A45" w:rsidRDefault="003A1621" w:rsidP="003E5826">
      <w:pPr>
        <w:rPr>
          <w:rFonts w:ascii="Times New Roman" w:hAnsi="Times New Roman" w:cs="Times New Roman"/>
          <w:sz w:val="28"/>
          <w:szCs w:val="28"/>
        </w:rPr>
      </w:pPr>
      <w:r w:rsidRPr="00782E0C">
        <w:rPr>
          <w:rFonts w:ascii="Times New Roman" w:hAnsi="Times New Roman" w:cs="Times New Roman"/>
          <w:sz w:val="28"/>
          <w:szCs w:val="28"/>
        </w:rPr>
        <w:t>Отечественные психологи выделяют следующие особенности одаренных де</w:t>
      </w:r>
      <w:r w:rsidR="0023152C">
        <w:rPr>
          <w:rFonts w:ascii="Times New Roman" w:hAnsi="Times New Roman" w:cs="Times New Roman"/>
          <w:sz w:val="28"/>
          <w:szCs w:val="28"/>
        </w:rPr>
        <w:t>те</w:t>
      </w:r>
      <w:r w:rsidRPr="00782E0C">
        <w:rPr>
          <w:rFonts w:ascii="Times New Roman" w:hAnsi="Times New Roman" w:cs="Times New Roman"/>
          <w:sz w:val="28"/>
          <w:szCs w:val="28"/>
        </w:rPr>
        <w:t>й:</w:t>
      </w:r>
      <w:r w:rsidR="006C12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2E0C">
        <w:rPr>
          <w:rFonts w:ascii="Times New Roman" w:hAnsi="Times New Roman" w:cs="Times New Roman"/>
          <w:sz w:val="28"/>
          <w:szCs w:val="28"/>
        </w:rPr>
        <w:t>- яркое воображение;</w:t>
      </w:r>
      <w:r w:rsidR="006C1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82E0C">
        <w:rPr>
          <w:rFonts w:ascii="Times New Roman" w:hAnsi="Times New Roman" w:cs="Times New Roman"/>
          <w:sz w:val="28"/>
          <w:szCs w:val="28"/>
        </w:rPr>
        <w:t>- способность к нестандартному восприятию;</w:t>
      </w:r>
      <w:r w:rsidR="006C1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82E0C">
        <w:rPr>
          <w:rFonts w:ascii="Times New Roman" w:hAnsi="Times New Roman" w:cs="Times New Roman"/>
          <w:sz w:val="28"/>
          <w:szCs w:val="28"/>
        </w:rPr>
        <w:t>- интуиция;</w:t>
      </w:r>
      <w:r w:rsidR="003E5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82E0C">
        <w:rPr>
          <w:rFonts w:ascii="Times New Roman" w:hAnsi="Times New Roman" w:cs="Times New Roman"/>
          <w:sz w:val="28"/>
          <w:szCs w:val="28"/>
        </w:rPr>
        <w:t>- любознательность</w:t>
      </w:r>
      <w:r w:rsidR="006C1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82E0C">
        <w:rPr>
          <w:rFonts w:ascii="Times New Roman" w:hAnsi="Times New Roman" w:cs="Times New Roman"/>
          <w:sz w:val="28"/>
          <w:szCs w:val="28"/>
        </w:rPr>
        <w:lastRenderedPageBreak/>
        <w:t>- оригинальность;</w:t>
      </w:r>
      <w:r w:rsidR="006C1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82E0C">
        <w:rPr>
          <w:rFonts w:ascii="Times New Roman" w:hAnsi="Times New Roman" w:cs="Times New Roman"/>
          <w:sz w:val="28"/>
          <w:szCs w:val="28"/>
        </w:rPr>
        <w:t>- конкретность мышления</w:t>
      </w:r>
      <w:r w:rsidR="0023152C">
        <w:rPr>
          <w:rFonts w:ascii="Times New Roman" w:hAnsi="Times New Roman" w:cs="Times New Roman"/>
          <w:sz w:val="28"/>
          <w:szCs w:val="28"/>
        </w:rPr>
        <w:t>.</w:t>
      </w:r>
    </w:p>
    <w:p w:rsidR="00367624" w:rsidRDefault="001A5A45" w:rsidP="001A5A45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E0C">
        <w:rPr>
          <w:rFonts w:ascii="Times New Roman" w:hAnsi="Times New Roman" w:cs="Times New Roman"/>
          <w:sz w:val="28"/>
          <w:szCs w:val="28"/>
        </w:rPr>
        <w:t>Одаренные дети обычно обладают отменной памятью, которая основана на раннем овладении речью и абстрактным мышлением. Их отличают способность умение широко пользоваться накопленными знаниями.</w:t>
      </w:r>
    </w:p>
    <w:p w:rsidR="00367624" w:rsidRDefault="00367624" w:rsidP="00367624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одаренность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67624" w:rsidRPr="00A939B9" w:rsidRDefault="00367624" w:rsidP="003676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B9">
        <w:rPr>
          <w:rFonts w:ascii="Times New Roman" w:hAnsi="Times New Roman" w:cs="Times New Roman"/>
          <w:b/>
          <w:bCs/>
          <w:sz w:val="28"/>
          <w:szCs w:val="28"/>
        </w:rPr>
        <w:t>В  практической деятельности:</w:t>
      </w:r>
    </w:p>
    <w:p w:rsidR="00367624" w:rsidRPr="00A939B9" w:rsidRDefault="00367624" w:rsidP="0036762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B9">
        <w:rPr>
          <w:rFonts w:ascii="Times New Roman" w:hAnsi="Times New Roman" w:cs="Times New Roman"/>
          <w:b/>
          <w:bCs/>
          <w:sz w:val="28"/>
          <w:szCs w:val="28"/>
        </w:rPr>
        <w:t>В познавательной  деятельности:</w:t>
      </w:r>
    </w:p>
    <w:p w:rsidR="00367624" w:rsidRPr="00A939B9" w:rsidRDefault="00367624" w:rsidP="003676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х</w:t>
      </w:r>
      <w:r w:rsidRPr="00A939B9">
        <w:rPr>
          <w:rFonts w:ascii="Times New Roman" w:hAnsi="Times New Roman" w:cs="Times New Roman"/>
          <w:b/>
          <w:bCs/>
          <w:sz w:val="28"/>
          <w:szCs w:val="28"/>
        </w:rPr>
        <w:t xml:space="preserve">удожественно </w:t>
      </w:r>
      <w:proofErr w:type="gramStart"/>
      <w:r w:rsidRPr="00A939B9">
        <w:rPr>
          <w:rFonts w:ascii="Times New Roman" w:hAnsi="Times New Roman" w:cs="Times New Roman"/>
          <w:b/>
          <w:bCs/>
          <w:sz w:val="28"/>
          <w:szCs w:val="28"/>
        </w:rPr>
        <w:t>–э</w:t>
      </w:r>
      <w:proofErr w:type="gramEnd"/>
      <w:r w:rsidRPr="00A939B9">
        <w:rPr>
          <w:rFonts w:ascii="Times New Roman" w:hAnsi="Times New Roman" w:cs="Times New Roman"/>
          <w:b/>
          <w:bCs/>
          <w:sz w:val="28"/>
          <w:szCs w:val="28"/>
        </w:rPr>
        <w:t>стетической  деятельности:</w:t>
      </w:r>
    </w:p>
    <w:p w:rsidR="00367624" w:rsidRPr="00A939B9" w:rsidRDefault="00367624" w:rsidP="0036762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</w:t>
      </w:r>
      <w:r w:rsidRPr="00A939B9">
        <w:rPr>
          <w:rFonts w:ascii="Times New Roman" w:hAnsi="Times New Roman" w:cs="Times New Roman"/>
          <w:b/>
          <w:bCs/>
          <w:sz w:val="28"/>
          <w:szCs w:val="28"/>
        </w:rPr>
        <w:t>оммуникативной деятельности:</w:t>
      </w:r>
    </w:p>
    <w:p w:rsidR="00367624" w:rsidRPr="00367624" w:rsidRDefault="00367624" w:rsidP="00367624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B9">
        <w:rPr>
          <w:rFonts w:ascii="Times New Roman" w:hAnsi="Times New Roman" w:cs="Times New Roman"/>
          <w:b/>
          <w:bCs/>
          <w:sz w:val="28"/>
          <w:szCs w:val="28"/>
        </w:rPr>
        <w:t>В духовно-ценностной деятельности</w:t>
      </w:r>
    </w:p>
    <w:p w:rsidR="00367624" w:rsidRDefault="00367624" w:rsidP="00367624">
      <w:pPr>
        <w:spacing w:line="240" w:lineRule="auto"/>
        <w:ind w:firstLine="6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7624">
        <w:rPr>
          <w:rFonts w:ascii="Times New Roman" w:hAnsi="Times New Roman" w:cs="Times New Roman"/>
          <w:bCs/>
          <w:iCs/>
          <w:sz w:val="28"/>
          <w:szCs w:val="28"/>
        </w:rPr>
        <w:t>Более подробно</w:t>
      </w:r>
      <w:r w:rsidR="003E58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67624">
        <w:rPr>
          <w:rFonts w:ascii="Times New Roman" w:hAnsi="Times New Roman" w:cs="Times New Roman"/>
          <w:bCs/>
          <w:iCs/>
          <w:sz w:val="28"/>
          <w:szCs w:val="28"/>
        </w:rPr>
        <w:t xml:space="preserve"> виды одаренности </w:t>
      </w:r>
      <w:r w:rsidR="003E5826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представлены </w:t>
      </w:r>
      <w:r w:rsidRPr="00367624">
        <w:rPr>
          <w:rFonts w:ascii="Times New Roman" w:hAnsi="Times New Roman" w:cs="Times New Roman"/>
          <w:bCs/>
          <w:iCs/>
          <w:sz w:val="28"/>
          <w:szCs w:val="28"/>
        </w:rPr>
        <w:t xml:space="preserve">у вас в </w:t>
      </w:r>
      <w:r w:rsidR="003E5826">
        <w:rPr>
          <w:rFonts w:ascii="Times New Roman" w:hAnsi="Times New Roman" w:cs="Times New Roman"/>
          <w:bCs/>
          <w:iCs/>
          <w:sz w:val="28"/>
          <w:szCs w:val="28"/>
        </w:rPr>
        <w:t xml:space="preserve"> буклетах.</w:t>
      </w:r>
    </w:p>
    <w:p w:rsidR="001A5A45" w:rsidRDefault="00367624" w:rsidP="00367624">
      <w:pPr>
        <w:spacing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достоинств американский психолог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Карне</w:t>
      </w:r>
      <w:proofErr w:type="spellEnd"/>
      <w:r w:rsidR="006C1203">
        <w:rPr>
          <w:rFonts w:ascii="Times New Roman" w:hAnsi="Times New Roman" w:cs="Times New Roman"/>
          <w:sz w:val="28"/>
          <w:szCs w:val="28"/>
        </w:rPr>
        <w:t xml:space="preserve"> </w:t>
      </w:r>
      <w:r w:rsidRPr="00367624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367624">
        <w:rPr>
          <w:rFonts w:ascii="Times New Roman" w:hAnsi="Times New Roman" w:cs="Times New Roman"/>
          <w:b/>
          <w:bCs/>
          <w:sz w:val="28"/>
          <w:szCs w:val="28"/>
        </w:rPr>
        <w:t>проблемы одаренных детей:</w:t>
      </w:r>
    </w:p>
    <w:p w:rsidR="002F4029" w:rsidRPr="001A5A45" w:rsidRDefault="00857AEA" w:rsidP="001A5A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5">
        <w:rPr>
          <w:rFonts w:ascii="Times New Roman" w:hAnsi="Times New Roman" w:cs="Times New Roman"/>
          <w:bCs/>
          <w:sz w:val="28"/>
          <w:szCs w:val="28"/>
        </w:rPr>
        <w:t>Стремление к совершенству.</w:t>
      </w:r>
    </w:p>
    <w:p w:rsidR="002F4029" w:rsidRPr="001A5A45" w:rsidRDefault="00857AEA" w:rsidP="001A5A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5">
        <w:rPr>
          <w:rFonts w:ascii="Times New Roman" w:hAnsi="Times New Roman" w:cs="Times New Roman"/>
          <w:bCs/>
          <w:sz w:val="28"/>
          <w:szCs w:val="28"/>
        </w:rPr>
        <w:t>Ощущение неудовлетворенности.</w:t>
      </w:r>
    </w:p>
    <w:p w:rsidR="002F4029" w:rsidRPr="001A5A45" w:rsidRDefault="00857AEA" w:rsidP="001A5A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5">
        <w:rPr>
          <w:rFonts w:ascii="Times New Roman" w:hAnsi="Times New Roman" w:cs="Times New Roman"/>
          <w:bCs/>
          <w:sz w:val="28"/>
          <w:szCs w:val="28"/>
        </w:rPr>
        <w:t>Нереалистические цели.</w:t>
      </w:r>
    </w:p>
    <w:p w:rsidR="002F4029" w:rsidRPr="001A5A45" w:rsidRDefault="00857AEA" w:rsidP="001A5A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5">
        <w:rPr>
          <w:rFonts w:ascii="Times New Roman" w:hAnsi="Times New Roman" w:cs="Times New Roman"/>
          <w:bCs/>
          <w:sz w:val="28"/>
          <w:szCs w:val="28"/>
        </w:rPr>
        <w:t>Сверхчувствительность.</w:t>
      </w:r>
    </w:p>
    <w:p w:rsidR="002F4029" w:rsidRPr="001A5A45" w:rsidRDefault="00857AEA" w:rsidP="001A5A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5">
        <w:rPr>
          <w:rFonts w:ascii="Times New Roman" w:hAnsi="Times New Roman" w:cs="Times New Roman"/>
          <w:bCs/>
          <w:sz w:val="28"/>
          <w:szCs w:val="28"/>
        </w:rPr>
        <w:t>Потребность во внимании взрослых.</w:t>
      </w:r>
    </w:p>
    <w:p w:rsidR="002F4029" w:rsidRPr="001A5A45" w:rsidRDefault="00857AEA" w:rsidP="001A5A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5">
        <w:rPr>
          <w:rFonts w:ascii="Times New Roman" w:hAnsi="Times New Roman" w:cs="Times New Roman"/>
          <w:bCs/>
          <w:sz w:val="28"/>
          <w:szCs w:val="28"/>
        </w:rPr>
        <w:t>Нетерпимость.</w:t>
      </w:r>
    </w:p>
    <w:p w:rsidR="00A939B9" w:rsidRPr="001A5A45" w:rsidRDefault="003E5826" w:rsidP="001A5A45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A5A45" w:rsidRPr="001A5A45">
        <w:rPr>
          <w:rFonts w:ascii="Times New Roman" w:hAnsi="Times New Roman" w:cs="Times New Roman"/>
          <w:bCs/>
          <w:iCs/>
          <w:sz w:val="28"/>
          <w:szCs w:val="28"/>
        </w:rPr>
        <w:t xml:space="preserve">одробно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ознакомиться с </w:t>
      </w:r>
      <w:r w:rsidR="001A5A45" w:rsidRPr="001A5A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5A45">
        <w:rPr>
          <w:rFonts w:ascii="Times New Roman" w:hAnsi="Times New Roman" w:cs="Times New Roman"/>
          <w:bCs/>
          <w:iCs/>
          <w:sz w:val="28"/>
          <w:szCs w:val="28"/>
        </w:rPr>
        <w:t>проблем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1A5A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5A45" w:rsidRPr="001A5A45">
        <w:rPr>
          <w:rFonts w:ascii="Times New Roman" w:hAnsi="Times New Roman" w:cs="Times New Roman"/>
          <w:bCs/>
          <w:iCs/>
          <w:sz w:val="28"/>
          <w:szCs w:val="28"/>
        </w:rPr>
        <w:t>одаренн</w:t>
      </w:r>
      <w:r w:rsidR="001A5A45">
        <w:rPr>
          <w:rFonts w:ascii="Times New Roman" w:hAnsi="Times New Roman" w:cs="Times New Roman"/>
          <w:bCs/>
          <w:iCs/>
          <w:sz w:val="28"/>
          <w:szCs w:val="28"/>
        </w:rPr>
        <w:t>ых детей</w:t>
      </w:r>
      <w:r w:rsidR="001A5A45" w:rsidRPr="001A5A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вы так же можете                          в буклетах.</w:t>
      </w:r>
    </w:p>
    <w:p w:rsidR="00F00244" w:rsidRPr="00782E0C" w:rsidRDefault="00F00244" w:rsidP="00F00244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2E0C">
        <w:rPr>
          <w:rFonts w:ascii="Times New Roman" w:hAnsi="Times New Roman" w:cs="Times New Roman"/>
          <w:sz w:val="28"/>
          <w:szCs w:val="28"/>
        </w:rPr>
        <w:t xml:space="preserve">По многим наблюдениям реальная педагогическая практика научилась определять лишь три категории одаренных детей.  </w:t>
      </w:r>
    </w:p>
    <w:p w:rsidR="0059476B" w:rsidRDefault="00F00244" w:rsidP="0059476B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70F8">
        <w:rPr>
          <w:rFonts w:ascii="Times New Roman" w:hAnsi="Times New Roman" w:cs="Times New Roman"/>
          <w:b/>
          <w:sz w:val="28"/>
          <w:szCs w:val="28"/>
        </w:rPr>
        <w:t xml:space="preserve"> Первая категория одаренных</w:t>
      </w:r>
      <w:r w:rsidRPr="00782E0C">
        <w:rPr>
          <w:rFonts w:ascii="Times New Roman" w:hAnsi="Times New Roman" w:cs="Times New Roman"/>
          <w:sz w:val="28"/>
          <w:szCs w:val="28"/>
        </w:rPr>
        <w:t xml:space="preserve"> – дети с высокими показателями по уровню общей одаренности</w:t>
      </w:r>
      <w:proofErr w:type="gramStart"/>
      <w:r w:rsidRPr="00782E0C">
        <w:rPr>
          <w:rFonts w:ascii="Times New Roman" w:hAnsi="Times New Roman" w:cs="Times New Roman"/>
          <w:sz w:val="28"/>
          <w:szCs w:val="28"/>
        </w:rPr>
        <w:t>.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82E0C">
        <w:rPr>
          <w:rFonts w:ascii="Times New Roman" w:eastAsia="Times New Roman" w:hAnsi="Times New Roman" w:cs="Times New Roman"/>
          <w:sz w:val="28"/>
          <w:szCs w:val="28"/>
        </w:rPr>
        <w:t>ни обладают высокой продуктивностью умственной деятельности. Являются источниками новых и оригинальных идей.</w:t>
      </w:r>
    </w:p>
    <w:p w:rsidR="00367624" w:rsidRPr="0059476B" w:rsidRDefault="00367624" w:rsidP="0059476B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170F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 </w:t>
      </w:r>
      <w:r w:rsidRPr="00C170F8">
        <w:rPr>
          <w:rFonts w:ascii="Times New Roman" w:hAnsi="Times New Roman" w:cs="Times New Roman"/>
          <w:b/>
          <w:sz w:val="28"/>
          <w:szCs w:val="28"/>
        </w:rPr>
        <w:t>категории</w:t>
      </w:r>
      <w:r w:rsidRPr="00782E0C">
        <w:rPr>
          <w:rFonts w:ascii="Times New Roman" w:hAnsi="Times New Roman" w:cs="Times New Roman"/>
          <w:sz w:val="28"/>
          <w:szCs w:val="28"/>
        </w:rPr>
        <w:t xml:space="preserve"> одаренных можно отнести детей, хорошо обучающихся в школе («академическая одаренность»</w:t>
      </w:r>
      <w:proofErr w:type="gramStart"/>
      <w:r w:rsidRPr="00782E0C">
        <w:rPr>
          <w:rFonts w:ascii="Times New Roman" w:hAnsi="Times New Roman" w:cs="Times New Roman"/>
          <w:sz w:val="28"/>
          <w:szCs w:val="28"/>
        </w:rPr>
        <w:t>)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 них все всегда получается. Их оценки — «отлично» по всем предметам. </w:t>
      </w:r>
    </w:p>
    <w:p w:rsidR="00A939B9" w:rsidRDefault="00367624" w:rsidP="001A5A45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F00244" w:rsidRPr="00C170F8">
        <w:rPr>
          <w:rFonts w:ascii="Times New Roman" w:hAnsi="Times New Roman" w:cs="Times New Roman"/>
          <w:b/>
          <w:sz w:val="28"/>
          <w:szCs w:val="28"/>
        </w:rPr>
        <w:t xml:space="preserve"> группа одаренных</w:t>
      </w:r>
      <w:r w:rsidR="00F00244" w:rsidRPr="00782E0C">
        <w:rPr>
          <w:rFonts w:ascii="Times New Roman" w:hAnsi="Times New Roman" w:cs="Times New Roman"/>
          <w:sz w:val="28"/>
          <w:szCs w:val="28"/>
        </w:rPr>
        <w:t xml:space="preserve"> – дети, достигшие успехов в каких либо областях деятельности</w:t>
      </w:r>
      <w:proofErr w:type="gramStart"/>
      <w:r w:rsidR="00F00244" w:rsidRPr="00782E0C">
        <w:rPr>
          <w:rFonts w:ascii="Times New Roman" w:hAnsi="Times New Roman" w:cs="Times New Roman"/>
          <w:sz w:val="28"/>
          <w:szCs w:val="28"/>
        </w:rPr>
        <w:t>.</w:t>
      </w:r>
      <w:r w:rsidR="00A939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39B9">
        <w:rPr>
          <w:rFonts w:ascii="Times New Roman" w:hAnsi="Times New Roman" w:cs="Times New Roman"/>
          <w:sz w:val="28"/>
          <w:szCs w:val="28"/>
        </w:rPr>
        <w:t>о</w:t>
      </w:r>
      <w:r w:rsidR="00F00244" w:rsidRPr="00782E0C">
        <w:rPr>
          <w:rFonts w:ascii="Times New Roman" w:hAnsi="Times New Roman" w:cs="Times New Roman"/>
          <w:sz w:val="28"/>
          <w:szCs w:val="28"/>
        </w:rPr>
        <w:t>даренные юные музыканты, художники, математики, спортсмены</w:t>
      </w:r>
      <w:r w:rsidR="00A939B9">
        <w:rPr>
          <w:rFonts w:ascii="Times New Roman" w:hAnsi="Times New Roman" w:cs="Times New Roman"/>
          <w:sz w:val="28"/>
          <w:szCs w:val="28"/>
        </w:rPr>
        <w:t>)</w:t>
      </w:r>
      <w:r w:rsidR="0023152C">
        <w:rPr>
          <w:rFonts w:ascii="Times New Roman" w:hAnsi="Times New Roman" w:cs="Times New Roman"/>
          <w:sz w:val="28"/>
          <w:szCs w:val="28"/>
        </w:rPr>
        <w:t>.</w:t>
      </w:r>
      <w:r w:rsidR="00F00244" w:rsidRPr="00782E0C">
        <w:rPr>
          <w:rFonts w:ascii="Times New Roman" w:hAnsi="Times New Roman" w:cs="Times New Roman"/>
          <w:sz w:val="28"/>
          <w:szCs w:val="28"/>
        </w:rPr>
        <w:t xml:space="preserve"> Эту категорию детей чаще называют талантливыми</w:t>
      </w:r>
      <w:r w:rsidR="00F00244">
        <w:rPr>
          <w:rFonts w:ascii="Times New Roman" w:hAnsi="Times New Roman" w:cs="Times New Roman"/>
          <w:sz w:val="28"/>
          <w:szCs w:val="28"/>
        </w:rPr>
        <w:t>.</w:t>
      </w:r>
    </w:p>
    <w:p w:rsidR="00F00244" w:rsidRPr="00F00244" w:rsidRDefault="00367624" w:rsidP="00F00244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A5A45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="00F00244" w:rsidRPr="001A5A45">
        <w:rPr>
          <w:rFonts w:ascii="Times New Roman" w:hAnsi="Times New Roman" w:cs="Times New Roman"/>
          <w:b/>
          <w:sz w:val="28"/>
          <w:szCs w:val="28"/>
        </w:rPr>
        <w:t>Талантливый ребено</w:t>
      </w:r>
      <w:r w:rsidR="00F00244" w:rsidRPr="00782E0C">
        <w:rPr>
          <w:rFonts w:ascii="Times New Roman" w:hAnsi="Times New Roman" w:cs="Times New Roman"/>
          <w:sz w:val="28"/>
          <w:szCs w:val="28"/>
        </w:rPr>
        <w:t xml:space="preserve">к – это ребенок с такими результатами выполнения деятельности, которые отвечают требованию объективной новизны и социальной значимости. </w:t>
      </w:r>
      <w:r w:rsidR="00F00244" w:rsidRPr="00782E0C">
        <w:rPr>
          <w:rFonts w:ascii="Times New Roman" w:hAnsi="Times New Roman" w:cs="Times New Roman"/>
          <w:sz w:val="28"/>
          <w:szCs w:val="28"/>
        </w:rPr>
        <w:tab/>
      </w:r>
    </w:p>
    <w:p w:rsidR="000D2786" w:rsidRDefault="0023152C" w:rsidP="000D278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2786" w:rsidRPr="00782E0C">
        <w:rPr>
          <w:rFonts w:ascii="Times New Roman" w:eastAsia="Times New Roman" w:hAnsi="Times New Roman" w:cs="Times New Roman"/>
          <w:sz w:val="28"/>
          <w:szCs w:val="28"/>
        </w:rPr>
        <w:t xml:space="preserve">азная формула способностей определяет талантливость ребенка. Талант — это возможность реализации 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0D2786" w:rsidRPr="00782E0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0D2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2786" w:rsidRPr="00782E0C">
        <w:rPr>
          <w:rFonts w:ascii="Times New Roman" w:eastAsia="Times New Roman" w:hAnsi="Times New Roman" w:cs="Times New Roman"/>
          <w:sz w:val="28"/>
          <w:szCs w:val="28"/>
        </w:rPr>
        <w:t xml:space="preserve">Во многом эта реализация зависит от условий, в которых находится развивающаяся личность. И очень часто бывает так, что талант угасает, не имея возможности развиться и засиять. </w:t>
      </w:r>
    </w:p>
    <w:p w:rsidR="000D2786" w:rsidRPr="00782E0C" w:rsidRDefault="001A5A45" w:rsidP="00F0024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2786" w:rsidRPr="00782E0C">
        <w:rPr>
          <w:rFonts w:ascii="Times New Roman" w:eastAsia="Times New Roman" w:hAnsi="Times New Roman" w:cs="Times New Roman"/>
          <w:sz w:val="28"/>
          <w:szCs w:val="28"/>
        </w:rPr>
        <w:t>азличия талантливости детей проявляются в направленности их интересов. Кто-то становится великим ма</w:t>
      </w:r>
      <w:r w:rsidR="000D2786" w:rsidRPr="00782E0C">
        <w:rPr>
          <w:rFonts w:ascii="Times New Roman" w:eastAsia="Times New Roman" w:hAnsi="Times New Roman" w:cs="Times New Roman"/>
          <w:sz w:val="28"/>
          <w:szCs w:val="28"/>
        </w:rPr>
        <w:softHyphen/>
        <w:t>тематиком, кто-то физиком или биологом. Дальнейшее развитие комплекса их способностей происходит в конкретной деятельности.</w:t>
      </w:r>
    </w:p>
    <w:p w:rsidR="00C52CA3" w:rsidRDefault="000D2786" w:rsidP="00732B7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0C">
        <w:rPr>
          <w:rFonts w:ascii="Times New Roman" w:eastAsia="Times New Roman" w:hAnsi="Times New Roman" w:cs="Times New Roman"/>
          <w:b/>
          <w:sz w:val="28"/>
          <w:szCs w:val="28"/>
        </w:rPr>
        <w:t>Понятие «талант»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 произошло от греческого слова «</w:t>
      </w:r>
      <w:proofErr w:type="spellStart"/>
      <w:r w:rsidRPr="00782E0C">
        <w:rPr>
          <w:rFonts w:ascii="Times New Roman" w:eastAsia="Times New Roman" w:hAnsi="Times New Roman" w:cs="Times New Roman"/>
          <w:sz w:val="28"/>
          <w:szCs w:val="28"/>
        </w:rPr>
        <w:t>talanton</w:t>
      </w:r>
      <w:proofErr w:type="spellEnd"/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», и означает выдающиеся способности в какой-либо области. Мы видим, что способность и одаренность являются некими ступенями к таланту и характеризуют нестандартного ребенка, не такого как все. </w:t>
      </w:r>
    </w:p>
    <w:p w:rsidR="00F00244" w:rsidRPr="00732B71" w:rsidRDefault="000D2786" w:rsidP="00732B7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0C">
        <w:rPr>
          <w:rFonts w:ascii="Times New Roman" w:eastAsia="Times New Roman" w:hAnsi="Times New Roman" w:cs="Times New Roman"/>
          <w:sz w:val="28"/>
          <w:szCs w:val="28"/>
        </w:rPr>
        <w:t>Талантливы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 и одаренны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>едети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 зачастую наход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тся в замкнутом пространстве своей одаренности. У н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 другой взгляд на мир, д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 xml:space="preserve">ругие ощущения себя в мире, что 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затрудняет степень его встраивания в систему общественных отношений. </w:t>
      </w:r>
      <w:r w:rsidR="001A5A45">
        <w:rPr>
          <w:rFonts w:ascii="Times New Roman" w:eastAsia="Times New Roman" w:hAnsi="Times New Roman" w:cs="Times New Roman"/>
          <w:sz w:val="28"/>
          <w:szCs w:val="28"/>
        </w:rPr>
        <w:t xml:space="preserve"> Эти 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>дети  нуждаются в</w:t>
      </w:r>
      <w:r w:rsidR="001A5A45">
        <w:rPr>
          <w:rFonts w:ascii="Times New Roman" w:eastAsia="Times New Roman" w:hAnsi="Times New Roman" w:cs="Times New Roman"/>
          <w:sz w:val="28"/>
          <w:szCs w:val="28"/>
        </w:rPr>
        <w:t xml:space="preserve"> особом педагогическом внимани</w:t>
      </w:r>
      <w:r w:rsidR="00C52CA3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3E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A45">
        <w:rPr>
          <w:rFonts w:ascii="Times New Roman" w:eastAsia="Times New Roman" w:hAnsi="Times New Roman" w:cs="Times New Roman"/>
          <w:sz w:val="28"/>
          <w:szCs w:val="28"/>
        </w:rPr>
        <w:t>как с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A5A45">
        <w:rPr>
          <w:rFonts w:ascii="Times New Roman" w:eastAsia="Times New Roman" w:hAnsi="Times New Roman" w:cs="Times New Roman"/>
          <w:sz w:val="28"/>
          <w:szCs w:val="28"/>
        </w:rPr>
        <w:t xml:space="preserve">стороны </w:t>
      </w:r>
      <w:proofErr w:type="spellStart"/>
      <w:r w:rsidR="001A5A45">
        <w:rPr>
          <w:rFonts w:ascii="Times New Roman" w:eastAsia="Times New Roman" w:hAnsi="Times New Roman" w:cs="Times New Roman"/>
          <w:sz w:val="28"/>
          <w:szCs w:val="28"/>
        </w:rPr>
        <w:t>родителейтак</w:t>
      </w:r>
      <w:proofErr w:type="spellEnd"/>
      <w:r w:rsidR="001A5A4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82E0C">
        <w:rPr>
          <w:rFonts w:ascii="Times New Roman" w:eastAsia="Times New Roman" w:hAnsi="Times New Roman" w:cs="Times New Roman"/>
          <w:sz w:val="28"/>
          <w:szCs w:val="28"/>
        </w:rPr>
        <w:t xml:space="preserve"> учителей.</w:t>
      </w:r>
    </w:p>
    <w:p w:rsidR="003E5826" w:rsidRDefault="00732B71" w:rsidP="005B350E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>Итак, т</w:t>
      </w:r>
      <w:r w:rsidR="00C170F8" w:rsidRPr="00782E0C">
        <w:rPr>
          <w:bCs/>
          <w:sz w:val="28"/>
          <w:szCs w:val="28"/>
        </w:rPr>
        <w:t xml:space="preserve">ермины </w:t>
      </w:r>
      <w:r w:rsidR="00C170F8" w:rsidRPr="0077249B">
        <w:rPr>
          <w:b/>
          <w:bCs/>
          <w:sz w:val="28"/>
          <w:szCs w:val="28"/>
        </w:rPr>
        <w:t>"способный", "одаренный", "талантливый"</w:t>
      </w:r>
      <w:r w:rsidR="00C170F8" w:rsidRPr="00782E0C">
        <w:rPr>
          <w:bCs/>
          <w:sz w:val="28"/>
          <w:szCs w:val="28"/>
        </w:rPr>
        <w:t xml:space="preserve"> употребляются </w:t>
      </w:r>
      <w:r w:rsidR="003E5826">
        <w:rPr>
          <w:bCs/>
          <w:sz w:val="28"/>
          <w:szCs w:val="28"/>
        </w:rPr>
        <w:t xml:space="preserve">                    </w:t>
      </w:r>
      <w:r w:rsidR="00C170F8" w:rsidRPr="00782E0C">
        <w:rPr>
          <w:bCs/>
          <w:sz w:val="28"/>
          <w:szCs w:val="28"/>
        </w:rPr>
        <w:t xml:space="preserve">как синонимы и отражают степень выраженности способностей. </w:t>
      </w:r>
      <w:r w:rsidR="006C1203">
        <w:rPr>
          <w:bCs/>
          <w:sz w:val="28"/>
          <w:szCs w:val="28"/>
        </w:rPr>
        <w:t xml:space="preserve">                                              </w:t>
      </w:r>
    </w:p>
    <w:p w:rsidR="003E5826" w:rsidRDefault="005B350E" w:rsidP="005B350E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</w:t>
      </w:r>
      <w:r w:rsidRPr="0077249B">
        <w:rPr>
          <w:b/>
          <w:bCs/>
          <w:sz w:val="28"/>
          <w:szCs w:val="28"/>
        </w:rPr>
        <w:t>"</w:t>
      </w:r>
      <w:proofErr w:type="gramStart"/>
      <w:r w:rsidRPr="0077249B">
        <w:rPr>
          <w:b/>
          <w:bCs/>
          <w:sz w:val="28"/>
          <w:szCs w:val="28"/>
        </w:rPr>
        <w:t>способный</w:t>
      </w:r>
      <w:proofErr w:type="gramEnd"/>
      <w:r w:rsidRPr="0077249B">
        <w:rPr>
          <w:b/>
          <w:bCs/>
          <w:sz w:val="28"/>
          <w:szCs w:val="28"/>
        </w:rPr>
        <w:t>"</w:t>
      </w:r>
      <w:r w:rsidRPr="00782E0C">
        <w:rPr>
          <w:bCs/>
          <w:sz w:val="28"/>
          <w:szCs w:val="28"/>
        </w:rPr>
        <w:t xml:space="preserve"> определяется как "годный к чему-либо ил</w:t>
      </w:r>
      <w:r>
        <w:rPr>
          <w:bCs/>
          <w:sz w:val="28"/>
          <w:szCs w:val="28"/>
        </w:rPr>
        <w:t xml:space="preserve">и склонный, ловкий,  пригодный», </w:t>
      </w:r>
    </w:p>
    <w:p w:rsidR="006C1203" w:rsidRDefault="005B350E" w:rsidP="005B350E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в  </w:t>
      </w:r>
      <w:r w:rsidR="001A5A45">
        <w:rPr>
          <w:bCs/>
          <w:sz w:val="28"/>
          <w:szCs w:val="28"/>
        </w:rPr>
        <w:t>п</w:t>
      </w:r>
      <w:r w:rsidR="00C170F8" w:rsidRPr="00782E0C">
        <w:rPr>
          <w:bCs/>
          <w:sz w:val="28"/>
          <w:szCs w:val="28"/>
        </w:rPr>
        <w:t>оняти</w:t>
      </w:r>
      <w:r w:rsidR="003E5826" w:rsidRPr="00782E0C">
        <w:rPr>
          <w:bCs/>
          <w:sz w:val="28"/>
          <w:szCs w:val="28"/>
        </w:rPr>
        <w:t>е</w:t>
      </w:r>
      <w:r w:rsidR="003E5826" w:rsidRPr="0077249B">
        <w:rPr>
          <w:b/>
          <w:bCs/>
          <w:sz w:val="28"/>
          <w:szCs w:val="28"/>
        </w:rPr>
        <w:t xml:space="preserve"> «</w:t>
      </w:r>
      <w:r w:rsidR="00C170F8" w:rsidRPr="0077249B">
        <w:rPr>
          <w:b/>
          <w:bCs/>
          <w:sz w:val="28"/>
          <w:szCs w:val="28"/>
        </w:rPr>
        <w:t>талантливый"</w:t>
      </w:r>
      <w:r w:rsidR="00C170F8" w:rsidRPr="00782E0C">
        <w:rPr>
          <w:bCs/>
          <w:sz w:val="28"/>
          <w:szCs w:val="28"/>
        </w:rPr>
        <w:t xml:space="preserve"> подчеркиваются природные данные человека</w:t>
      </w:r>
      <w:r>
        <w:rPr>
          <w:bCs/>
          <w:sz w:val="28"/>
          <w:szCs w:val="28"/>
        </w:rPr>
        <w:t>.</w:t>
      </w:r>
    </w:p>
    <w:p w:rsidR="005B350E" w:rsidRPr="005B350E" w:rsidRDefault="005B350E" w:rsidP="005B350E">
      <w:pPr>
        <w:pStyle w:val="ac"/>
        <w:rPr>
          <w:bCs/>
          <w:sz w:val="28"/>
          <w:szCs w:val="28"/>
        </w:rPr>
      </w:pPr>
      <w:r w:rsidRPr="004D5C70">
        <w:rPr>
          <w:b/>
          <w:i/>
          <w:iCs/>
          <w:sz w:val="28"/>
        </w:rPr>
        <w:t>Одаренност</w:t>
      </w:r>
      <w:r w:rsidR="003E5826" w:rsidRPr="004D5C70">
        <w:rPr>
          <w:b/>
          <w:i/>
          <w:iCs/>
          <w:sz w:val="28"/>
        </w:rPr>
        <w:t>ь</w:t>
      </w:r>
      <w:r w:rsidR="003E5826" w:rsidRPr="00D4615B">
        <w:rPr>
          <w:sz w:val="28"/>
        </w:rPr>
        <w:t xml:space="preserve"> -</w:t>
      </w:r>
      <w:r w:rsidRPr="00D4615B">
        <w:rPr>
          <w:sz w:val="28"/>
        </w:rPr>
        <w:t xml:space="preserve"> потенциальный талант, </w:t>
      </w:r>
      <w:r w:rsidRPr="004D5C70">
        <w:rPr>
          <w:b/>
          <w:sz w:val="28"/>
        </w:rPr>
        <w:t xml:space="preserve">а </w:t>
      </w:r>
      <w:r w:rsidRPr="004D5C70">
        <w:rPr>
          <w:b/>
          <w:i/>
          <w:iCs/>
          <w:sz w:val="28"/>
        </w:rPr>
        <w:t>талант</w:t>
      </w:r>
      <w:r w:rsidRPr="00D4615B">
        <w:rPr>
          <w:sz w:val="28"/>
        </w:rPr>
        <w:t xml:space="preserve"> – реализованная одаренность.</w:t>
      </w:r>
    </w:p>
    <w:p w:rsidR="003E5826" w:rsidRDefault="00F701FD" w:rsidP="005B350E">
      <w:pPr>
        <w:pStyle w:val="ac"/>
        <w:rPr>
          <w:sz w:val="28"/>
          <w:szCs w:val="28"/>
        </w:rPr>
      </w:pPr>
      <w:hyperlink r:id="rId7" w:tooltip="Полезные советы для родителей одарённых и талантливых детей" w:history="1">
        <w:proofErr w:type="gramStart"/>
        <w:r w:rsidR="007C314D" w:rsidRPr="004D5C70">
          <w:rPr>
            <w:b/>
            <w:bCs/>
            <w:sz w:val="28"/>
            <w:szCs w:val="28"/>
            <w:u w:val="single"/>
          </w:rPr>
          <w:t>Самое</w:t>
        </w:r>
        <w:proofErr w:type="gramEnd"/>
        <w:r w:rsidR="007C314D" w:rsidRPr="004D5C70">
          <w:rPr>
            <w:b/>
            <w:bCs/>
            <w:sz w:val="28"/>
            <w:szCs w:val="28"/>
            <w:u w:val="single"/>
          </w:rPr>
          <w:t xml:space="preserve"> важное для </w:t>
        </w:r>
        <w:r w:rsidR="003A1621" w:rsidRPr="004D5C70">
          <w:rPr>
            <w:b/>
            <w:bCs/>
            <w:sz w:val="28"/>
            <w:szCs w:val="28"/>
            <w:u w:val="single"/>
          </w:rPr>
          <w:t>педагога</w:t>
        </w:r>
      </w:hyperlink>
      <w:r w:rsidR="007C314D" w:rsidRPr="00782E0C">
        <w:rPr>
          <w:sz w:val="28"/>
          <w:szCs w:val="28"/>
        </w:rPr>
        <w:t xml:space="preserve"> — не прозевать способного, одаренного, талантливого. То есть отличать не только по внешним показателям — не такой, как все. </w:t>
      </w:r>
      <w:r w:rsidR="003E5826">
        <w:rPr>
          <w:sz w:val="28"/>
          <w:szCs w:val="28"/>
        </w:rPr>
        <w:t xml:space="preserve">                                  </w:t>
      </w:r>
      <w:r w:rsidR="007C314D" w:rsidRPr="00782E0C">
        <w:rPr>
          <w:sz w:val="28"/>
          <w:szCs w:val="28"/>
        </w:rPr>
        <w:t>А научиться пользоваться педагогическим инструментарием диагностики, помогающим выявить «скрытую» одаренность. Такие дети, безусловно, нуждаются в особых условиях, поддерживающих развитие их талантов и способностей</w:t>
      </w:r>
      <w:r w:rsidR="004D5C70">
        <w:rPr>
          <w:sz w:val="28"/>
          <w:szCs w:val="28"/>
        </w:rPr>
        <w:t>.</w:t>
      </w:r>
      <w:r w:rsidR="003E5826">
        <w:rPr>
          <w:sz w:val="28"/>
          <w:szCs w:val="28"/>
        </w:rPr>
        <w:t xml:space="preserve">                    </w:t>
      </w:r>
    </w:p>
    <w:p w:rsidR="001A5A45" w:rsidRPr="005B350E" w:rsidRDefault="003E5826" w:rsidP="005B350E">
      <w:pPr>
        <w:pStyle w:val="ac"/>
        <w:rPr>
          <w:sz w:val="28"/>
        </w:rPr>
      </w:pPr>
      <w:r>
        <w:rPr>
          <w:sz w:val="28"/>
          <w:szCs w:val="28"/>
        </w:rPr>
        <w:t xml:space="preserve">         </w:t>
      </w:r>
      <w:r w:rsidR="001A5A45">
        <w:rPr>
          <w:sz w:val="28"/>
          <w:szCs w:val="28"/>
        </w:rPr>
        <w:t>Р</w:t>
      </w:r>
      <w:r w:rsidR="001A5A45" w:rsidRPr="00782E0C">
        <w:rPr>
          <w:sz w:val="28"/>
          <w:szCs w:val="28"/>
        </w:rPr>
        <w:t>азвитие одаренных и способных детей — актуальная задача современной педагогики.</w:t>
      </w:r>
    </w:p>
    <w:p w:rsidR="005E2247" w:rsidRPr="005B350E" w:rsidRDefault="003E5826" w:rsidP="00F00244">
      <w:pPr>
        <w:pStyle w:val="ac"/>
        <w:rPr>
          <w:sz w:val="28"/>
        </w:rPr>
      </w:pPr>
      <w:bookmarkStart w:id="0" w:name="_GoBack"/>
      <w:r>
        <w:rPr>
          <w:bCs/>
          <w:sz w:val="28"/>
        </w:rPr>
        <w:t xml:space="preserve">        </w:t>
      </w:r>
      <w:r w:rsidR="005E2247" w:rsidRPr="004D5C70">
        <w:rPr>
          <w:bCs/>
          <w:sz w:val="28"/>
        </w:rPr>
        <w:t>К любому ребёнку следует относиться с надеждой и ожиданием...”</w:t>
      </w:r>
      <w:bookmarkEnd w:id="0"/>
    </w:p>
    <w:p w:rsidR="00782E0C" w:rsidRDefault="005E2247" w:rsidP="0077249B">
      <w:pPr>
        <w:pStyle w:val="ac"/>
      </w:pPr>
      <w:r>
        <w:rPr>
          <w:b/>
          <w:bCs/>
        </w:rPr>
        <w:t>Спасибо за внимание</w:t>
      </w:r>
      <w:r w:rsidRPr="005E2247">
        <w:br/>
      </w:r>
    </w:p>
    <w:p w:rsidR="00D15998" w:rsidRDefault="00D15998" w:rsidP="0077249B">
      <w:pPr>
        <w:pStyle w:val="ac"/>
      </w:pPr>
    </w:p>
    <w:p w:rsidR="00D15998" w:rsidRPr="0077249B" w:rsidRDefault="00D15998" w:rsidP="0077249B">
      <w:pPr>
        <w:pStyle w:val="ac"/>
      </w:pPr>
    </w:p>
    <w:sectPr w:rsidR="00D15998" w:rsidRPr="0077249B" w:rsidSect="0059476B">
      <w:pgSz w:w="11900" w:h="16820"/>
      <w:pgMar w:top="851" w:right="567" w:bottom="851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11" w:rsidRDefault="00FA6A11">
      <w:pPr>
        <w:spacing w:after="0" w:line="240" w:lineRule="auto"/>
      </w:pPr>
      <w:r>
        <w:separator/>
      </w:r>
    </w:p>
  </w:endnote>
  <w:endnote w:type="continuationSeparator" w:id="1">
    <w:p w:rsidR="00FA6A11" w:rsidRDefault="00FA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11" w:rsidRDefault="00FA6A11">
      <w:pPr>
        <w:spacing w:after="0" w:line="240" w:lineRule="auto"/>
      </w:pPr>
      <w:r>
        <w:separator/>
      </w:r>
    </w:p>
  </w:footnote>
  <w:footnote w:type="continuationSeparator" w:id="1">
    <w:p w:rsidR="00FA6A11" w:rsidRDefault="00FA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3AC"/>
    <w:multiLevelType w:val="hybridMultilevel"/>
    <w:tmpl w:val="5E36D1DE"/>
    <w:lvl w:ilvl="0" w:tplc="C8F4D4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8E9E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E7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F64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637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47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EE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26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9843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0875AB"/>
    <w:multiLevelType w:val="hybridMultilevel"/>
    <w:tmpl w:val="F8E2B65A"/>
    <w:lvl w:ilvl="0" w:tplc="36CE02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A40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D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ABE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679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67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A31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EFD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642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8705B"/>
    <w:multiLevelType w:val="hybridMultilevel"/>
    <w:tmpl w:val="66BC9CAA"/>
    <w:lvl w:ilvl="0" w:tplc="AFDE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C1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C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6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60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E6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2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C9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C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5028B"/>
    <w:multiLevelType w:val="hybridMultilevel"/>
    <w:tmpl w:val="90A2FA4C"/>
    <w:lvl w:ilvl="0" w:tplc="EC68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FA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A4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CA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0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2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F62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2F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6E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177F91"/>
    <w:multiLevelType w:val="hybridMultilevel"/>
    <w:tmpl w:val="5512FA10"/>
    <w:lvl w:ilvl="0" w:tplc="CC70A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6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EC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0B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E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C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0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EF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952858"/>
    <w:multiLevelType w:val="hybridMultilevel"/>
    <w:tmpl w:val="003070FE"/>
    <w:lvl w:ilvl="0" w:tplc="3AAA0E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2DD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A83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EC0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0A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618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0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E19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EE8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8C24C3"/>
    <w:multiLevelType w:val="hybridMultilevel"/>
    <w:tmpl w:val="26B07AA8"/>
    <w:lvl w:ilvl="0" w:tplc="EF3684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43A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830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AF9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CDF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E34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283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2F8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BF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60485"/>
    <w:multiLevelType w:val="hybridMultilevel"/>
    <w:tmpl w:val="24145718"/>
    <w:lvl w:ilvl="0" w:tplc="BD3086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8A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06E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92FB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66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46F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0A5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F40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A0E5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3E0DD8"/>
    <w:multiLevelType w:val="hybridMultilevel"/>
    <w:tmpl w:val="988EFB40"/>
    <w:lvl w:ilvl="0" w:tplc="4F943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4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D63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4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8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A9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A7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4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E4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96729E6"/>
    <w:multiLevelType w:val="hybridMultilevel"/>
    <w:tmpl w:val="0D968412"/>
    <w:lvl w:ilvl="0" w:tplc="4D983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09F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48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45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632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4CF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208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C18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0D0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D05BC"/>
    <w:multiLevelType w:val="hybridMultilevel"/>
    <w:tmpl w:val="3E56D64C"/>
    <w:lvl w:ilvl="0" w:tplc="B0FC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AF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C4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80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6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86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AA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00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0C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6D0656"/>
    <w:multiLevelType w:val="hybridMultilevel"/>
    <w:tmpl w:val="8974B718"/>
    <w:lvl w:ilvl="0" w:tplc="A90241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C9F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22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AD6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99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C5D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03E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011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E14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B8346F"/>
    <w:multiLevelType w:val="hybridMultilevel"/>
    <w:tmpl w:val="7B48EB60"/>
    <w:lvl w:ilvl="0" w:tplc="71705F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0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437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C6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6FA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EEA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6A6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14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C38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6A73FB"/>
    <w:multiLevelType w:val="hybridMultilevel"/>
    <w:tmpl w:val="617C5DD0"/>
    <w:lvl w:ilvl="0" w:tplc="67BC29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2CD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41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4B6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A01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ECA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967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4AC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AA7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5542E5B"/>
    <w:multiLevelType w:val="hybridMultilevel"/>
    <w:tmpl w:val="47DAEDF2"/>
    <w:lvl w:ilvl="0" w:tplc="045A4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08E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F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CBA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6FE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682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C80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6C0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A0E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55C02"/>
    <w:multiLevelType w:val="hybridMultilevel"/>
    <w:tmpl w:val="EEEA48A2"/>
    <w:lvl w:ilvl="0" w:tplc="CA00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29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2A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C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64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C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43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E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C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5E96E8A"/>
    <w:multiLevelType w:val="hybridMultilevel"/>
    <w:tmpl w:val="F11E8B10"/>
    <w:lvl w:ilvl="0" w:tplc="61E0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E0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02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2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0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0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6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A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0F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B060551"/>
    <w:multiLevelType w:val="hybridMultilevel"/>
    <w:tmpl w:val="4DF8AC24"/>
    <w:lvl w:ilvl="0" w:tplc="4D6CB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0B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E1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8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B8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6E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8B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20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5F47D9"/>
    <w:multiLevelType w:val="hybridMultilevel"/>
    <w:tmpl w:val="433CE732"/>
    <w:lvl w:ilvl="0" w:tplc="30442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A42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8DB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0EC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C9A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EC0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24A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2E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868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EC6766"/>
    <w:multiLevelType w:val="hybridMultilevel"/>
    <w:tmpl w:val="26BEBC10"/>
    <w:lvl w:ilvl="0" w:tplc="44306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E7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E4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8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C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4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E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0F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197778"/>
    <w:multiLevelType w:val="hybridMultilevel"/>
    <w:tmpl w:val="062038B2"/>
    <w:lvl w:ilvl="0" w:tplc="7B8E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EF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C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3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89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E9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0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4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C2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1C4DAA"/>
    <w:multiLevelType w:val="hybridMultilevel"/>
    <w:tmpl w:val="4C048C30"/>
    <w:lvl w:ilvl="0" w:tplc="96FCA7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CDB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C87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37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A54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C76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27A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67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4DC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4258C8"/>
    <w:multiLevelType w:val="hybridMultilevel"/>
    <w:tmpl w:val="785AAAF0"/>
    <w:lvl w:ilvl="0" w:tplc="5308D4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697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A91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A0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C0E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3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AA4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ECD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41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4"/>
  </w:num>
  <w:num w:numId="10">
    <w:abstractNumId w:val="22"/>
  </w:num>
  <w:num w:numId="11">
    <w:abstractNumId w:val="19"/>
  </w:num>
  <w:num w:numId="12">
    <w:abstractNumId w:val="7"/>
  </w:num>
  <w:num w:numId="13">
    <w:abstractNumId w:val="1"/>
  </w:num>
  <w:num w:numId="14">
    <w:abstractNumId w:val="10"/>
  </w:num>
  <w:num w:numId="15">
    <w:abstractNumId w:val="6"/>
  </w:num>
  <w:num w:numId="16">
    <w:abstractNumId w:val="16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12"/>
  </w:num>
  <w:num w:numId="22">
    <w:abstractNumId w:val="8"/>
  </w:num>
  <w:num w:numId="23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AF7"/>
    <w:rsid w:val="00035904"/>
    <w:rsid w:val="000B4BDA"/>
    <w:rsid w:val="000D18AC"/>
    <w:rsid w:val="000D2786"/>
    <w:rsid w:val="000F7AD1"/>
    <w:rsid w:val="001604D9"/>
    <w:rsid w:val="00170D27"/>
    <w:rsid w:val="001A5A45"/>
    <w:rsid w:val="0023152C"/>
    <w:rsid w:val="00237114"/>
    <w:rsid w:val="002B2F94"/>
    <w:rsid w:val="002F4029"/>
    <w:rsid w:val="002F700C"/>
    <w:rsid w:val="00313260"/>
    <w:rsid w:val="003416ED"/>
    <w:rsid w:val="00367624"/>
    <w:rsid w:val="00372348"/>
    <w:rsid w:val="003A1621"/>
    <w:rsid w:val="003E4F44"/>
    <w:rsid w:val="003E5826"/>
    <w:rsid w:val="00474B8A"/>
    <w:rsid w:val="004D5C70"/>
    <w:rsid w:val="00502866"/>
    <w:rsid w:val="00515FF2"/>
    <w:rsid w:val="0059476B"/>
    <w:rsid w:val="005B350E"/>
    <w:rsid w:val="005E2247"/>
    <w:rsid w:val="00656A75"/>
    <w:rsid w:val="006C1203"/>
    <w:rsid w:val="006F19F0"/>
    <w:rsid w:val="00732B71"/>
    <w:rsid w:val="0077249B"/>
    <w:rsid w:val="00782E0C"/>
    <w:rsid w:val="007C314D"/>
    <w:rsid w:val="00851863"/>
    <w:rsid w:val="00857AEA"/>
    <w:rsid w:val="008E5491"/>
    <w:rsid w:val="00942154"/>
    <w:rsid w:val="009939DA"/>
    <w:rsid w:val="00A32236"/>
    <w:rsid w:val="00A34804"/>
    <w:rsid w:val="00A67DF5"/>
    <w:rsid w:val="00A939B9"/>
    <w:rsid w:val="00AA5AF7"/>
    <w:rsid w:val="00AB5D24"/>
    <w:rsid w:val="00B455EB"/>
    <w:rsid w:val="00B75D70"/>
    <w:rsid w:val="00BD1979"/>
    <w:rsid w:val="00C170F8"/>
    <w:rsid w:val="00C30DD8"/>
    <w:rsid w:val="00C52CA3"/>
    <w:rsid w:val="00CB4468"/>
    <w:rsid w:val="00D15998"/>
    <w:rsid w:val="00D4615B"/>
    <w:rsid w:val="00D7182D"/>
    <w:rsid w:val="00D979F0"/>
    <w:rsid w:val="00DF101E"/>
    <w:rsid w:val="00E34612"/>
    <w:rsid w:val="00F00244"/>
    <w:rsid w:val="00F371D9"/>
    <w:rsid w:val="00F56364"/>
    <w:rsid w:val="00F701FD"/>
    <w:rsid w:val="00FA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A"/>
  </w:style>
  <w:style w:type="paragraph" w:styleId="1">
    <w:name w:val="heading 1"/>
    <w:basedOn w:val="a"/>
    <w:next w:val="a"/>
    <w:link w:val="10"/>
    <w:qFormat/>
    <w:rsid w:val="00170D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0D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70D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0D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0D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0D27"/>
    <w:pPr>
      <w:keepNext/>
      <w:widowControl w:val="0"/>
      <w:autoSpaceDE w:val="0"/>
      <w:autoSpaceDN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qFormat/>
    <w:rsid w:val="00170D27"/>
    <w:pPr>
      <w:keepNext/>
      <w:widowControl w:val="0"/>
      <w:autoSpaceDE w:val="0"/>
      <w:autoSpaceDN w:val="0"/>
      <w:spacing w:after="0" w:line="360" w:lineRule="auto"/>
      <w:ind w:firstLine="737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8">
    <w:name w:val="heading 8"/>
    <w:basedOn w:val="a"/>
    <w:next w:val="a"/>
    <w:link w:val="80"/>
    <w:qFormat/>
    <w:rsid w:val="00170D27"/>
    <w:pPr>
      <w:keepNext/>
      <w:widowControl w:val="0"/>
      <w:autoSpaceDE w:val="0"/>
      <w:autoSpaceDN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70D27"/>
    <w:pPr>
      <w:keepNext/>
      <w:widowControl w:val="0"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D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0D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170D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0D2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D2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0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170D27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rsid w:val="00170D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0D2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3">
    <w:name w:val="Table Grid"/>
    <w:basedOn w:val="a1"/>
    <w:rsid w:val="00170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70D27"/>
    <w:pPr>
      <w:widowControl w:val="0"/>
      <w:autoSpaceDE w:val="0"/>
      <w:autoSpaceDN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0D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7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70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0D27"/>
  </w:style>
  <w:style w:type="paragraph" w:styleId="a8">
    <w:name w:val="header"/>
    <w:basedOn w:val="a"/>
    <w:link w:val="a9"/>
    <w:rsid w:val="00170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70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0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70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70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170D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3">
    <w:name w:val="Body Text 23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BodyText21">
    <w:name w:val="Body Text 21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2">
    <w:name w:val="Body Text Indent 22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BodyTextIndent31">
    <w:name w:val="Body Text Indent 31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70D27"/>
    <w:pPr>
      <w:widowControl w:val="0"/>
      <w:autoSpaceDE w:val="0"/>
      <w:autoSpaceDN w:val="0"/>
      <w:adjustRightInd w:val="0"/>
      <w:spacing w:before="240" w:after="0" w:line="30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2">
    <w:name w:val="FR2"/>
    <w:rsid w:val="00170D27"/>
    <w:pPr>
      <w:widowControl w:val="0"/>
      <w:autoSpaceDE w:val="0"/>
      <w:autoSpaceDN w:val="0"/>
      <w:adjustRightInd w:val="0"/>
      <w:spacing w:before="180" w:after="0" w:line="300" w:lineRule="auto"/>
      <w:ind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70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170D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170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170D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170D27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ystyle">
    <w:name w:val="Mystyle"/>
    <w:basedOn w:val="ac"/>
    <w:rsid w:val="00170D27"/>
    <w:pPr>
      <w:autoSpaceDE w:val="0"/>
      <w:autoSpaceDN w:val="0"/>
      <w:spacing w:before="120" w:after="0"/>
      <w:ind w:firstLine="567"/>
      <w:jc w:val="both"/>
    </w:pPr>
  </w:style>
  <w:style w:type="paragraph" w:customStyle="1" w:styleId="11">
    <w:name w:val="Цитата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left="284" w:right="284" w:firstLine="567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eferat-Body">
    <w:name w:val="Referat-Body"/>
    <w:basedOn w:val="a"/>
    <w:rsid w:val="00170D27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left="-56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170D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70D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Íîðìàëüíûé"/>
    <w:rsid w:val="00170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semiHidden/>
    <w:rsid w:val="00170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170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+ Курсив"/>
    <w:basedOn w:val="ad"/>
    <w:rsid w:val="000D18AC"/>
    <w:rPr>
      <w:rFonts w:ascii="Times New Roman" w:eastAsia="Times New Roman" w:hAnsi="Times New Roman" w:cs="Times New Roman"/>
      <w:i/>
      <w:iCs/>
      <w:sz w:val="19"/>
      <w:szCs w:val="19"/>
      <w:lang w:eastAsia="ru-RU" w:bidi="ar-SA"/>
    </w:rPr>
  </w:style>
  <w:style w:type="paragraph" w:styleId="af7">
    <w:name w:val="List Paragraph"/>
    <w:basedOn w:val="a"/>
    <w:uiPriority w:val="34"/>
    <w:qFormat/>
    <w:rsid w:val="001A5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D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0D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70D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0D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0D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0D27"/>
    <w:pPr>
      <w:keepNext/>
      <w:widowControl w:val="0"/>
      <w:autoSpaceDE w:val="0"/>
      <w:autoSpaceDN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qFormat/>
    <w:rsid w:val="00170D27"/>
    <w:pPr>
      <w:keepNext/>
      <w:widowControl w:val="0"/>
      <w:autoSpaceDE w:val="0"/>
      <w:autoSpaceDN w:val="0"/>
      <w:spacing w:after="0" w:line="360" w:lineRule="auto"/>
      <w:ind w:firstLine="737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8">
    <w:name w:val="heading 8"/>
    <w:basedOn w:val="a"/>
    <w:next w:val="a"/>
    <w:link w:val="80"/>
    <w:qFormat/>
    <w:rsid w:val="00170D27"/>
    <w:pPr>
      <w:keepNext/>
      <w:widowControl w:val="0"/>
      <w:autoSpaceDE w:val="0"/>
      <w:autoSpaceDN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70D27"/>
    <w:pPr>
      <w:keepNext/>
      <w:widowControl w:val="0"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D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0D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170D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0D2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0D2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0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170D27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rsid w:val="00170D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0D2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3">
    <w:name w:val="Table Grid"/>
    <w:basedOn w:val="a1"/>
    <w:rsid w:val="00170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70D27"/>
    <w:pPr>
      <w:widowControl w:val="0"/>
      <w:autoSpaceDE w:val="0"/>
      <w:autoSpaceDN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0D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7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70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0D27"/>
  </w:style>
  <w:style w:type="paragraph" w:styleId="a8">
    <w:name w:val="header"/>
    <w:basedOn w:val="a"/>
    <w:link w:val="a9"/>
    <w:rsid w:val="00170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70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0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70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70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170D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3">
    <w:name w:val="Body Text 23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BodyText21">
    <w:name w:val="Body Text 21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2">
    <w:name w:val="Body Text Indent 22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BodyTextIndent31">
    <w:name w:val="Body Text Indent 31"/>
    <w:basedOn w:val="a"/>
    <w:rsid w:val="00170D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70D27"/>
    <w:pPr>
      <w:widowControl w:val="0"/>
      <w:autoSpaceDE w:val="0"/>
      <w:autoSpaceDN w:val="0"/>
      <w:adjustRightInd w:val="0"/>
      <w:spacing w:before="240" w:after="0" w:line="30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2">
    <w:name w:val="FR2"/>
    <w:rsid w:val="00170D27"/>
    <w:pPr>
      <w:widowControl w:val="0"/>
      <w:autoSpaceDE w:val="0"/>
      <w:autoSpaceDN w:val="0"/>
      <w:adjustRightInd w:val="0"/>
      <w:spacing w:before="180" w:after="0" w:line="300" w:lineRule="auto"/>
      <w:ind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70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170D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170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170D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7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170D27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ystyle">
    <w:name w:val="Mystyle"/>
    <w:basedOn w:val="ac"/>
    <w:rsid w:val="00170D27"/>
    <w:pPr>
      <w:autoSpaceDE w:val="0"/>
      <w:autoSpaceDN w:val="0"/>
      <w:spacing w:before="120" w:after="0"/>
      <w:ind w:firstLine="567"/>
      <w:jc w:val="both"/>
    </w:pPr>
  </w:style>
  <w:style w:type="paragraph" w:customStyle="1" w:styleId="11">
    <w:name w:val="Цитата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left="284" w:right="284" w:firstLine="567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eferat-Body">
    <w:name w:val="Referat-Body"/>
    <w:basedOn w:val="a"/>
    <w:rsid w:val="00170D27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ind w:left="-56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"/>
    <w:rsid w:val="00170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170D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70D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Íîðìàëüíûé"/>
    <w:rsid w:val="00170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semiHidden/>
    <w:rsid w:val="00170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170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+ Курсив"/>
    <w:basedOn w:val="ad"/>
    <w:rsid w:val="000D18AC"/>
    <w:rPr>
      <w:rFonts w:ascii="Times New Roman" w:eastAsia="Times New Roman" w:hAnsi="Times New Roman" w:cs="Times New Roman"/>
      <w:i/>
      <w:iCs/>
      <w:sz w:val="19"/>
      <w:szCs w:val="19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65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5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2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3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7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4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8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9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2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3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1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1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1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4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2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6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6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3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7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2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6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4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0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3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1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1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3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5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9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6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0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5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8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7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5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1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1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4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8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8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1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8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2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6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gri.ru/deti/vospitanie-i-razvitie-rebenka/poleznye-sovety-dlja-roditelei-po-vospitaniyu-talantlivyh-i-odar-nyh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lexx</cp:lastModifiedBy>
  <cp:revision>33</cp:revision>
  <cp:lastPrinted>2013-01-07T09:02:00Z</cp:lastPrinted>
  <dcterms:created xsi:type="dcterms:W3CDTF">2012-12-21T07:07:00Z</dcterms:created>
  <dcterms:modified xsi:type="dcterms:W3CDTF">2013-01-08T05:47:00Z</dcterms:modified>
</cp:coreProperties>
</file>