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66" w:rsidRDefault="00203C66" w:rsidP="00203C66">
      <w:pPr>
        <w:ind w:left="-170" w:right="39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Методическая разработка игр для использования на занятиях по хореографии.</w:t>
      </w:r>
    </w:p>
    <w:p w:rsidR="00203C66" w:rsidRDefault="00203C66" w:rsidP="00203C66">
      <w:pPr>
        <w:ind w:left="-170" w:right="397"/>
        <w:jc w:val="center"/>
        <w:rPr>
          <w:b/>
          <w:sz w:val="32"/>
          <w:szCs w:val="32"/>
        </w:rPr>
      </w:pPr>
    </w:p>
    <w:p w:rsidR="00203C66" w:rsidRDefault="00203C66" w:rsidP="00203C66">
      <w:pPr>
        <w:ind w:left="-170" w:right="397"/>
        <w:jc w:val="both"/>
      </w:pPr>
      <w:r>
        <w:t xml:space="preserve">    В данной методической разработке предложены игры, которые используются на занятиях по хореографии с детьми  6-9  лет.</w:t>
      </w:r>
    </w:p>
    <w:p w:rsidR="00203C66" w:rsidRDefault="00203C66" w:rsidP="00203C66">
      <w:pPr>
        <w:ind w:left="-170" w:right="397"/>
      </w:pPr>
      <w:r>
        <w:t xml:space="preserve">Учитывая возрастные особенности детей 1-го, 2-го и 3-го годов обучения, необходимо помнить, что хореографические знания должны базироваться на привычном мире игр. Играя, дети лучше усваивают новую информацию и закрепляют пройденный материал. Игры помогают детям познакомиться с различными танцевальными направлениями, характером, темпом и ритмом музыки.                                                                                                                                                                    </w:t>
      </w:r>
    </w:p>
    <w:p w:rsidR="00203C66" w:rsidRDefault="00203C66" w:rsidP="00203C66">
      <w:pPr>
        <w:ind w:left="-170" w:right="397"/>
        <w:rPr>
          <w:b/>
        </w:rPr>
      </w:pPr>
    </w:p>
    <w:p w:rsidR="00203C66" w:rsidRDefault="00203C66" w:rsidP="00203C66">
      <w:pPr>
        <w:ind w:left="-170" w:right="397"/>
      </w:pPr>
      <w:r>
        <w:rPr>
          <w:b/>
        </w:rPr>
        <w:t xml:space="preserve">Игры на расслабление-напряжение.                                                                                                                                                               </w:t>
      </w:r>
      <w:r>
        <w:t>1.«Росточки». Дети становятся маленькими росточками, которые прорастают из земли, становятся сильными, крепкими.  Чтобы танец выполнить легко и красиво, нужно научиться держать прямо спину и голову. Ноги в первой позиции, руки вдоль тела. Дети представляют, как будто их кто-то тянет за ниточку вверх. Плечи опускаются вниз, шея становится длинной и красивой Дети садятся  на корточки. « Вы пробиваетесь сквозь асфальт и изо всех сил тянетесь к  солнышку.  Пальцы - это листья вашего дерева, они не должны завянуть! Почувствуйте, как вы растёте, становитесь выше облаков, лёгкими как облака, поднимаетесь на носочки, тянете листики  вверх. А теперь, представьте, что ваши листики завяли (расслабляем пальцы, опускаем вниз руки, опускаемся вниз).  Но вот пошёл теплый дождик, и вы снова расцвели и поднялись. И ещё раз.  Молодцы!»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 « Солнышко и тучки». Дети лежат на ковриках. Педагог говорит попеременно либо «солнышко», либо «тучки». Дети при слове  «солнышко» - расслабляются, при слове «тучки»- сжимаются в комочек.</w:t>
      </w:r>
    </w:p>
    <w:p w:rsidR="00203C66" w:rsidRDefault="00203C66" w:rsidP="00203C66">
      <w:pPr>
        <w:ind w:left="-170" w:right="397"/>
      </w:pPr>
      <w:r>
        <w:t>3. «Штангисты». Дети поднимают воображаемую штангу, напрягаясь всем телом, расслабляются, сбрасывая штангу вниз.                                                                                                                                                                                                          4. «Север и юг». Принцип игры, как у «солнышка и тучек».</w:t>
      </w:r>
    </w:p>
    <w:p w:rsidR="00203C66" w:rsidRDefault="00203C66" w:rsidP="00203C66">
      <w:pPr>
        <w:ind w:left="-170" w:right="397"/>
      </w:pPr>
      <w:r>
        <w:t>5.«Тряпичные и деревянные куклы». Игра в партере. Дети поочерёдно напрягаются, как деревянные куклы и расслабляются, как тряпичные.                                                                                                                                                                                                                                           6. «Олени». Принцип игры, как у «солнышка и тучек». Напрягаются и расслабляются руки над головой, соединённые в виде рогов.                                                                                                                                                                                                                                 7. « Мячи и насосы». Работа в парах. Один – мяч, другой</w:t>
      </w:r>
      <w:r>
        <w:t xml:space="preserve"> </w:t>
      </w:r>
      <w:bookmarkStart w:id="0" w:name="_GoBack"/>
      <w:bookmarkEnd w:id="0"/>
      <w:r>
        <w:t>- насос. Насос накачивает мяч, мяч - раздувается и напрягается. Мяч  расслабляется - «</w:t>
      </w:r>
      <w:proofErr w:type="spellStart"/>
      <w:r>
        <w:t>сдуваясь</w:t>
      </w:r>
      <w:proofErr w:type="spellEnd"/>
      <w:r>
        <w:t>».  Дети меняются ролями.</w:t>
      </w:r>
    </w:p>
    <w:p w:rsidR="00203C66" w:rsidRDefault="00203C66" w:rsidP="00203C66">
      <w:pPr>
        <w:ind w:left="-170" w:right="397"/>
      </w:pPr>
    </w:p>
    <w:p w:rsidR="00203C66" w:rsidRDefault="00203C66" w:rsidP="00203C66">
      <w:pPr>
        <w:ind w:left="-170" w:right="397"/>
        <w:jc w:val="both"/>
        <w:rPr>
          <w:b/>
        </w:rPr>
      </w:pPr>
      <w:r>
        <w:rPr>
          <w:b/>
        </w:rPr>
        <w:t xml:space="preserve">Игры о характере, темпе и ритме музыки. </w:t>
      </w:r>
    </w:p>
    <w:p w:rsidR="00203C66" w:rsidRDefault="00203C66" w:rsidP="00203C66">
      <w:pPr>
        <w:ind w:left="-170" w:right="397"/>
        <w:jc w:val="both"/>
      </w:pPr>
      <w:r>
        <w:t>1. «Стрелочка». Дети становятся по кругу. В центре водящий, он стрелочка. Под музыку дети бегут в одну сторону, водящий крутится в другую. По остановке музыки, выходит тот, на кого указала стрелка.</w:t>
      </w:r>
    </w:p>
    <w:p w:rsidR="00203C66" w:rsidRDefault="00203C66" w:rsidP="00203C66">
      <w:pPr>
        <w:ind w:left="-170" w:right="397"/>
        <w:jc w:val="both"/>
      </w:pPr>
      <w:r>
        <w:t>2. « Море волнуется». Принцип игры, как обычно, но всё делается под музыку и выбирается определённая тема: игрушки, домашние, лесные звери, птицы и т.д.</w:t>
      </w:r>
    </w:p>
    <w:p w:rsidR="00203C66" w:rsidRDefault="00203C66" w:rsidP="00203C66">
      <w:pPr>
        <w:ind w:left="-170" w:right="397"/>
        <w:jc w:val="both"/>
      </w:pPr>
      <w:r>
        <w:t>3. «Дирижёр». Дети стоят по кругу. Водящий выходит. Выбирается дирижёр, все повторяют движения за ним. Водящий должен угадать дирижёра.</w:t>
      </w:r>
    </w:p>
    <w:p w:rsidR="00203C66" w:rsidRDefault="00203C66" w:rsidP="00203C66">
      <w:pPr>
        <w:ind w:left="-170" w:right="397"/>
        <w:jc w:val="both"/>
      </w:pPr>
      <w:r>
        <w:t>4. «Бабочки и цветочки». Дети делятся на бабочек и цветочки. Бабочек на одну больше. Бабочки летают вокруг цветочков под музыку. По остановке музыки каждая бабочка должна сесть на цветочек. Кто не успел - выходит.</w:t>
      </w:r>
    </w:p>
    <w:p w:rsidR="00203C66" w:rsidRDefault="00203C66" w:rsidP="00203C66">
      <w:pPr>
        <w:ind w:left="-170" w:right="397"/>
        <w:jc w:val="both"/>
        <w:rPr>
          <w:b/>
        </w:rPr>
      </w:pPr>
    </w:p>
    <w:p w:rsidR="00203C66" w:rsidRDefault="00203C66" w:rsidP="00203C66">
      <w:pPr>
        <w:ind w:left="-170" w:right="397"/>
        <w:jc w:val="both"/>
        <w:rPr>
          <w:b/>
        </w:rPr>
      </w:pPr>
      <w:r>
        <w:rPr>
          <w:b/>
        </w:rPr>
        <w:t>Игры на развитие творческого мышления.</w:t>
      </w:r>
    </w:p>
    <w:p w:rsidR="00203C66" w:rsidRDefault="00203C66" w:rsidP="00203C66">
      <w:pPr>
        <w:ind w:left="-170" w:right="397"/>
        <w:jc w:val="both"/>
        <w:rPr>
          <w:b/>
        </w:rPr>
      </w:pPr>
    </w:p>
    <w:p w:rsidR="00203C66" w:rsidRDefault="00203C66" w:rsidP="00203C66">
      <w:pPr>
        <w:ind w:left="-170" w:right="397"/>
      </w:pPr>
      <w:r>
        <w:lastRenderedPageBreak/>
        <w:t xml:space="preserve">1. « Тень». Один ребёнок идёт разными видами ходьбы: прихрамывая, подпрыгивая и т.д., а </w:t>
      </w:r>
      <w:proofErr w:type="gramStart"/>
      <w:r>
        <w:t>другой</w:t>
      </w:r>
      <w:proofErr w:type="gramEnd"/>
      <w:r>
        <w:t xml:space="preserve"> за ним повторяет.</w:t>
      </w:r>
    </w:p>
    <w:p w:rsidR="00203C66" w:rsidRDefault="00203C66" w:rsidP="00203C66">
      <w:pPr>
        <w:ind w:left="-170" w:right="397"/>
        <w:jc w:val="both"/>
      </w:pPr>
      <w:r>
        <w:t>2</w:t>
      </w:r>
      <w:r>
        <w:rPr>
          <w:b/>
        </w:rPr>
        <w:t>.</w:t>
      </w:r>
      <w:r>
        <w:t xml:space="preserve"> «Обезьяна и зеркало». Один ребёнок показывает различные движения под музыку. Все за ним повторяют, </w:t>
      </w:r>
      <w:proofErr w:type="gramStart"/>
      <w:r>
        <w:t>лучший</w:t>
      </w:r>
      <w:proofErr w:type="gramEnd"/>
      <w:r>
        <w:t xml:space="preserve"> показывает движения следующим. Можно работать в парах: один обезьяна, другой - зеркало, затем они меняются ролями.</w:t>
      </w:r>
    </w:p>
    <w:p w:rsidR="00203C66" w:rsidRDefault="00203C66" w:rsidP="00203C66">
      <w:pPr>
        <w:ind w:left="-170" w:right="397"/>
        <w:jc w:val="both"/>
      </w:pPr>
      <w:r>
        <w:t>3. «Кто я?». Дети встают вдоль зеркала и выполняют мимические задания педагога: изобразить мимикой грусть, радость, нежность и т.д., вежливого японца, кота объевшегося сметаны и т.д.</w:t>
      </w:r>
    </w:p>
    <w:p w:rsidR="00203C66" w:rsidRDefault="00203C66" w:rsidP="00203C66">
      <w:pPr>
        <w:ind w:left="-170" w:right="397"/>
        <w:jc w:val="both"/>
      </w:pPr>
      <w:r>
        <w:t>4.»Любопытство». Один ребёнок показывает, как он что-то на себя надевает, другие дети должны угадать, что именно и т.д. Можно изобразить буквы, цифры, погодные явления и т.д.</w:t>
      </w:r>
    </w:p>
    <w:p w:rsidR="00203C66" w:rsidRDefault="00203C66" w:rsidP="00203C66">
      <w:pPr>
        <w:ind w:left="-170" w:right="397"/>
        <w:jc w:val="both"/>
      </w:pPr>
    </w:p>
    <w:p w:rsidR="00203C66" w:rsidRDefault="00203C66" w:rsidP="00203C66">
      <w:pPr>
        <w:ind w:left="-170" w:right="397"/>
        <w:jc w:val="both"/>
      </w:pPr>
    </w:p>
    <w:p w:rsidR="00203C66" w:rsidRDefault="00203C66" w:rsidP="00203C66">
      <w:pPr>
        <w:ind w:left="-170" w:right="397"/>
        <w:jc w:val="both"/>
      </w:pPr>
    </w:p>
    <w:p w:rsidR="00203C66" w:rsidRDefault="00203C66" w:rsidP="00203C66">
      <w:pPr>
        <w:ind w:left="-170" w:right="397"/>
        <w:jc w:val="both"/>
      </w:pPr>
    </w:p>
    <w:p w:rsidR="00203C66" w:rsidRDefault="00203C66" w:rsidP="00203C66">
      <w:pPr>
        <w:ind w:left="-170" w:right="397"/>
        <w:jc w:val="both"/>
      </w:pPr>
      <w:r>
        <w:t xml:space="preserve">  </w:t>
      </w:r>
    </w:p>
    <w:p w:rsidR="000A5116" w:rsidRDefault="000A5116"/>
    <w:sectPr w:rsidR="000A5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66"/>
    <w:rsid w:val="00011793"/>
    <w:rsid w:val="000A5116"/>
    <w:rsid w:val="000F71FF"/>
    <w:rsid w:val="001265A7"/>
    <w:rsid w:val="00132DB8"/>
    <w:rsid w:val="00137960"/>
    <w:rsid w:val="00163D29"/>
    <w:rsid w:val="00176185"/>
    <w:rsid w:val="00182DF8"/>
    <w:rsid w:val="001B1E42"/>
    <w:rsid w:val="001D3155"/>
    <w:rsid w:val="00203C66"/>
    <w:rsid w:val="002318F9"/>
    <w:rsid w:val="00260FBA"/>
    <w:rsid w:val="00282F3D"/>
    <w:rsid w:val="00293962"/>
    <w:rsid w:val="002A6C44"/>
    <w:rsid w:val="002C38A0"/>
    <w:rsid w:val="002E7F9A"/>
    <w:rsid w:val="00333893"/>
    <w:rsid w:val="00352106"/>
    <w:rsid w:val="00397AF6"/>
    <w:rsid w:val="00415C77"/>
    <w:rsid w:val="004216D1"/>
    <w:rsid w:val="004264B2"/>
    <w:rsid w:val="0045526B"/>
    <w:rsid w:val="00460DFD"/>
    <w:rsid w:val="00476A74"/>
    <w:rsid w:val="004A376B"/>
    <w:rsid w:val="004B430B"/>
    <w:rsid w:val="004E223E"/>
    <w:rsid w:val="004F7337"/>
    <w:rsid w:val="0054718F"/>
    <w:rsid w:val="00552E7A"/>
    <w:rsid w:val="00570643"/>
    <w:rsid w:val="005A19CD"/>
    <w:rsid w:val="005B72C4"/>
    <w:rsid w:val="005C1D58"/>
    <w:rsid w:val="00603F33"/>
    <w:rsid w:val="00611A83"/>
    <w:rsid w:val="006D2E62"/>
    <w:rsid w:val="006E375C"/>
    <w:rsid w:val="00711B61"/>
    <w:rsid w:val="00722269"/>
    <w:rsid w:val="0078795A"/>
    <w:rsid w:val="007D0692"/>
    <w:rsid w:val="007D2DFE"/>
    <w:rsid w:val="007D4426"/>
    <w:rsid w:val="00890808"/>
    <w:rsid w:val="008B11B0"/>
    <w:rsid w:val="008B6A91"/>
    <w:rsid w:val="008D1692"/>
    <w:rsid w:val="008D74DA"/>
    <w:rsid w:val="008E0678"/>
    <w:rsid w:val="008E5FBB"/>
    <w:rsid w:val="0090710F"/>
    <w:rsid w:val="00920BCE"/>
    <w:rsid w:val="00934C97"/>
    <w:rsid w:val="00940BE4"/>
    <w:rsid w:val="00981711"/>
    <w:rsid w:val="00A2402A"/>
    <w:rsid w:val="00A37CC9"/>
    <w:rsid w:val="00B04F8A"/>
    <w:rsid w:val="00B06A6A"/>
    <w:rsid w:val="00B23A38"/>
    <w:rsid w:val="00B47CCB"/>
    <w:rsid w:val="00B5106E"/>
    <w:rsid w:val="00BA2BDE"/>
    <w:rsid w:val="00BD5FF9"/>
    <w:rsid w:val="00BE07A7"/>
    <w:rsid w:val="00C50AD3"/>
    <w:rsid w:val="00C71634"/>
    <w:rsid w:val="00C938AE"/>
    <w:rsid w:val="00CD6B0D"/>
    <w:rsid w:val="00D26533"/>
    <w:rsid w:val="00D52DF0"/>
    <w:rsid w:val="00D539DA"/>
    <w:rsid w:val="00D706F1"/>
    <w:rsid w:val="00DB6460"/>
    <w:rsid w:val="00DD5323"/>
    <w:rsid w:val="00DD7509"/>
    <w:rsid w:val="00E91185"/>
    <w:rsid w:val="00E96C38"/>
    <w:rsid w:val="00EC0A64"/>
    <w:rsid w:val="00EF62C9"/>
    <w:rsid w:val="00F262B9"/>
    <w:rsid w:val="00F82231"/>
    <w:rsid w:val="00F9028E"/>
    <w:rsid w:val="00FA1AA3"/>
    <w:rsid w:val="00FA3942"/>
    <w:rsid w:val="00FB310E"/>
    <w:rsid w:val="00F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2013-01-10T11:41:00Z</dcterms:created>
  <dcterms:modified xsi:type="dcterms:W3CDTF">2013-01-10T11:43:00Z</dcterms:modified>
</cp:coreProperties>
</file>