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30" w:rsidRPr="00140201" w:rsidRDefault="00D65130" w:rsidP="00140201">
      <w:pPr>
        <w:ind w:left="1429"/>
        <w:jc w:val="center"/>
        <w:rPr>
          <w:sz w:val="32"/>
          <w:szCs w:val="32"/>
          <w:u w:val="single"/>
        </w:rPr>
      </w:pPr>
      <w:r w:rsidRPr="00140201">
        <w:rPr>
          <w:sz w:val="32"/>
          <w:szCs w:val="32"/>
          <w:u w:val="single"/>
        </w:rPr>
        <w:t>Задание дл</w:t>
      </w:r>
      <w:r w:rsidR="00D93C88" w:rsidRPr="00140201">
        <w:rPr>
          <w:sz w:val="32"/>
          <w:szCs w:val="32"/>
          <w:u w:val="single"/>
        </w:rPr>
        <w:t>я группы инженеров – строителей</w:t>
      </w:r>
    </w:p>
    <w:p w:rsidR="00D65130" w:rsidRPr="00D65130" w:rsidRDefault="00D65130" w:rsidP="00D65130">
      <w:pPr>
        <w:pStyle w:val="a8"/>
        <w:ind w:firstLine="709"/>
        <w:rPr>
          <w:sz w:val="32"/>
          <w:szCs w:val="32"/>
        </w:rPr>
      </w:pPr>
      <w:r w:rsidRPr="00D65130">
        <w:rPr>
          <w:sz w:val="32"/>
          <w:szCs w:val="32"/>
        </w:rPr>
        <w:t>Катки условно можно поделить на 3 типа: под открытым небом, под воздухоопорной конструкцией и катки под металлоконструкцией. Первый вариант - самый дешевый, последний - наиболее дорогой.</w:t>
      </w:r>
    </w:p>
    <w:p w:rsidR="00677A25" w:rsidRPr="00D65130" w:rsidRDefault="00677A25" w:rsidP="00677A25">
      <w:pPr>
        <w:pStyle w:val="a8"/>
        <w:ind w:firstLine="709"/>
        <w:rPr>
          <w:sz w:val="32"/>
          <w:szCs w:val="32"/>
        </w:rPr>
      </w:pPr>
      <w:r w:rsidRPr="00D65130">
        <w:rPr>
          <w:sz w:val="32"/>
          <w:szCs w:val="32"/>
        </w:rPr>
        <w:t xml:space="preserve">Сколько человек можно пустить на арену за один сеанс - ответа не даст ни один нормативный документ. Но </w:t>
      </w:r>
      <w:r>
        <w:rPr>
          <w:sz w:val="32"/>
          <w:szCs w:val="32"/>
        </w:rPr>
        <w:t xml:space="preserve">практическим </w:t>
      </w:r>
      <w:r w:rsidRPr="00D65130">
        <w:rPr>
          <w:sz w:val="32"/>
          <w:szCs w:val="32"/>
        </w:rPr>
        <w:t xml:space="preserve">путем вычислено, что для нормального катания необходимо около </w:t>
      </w:r>
      <w:r w:rsidRPr="00BC0045">
        <w:rPr>
          <w:b/>
          <w:sz w:val="32"/>
          <w:szCs w:val="32"/>
        </w:rPr>
        <w:t xml:space="preserve">8 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D65130">
        <w:rPr>
          <w:sz w:val="32"/>
          <w:szCs w:val="32"/>
        </w:rPr>
        <w:t xml:space="preserve"> </w:t>
      </w:r>
      <w:r w:rsidR="00BC0045">
        <w:rPr>
          <w:sz w:val="32"/>
          <w:szCs w:val="32"/>
        </w:rPr>
        <w:t xml:space="preserve"> </w:t>
      </w:r>
      <w:r w:rsidRPr="00D65130">
        <w:rPr>
          <w:sz w:val="32"/>
          <w:szCs w:val="32"/>
        </w:rPr>
        <w:t xml:space="preserve">на человека. Если эта негласная норма не выдерживается - травматизм растет! Да и ледовое покрытие страдает. </w:t>
      </w:r>
    </w:p>
    <w:p w:rsidR="00677A25" w:rsidRPr="00D65130" w:rsidRDefault="00677A25" w:rsidP="00677A25">
      <w:pPr>
        <w:pStyle w:val="a8"/>
        <w:ind w:firstLine="709"/>
        <w:rPr>
          <w:sz w:val="32"/>
          <w:szCs w:val="32"/>
        </w:rPr>
      </w:pPr>
      <w:r w:rsidRPr="00D65130">
        <w:rPr>
          <w:sz w:val="32"/>
          <w:szCs w:val="32"/>
        </w:rPr>
        <w:t>Наш каток за один сеа</w:t>
      </w:r>
      <w:r>
        <w:rPr>
          <w:sz w:val="32"/>
          <w:szCs w:val="32"/>
        </w:rPr>
        <w:t xml:space="preserve">нс может обслужить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100 человек</m:t>
        </m:r>
      </m:oMath>
      <w:r w:rsidRPr="00D65130">
        <w:rPr>
          <w:sz w:val="32"/>
          <w:szCs w:val="32"/>
        </w:rPr>
        <w:t xml:space="preserve">. </w:t>
      </w:r>
    </w:p>
    <w:p w:rsidR="00D65130" w:rsidRPr="00D65130" w:rsidRDefault="00140201" w:rsidP="00D65130">
      <w:pPr>
        <w:pStyle w:val="a8"/>
        <w:ind w:firstLine="709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7147560</wp:posOffset>
            </wp:positionH>
            <wp:positionV relativeFrom="paragraph">
              <wp:posOffset>1192530</wp:posOffset>
            </wp:positionV>
            <wp:extent cx="1518285" cy="1228725"/>
            <wp:effectExtent l="19050" t="0" r="5715" b="0"/>
            <wp:wrapTopAndBottom/>
            <wp:docPr id="11" name="Рисунок 5" descr="C:\Users\Admin\Desktop\каток\0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ток\013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1230630</wp:posOffset>
            </wp:positionV>
            <wp:extent cx="1657350" cy="1104900"/>
            <wp:effectExtent l="19050" t="0" r="0" b="0"/>
            <wp:wrapTopAndBottom/>
            <wp:docPr id="2" name="Рисунок 1" descr="C:\Users\Admin\Desktop\каток\30qp7BxG1xGpeZVswn11_Q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ток\30qp7BxG1xGpeZVswn11_Q-arti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30" w:rsidRPr="00D65130">
        <w:rPr>
          <w:sz w:val="32"/>
          <w:szCs w:val="32"/>
        </w:rPr>
        <w:t>Вашему вниманию представлена таблица коммерческих расчетов. Ваша задача: определить тип катка и его размеры; рассчитать стоимость строительства и содержания катка; согласовать свои расчеты с группой экономистов.</w:t>
      </w:r>
    </w:p>
    <w:p w:rsidR="0083077F" w:rsidRDefault="00140201" w:rsidP="00D65130">
      <w:pPr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615315</wp:posOffset>
            </wp:positionV>
            <wp:extent cx="1498600" cy="1123950"/>
            <wp:effectExtent l="19050" t="0" r="6350" b="0"/>
            <wp:wrapTopAndBottom/>
            <wp:docPr id="10" name="Рисунок 4" descr="C:\Users\Admin\Desktop\каток\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ток\11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30" w:rsidRPr="00D65130">
        <w:rPr>
          <w:sz w:val="32"/>
          <w:szCs w:val="32"/>
        </w:rPr>
        <w:br/>
      </w:r>
      <w:r w:rsidR="00D65130">
        <w:rPr>
          <w:sz w:val="32"/>
          <w:szCs w:val="32"/>
        </w:rPr>
        <w:t>Виды катков</w:t>
      </w:r>
    </w:p>
    <w:p w:rsidR="00C06A74" w:rsidRDefault="00C06A74" w:rsidP="00D65130">
      <w:pPr>
        <w:ind w:firstLine="709"/>
        <w:jc w:val="center"/>
        <w:rPr>
          <w:sz w:val="32"/>
          <w:szCs w:val="32"/>
        </w:rPr>
      </w:pPr>
    </w:p>
    <w:p w:rsidR="00140201" w:rsidRDefault="00140201" w:rsidP="00140201">
      <w:pPr>
        <w:ind w:firstLine="709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CC0A2A">
        <w:t>Каток под металлоконструкцией</w:t>
      </w:r>
    </w:p>
    <w:p w:rsidR="00C06A74" w:rsidRDefault="00C06A74" w:rsidP="00D65130">
      <w:pPr>
        <w:ind w:firstLine="709"/>
        <w:jc w:val="center"/>
        <w:rPr>
          <w:sz w:val="32"/>
          <w:szCs w:val="32"/>
        </w:rPr>
      </w:pPr>
    </w:p>
    <w:p w:rsidR="00C06A74" w:rsidRDefault="00C06A74" w:rsidP="00140201">
      <w:r w:rsidRPr="00C06A74">
        <w:t>Каток под открытым небом</w:t>
      </w:r>
      <w:r w:rsidR="00140201">
        <w:t xml:space="preserve">                          </w:t>
      </w:r>
      <w:r>
        <w:t xml:space="preserve"> Каток</w:t>
      </w:r>
      <w:r w:rsidRPr="00C06A74">
        <w:rPr>
          <w:sz w:val="32"/>
          <w:szCs w:val="32"/>
        </w:rPr>
        <w:t xml:space="preserve"> </w:t>
      </w:r>
      <w:r w:rsidRPr="00C06A74">
        <w:t>под воздухоопорной конструкцией</w:t>
      </w:r>
    </w:p>
    <w:p w:rsidR="00A37815" w:rsidRDefault="00A37815" w:rsidP="00C06A74">
      <w:pPr>
        <w:ind w:firstLine="709"/>
      </w:pPr>
    </w:p>
    <w:p w:rsidR="00A37815" w:rsidRDefault="00A37815" w:rsidP="00C06A74">
      <w:pPr>
        <w:ind w:firstLine="709"/>
      </w:pPr>
    </w:p>
    <w:p w:rsidR="00C43B4B" w:rsidRDefault="00C43B4B" w:rsidP="00CC0A2A">
      <w:pPr>
        <w:ind w:firstLine="709"/>
        <w:jc w:val="center"/>
      </w:pPr>
    </w:p>
    <w:p w:rsidR="00C43B4B" w:rsidRDefault="00C43B4B" w:rsidP="00CC0A2A">
      <w:pPr>
        <w:ind w:firstLine="709"/>
        <w:jc w:val="center"/>
      </w:pPr>
    </w:p>
    <w:p w:rsidR="00C43B4B" w:rsidRDefault="00C43B4B" w:rsidP="00CC0A2A">
      <w:pPr>
        <w:ind w:firstLine="709"/>
        <w:jc w:val="center"/>
      </w:pPr>
    </w:p>
    <w:p w:rsidR="00C43B4B" w:rsidRDefault="00C43B4B" w:rsidP="00CC0A2A">
      <w:pPr>
        <w:ind w:firstLine="709"/>
        <w:jc w:val="center"/>
      </w:pPr>
    </w:p>
    <w:p w:rsidR="00677A25" w:rsidRDefault="00677A25" w:rsidP="00CC0A2A">
      <w:pPr>
        <w:ind w:firstLine="709"/>
        <w:jc w:val="center"/>
        <w:rPr>
          <w:b/>
          <w:sz w:val="32"/>
          <w:szCs w:val="32"/>
        </w:rPr>
      </w:pPr>
    </w:p>
    <w:p w:rsidR="00677A25" w:rsidRDefault="00677A25" w:rsidP="00CC0A2A">
      <w:pPr>
        <w:ind w:firstLine="709"/>
        <w:jc w:val="center"/>
        <w:rPr>
          <w:b/>
          <w:sz w:val="32"/>
          <w:szCs w:val="32"/>
        </w:rPr>
      </w:pPr>
    </w:p>
    <w:p w:rsidR="00677A25" w:rsidRDefault="00677A25" w:rsidP="00CC0A2A">
      <w:pPr>
        <w:ind w:firstLine="709"/>
        <w:jc w:val="center"/>
        <w:rPr>
          <w:b/>
          <w:sz w:val="32"/>
          <w:szCs w:val="32"/>
        </w:rPr>
      </w:pPr>
    </w:p>
    <w:p w:rsidR="00C43B4B" w:rsidRDefault="00C43B4B" w:rsidP="00CC0A2A">
      <w:pPr>
        <w:ind w:firstLine="709"/>
        <w:jc w:val="center"/>
        <w:rPr>
          <w:b/>
          <w:sz w:val="32"/>
          <w:szCs w:val="32"/>
        </w:rPr>
      </w:pPr>
      <w:r w:rsidRPr="00C43B4B">
        <w:rPr>
          <w:b/>
          <w:sz w:val="32"/>
          <w:szCs w:val="32"/>
        </w:rPr>
        <w:t>Смета на изготовление и установку ледового комплекса</w:t>
      </w:r>
    </w:p>
    <w:p w:rsidR="00C43B4B" w:rsidRDefault="00C43B4B" w:rsidP="00CC0A2A">
      <w:pPr>
        <w:ind w:firstLine="709"/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Ind w:w="1791" w:type="dxa"/>
        <w:tblLook w:val="04A0"/>
      </w:tblPr>
      <w:tblGrid>
        <w:gridCol w:w="1101"/>
        <w:gridCol w:w="2953"/>
        <w:gridCol w:w="2027"/>
        <w:gridCol w:w="2028"/>
        <w:gridCol w:w="2682"/>
      </w:tblGrid>
      <w:tr w:rsidR="00C43B4B" w:rsidTr="00140201">
        <w:tc>
          <w:tcPr>
            <w:tcW w:w="1101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  <w:r w:rsidRPr="00C43B4B">
              <w:rPr>
                <w:sz w:val="28"/>
                <w:szCs w:val="28"/>
              </w:rPr>
              <w:t>№ п/п</w:t>
            </w:r>
          </w:p>
        </w:tc>
        <w:tc>
          <w:tcPr>
            <w:tcW w:w="2953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  <w:r w:rsidRPr="00C43B4B">
              <w:rPr>
                <w:sz w:val="28"/>
                <w:szCs w:val="28"/>
              </w:rPr>
              <w:t>Вид катка</w:t>
            </w:r>
          </w:p>
        </w:tc>
        <w:tc>
          <w:tcPr>
            <w:tcW w:w="2027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  <w:r w:rsidRPr="00C43B4B">
              <w:rPr>
                <w:sz w:val="28"/>
                <w:szCs w:val="28"/>
              </w:rPr>
              <w:t>Цена 1 кв.</w:t>
            </w:r>
            <w:r w:rsidR="00CF6401">
              <w:rPr>
                <w:sz w:val="28"/>
                <w:szCs w:val="28"/>
              </w:rPr>
              <w:t xml:space="preserve"> </w:t>
            </w:r>
            <w:r w:rsidRPr="00C43B4B">
              <w:rPr>
                <w:sz w:val="28"/>
                <w:szCs w:val="28"/>
              </w:rPr>
              <w:t>м</w:t>
            </w:r>
          </w:p>
        </w:tc>
        <w:tc>
          <w:tcPr>
            <w:tcW w:w="2028" w:type="dxa"/>
          </w:tcPr>
          <w:p w:rsidR="00C43B4B" w:rsidRPr="00C43B4B" w:rsidRDefault="00C43B4B" w:rsidP="00C43B4B">
            <w:pPr>
              <w:jc w:val="center"/>
              <w:rPr>
                <w:sz w:val="28"/>
                <w:szCs w:val="28"/>
              </w:rPr>
            </w:pPr>
            <w:r w:rsidRPr="00C43B4B">
              <w:rPr>
                <w:sz w:val="28"/>
                <w:szCs w:val="28"/>
              </w:rPr>
              <w:t xml:space="preserve">Площадь </w:t>
            </w:r>
          </w:p>
        </w:tc>
        <w:tc>
          <w:tcPr>
            <w:tcW w:w="2682" w:type="dxa"/>
          </w:tcPr>
          <w:p w:rsidR="00C43B4B" w:rsidRDefault="00C43B4B" w:rsidP="00CC0A2A">
            <w:pPr>
              <w:jc w:val="center"/>
              <w:rPr>
                <w:sz w:val="28"/>
                <w:szCs w:val="28"/>
              </w:rPr>
            </w:pPr>
            <w:r w:rsidRPr="00C43B4B">
              <w:rPr>
                <w:sz w:val="28"/>
                <w:szCs w:val="28"/>
              </w:rPr>
              <w:t>Стоимость</w:t>
            </w:r>
          </w:p>
          <w:p w:rsidR="00BC0045" w:rsidRPr="00C43B4B" w:rsidRDefault="00BC0045" w:rsidP="00CC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млн. руб.)</w:t>
            </w:r>
          </w:p>
        </w:tc>
      </w:tr>
      <w:tr w:rsidR="00C43B4B" w:rsidTr="00140201">
        <w:tc>
          <w:tcPr>
            <w:tcW w:w="1101" w:type="dxa"/>
          </w:tcPr>
          <w:p w:rsidR="00C43B4B" w:rsidRPr="00C43B4B" w:rsidRDefault="00C43B4B" w:rsidP="00C43B4B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C43B4B" w:rsidRPr="00C43B4B" w:rsidRDefault="00C43B4B" w:rsidP="00C43B4B">
            <w:pPr>
              <w:jc w:val="center"/>
              <w:rPr>
                <w:sz w:val="28"/>
                <w:szCs w:val="28"/>
              </w:rPr>
            </w:pPr>
            <w:r w:rsidRPr="00C06A74">
              <w:rPr>
                <w:sz w:val="24"/>
                <w:szCs w:val="24"/>
              </w:rPr>
              <w:t>под открытым небом</w:t>
            </w:r>
            <w:r>
              <w:t xml:space="preserve">                              </w:t>
            </w:r>
          </w:p>
        </w:tc>
        <w:tc>
          <w:tcPr>
            <w:tcW w:w="2027" w:type="dxa"/>
          </w:tcPr>
          <w:p w:rsidR="00C43B4B" w:rsidRPr="00140201" w:rsidRDefault="00C75AE5" w:rsidP="00CC0A2A">
            <w:pPr>
              <w:jc w:val="center"/>
              <w:rPr>
                <w:b/>
                <w:sz w:val="28"/>
                <w:szCs w:val="28"/>
              </w:rPr>
            </w:pPr>
            <w:r w:rsidRPr="00140201">
              <w:rPr>
                <w:b/>
                <w:sz w:val="28"/>
                <w:szCs w:val="28"/>
              </w:rPr>
              <w:t>10000 руб.</w:t>
            </w:r>
          </w:p>
        </w:tc>
        <w:tc>
          <w:tcPr>
            <w:tcW w:w="2028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</w:tr>
      <w:tr w:rsidR="00C43B4B" w:rsidTr="00140201">
        <w:tc>
          <w:tcPr>
            <w:tcW w:w="1101" w:type="dxa"/>
          </w:tcPr>
          <w:p w:rsidR="00C43B4B" w:rsidRPr="00C43B4B" w:rsidRDefault="00C43B4B" w:rsidP="00C43B4B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  <w:r w:rsidRPr="00C06A74">
              <w:rPr>
                <w:sz w:val="24"/>
                <w:szCs w:val="24"/>
              </w:rPr>
              <w:t>под воздухоопорной конструкцией</w:t>
            </w:r>
          </w:p>
        </w:tc>
        <w:tc>
          <w:tcPr>
            <w:tcW w:w="2027" w:type="dxa"/>
          </w:tcPr>
          <w:p w:rsidR="00C43B4B" w:rsidRPr="00140201" w:rsidRDefault="00C75AE5" w:rsidP="00CC0A2A">
            <w:pPr>
              <w:jc w:val="center"/>
              <w:rPr>
                <w:b/>
                <w:sz w:val="28"/>
                <w:szCs w:val="28"/>
              </w:rPr>
            </w:pPr>
            <w:r w:rsidRPr="00140201">
              <w:rPr>
                <w:b/>
                <w:sz w:val="28"/>
                <w:szCs w:val="28"/>
              </w:rPr>
              <w:t>13000 руб</w:t>
            </w:r>
            <w:r w:rsidR="00CF6401" w:rsidRPr="001402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28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</w:tr>
      <w:tr w:rsidR="00C43B4B" w:rsidTr="00140201">
        <w:tc>
          <w:tcPr>
            <w:tcW w:w="1101" w:type="dxa"/>
          </w:tcPr>
          <w:p w:rsidR="00C43B4B" w:rsidRPr="00C43B4B" w:rsidRDefault="00C43B4B" w:rsidP="00C43B4B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C43B4B" w:rsidRPr="00C43B4B" w:rsidRDefault="00C43B4B" w:rsidP="00C43B4B">
            <w:pPr>
              <w:ind w:firstLine="709"/>
              <w:jc w:val="center"/>
            </w:pPr>
            <w:r w:rsidRPr="00CC0A2A">
              <w:rPr>
                <w:sz w:val="24"/>
                <w:szCs w:val="24"/>
              </w:rPr>
              <w:t>под металлоконструкцией</w:t>
            </w:r>
          </w:p>
        </w:tc>
        <w:tc>
          <w:tcPr>
            <w:tcW w:w="2027" w:type="dxa"/>
          </w:tcPr>
          <w:p w:rsidR="00C43B4B" w:rsidRPr="00140201" w:rsidRDefault="00C75AE5" w:rsidP="00CC0A2A">
            <w:pPr>
              <w:jc w:val="center"/>
              <w:rPr>
                <w:b/>
                <w:sz w:val="28"/>
                <w:szCs w:val="28"/>
              </w:rPr>
            </w:pPr>
            <w:r w:rsidRPr="00140201">
              <w:rPr>
                <w:b/>
                <w:sz w:val="28"/>
                <w:szCs w:val="28"/>
              </w:rPr>
              <w:t>15000 руб</w:t>
            </w:r>
            <w:r w:rsidR="00CF6401" w:rsidRPr="001402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28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C43B4B" w:rsidRPr="00C43B4B" w:rsidRDefault="00C43B4B" w:rsidP="00CC0A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B4B" w:rsidRDefault="00C43B4B" w:rsidP="00CC0A2A">
      <w:pPr>
        <w:ind w:firstLine="709"/>
        <w:jc w:val="center"/>
        <w:rPr>
          <w:b/>
          <w:sz w:val="32"/>
          <w:szCs w:val="32"/>
        </w:rPr>
      </w:pPr>
    </w:p>
    <w:p w:rsidR="00677A25" w:rsidRDefault="00677A25" w:rsidP="00140201">
      <w:pPr>
        <w:pStyle w:val="a8"/>
        <w:ind w:firstLine="709"/>
        <w:rPr>
          <w:sz w:val="28"/>
          <w:szCs w:val="28"/>
        </w:rPr>
      </w:pPr>
      <w:r w:rsidRPr="00677A25">
        <w:rPr>
          <w:sz w:val="28"/>
          <w:szCs w:val="28"/>
        </w:rPr>
        <w:t xml:space="preserve">Известно, что затраты на электроосвещение катка составили </w:t>
      </w:r>
      <w:r w:rsidRPr="00140201">
        <w:rPr>
          <w:b/>
          <w:sz w:val="28"/>
          <w:szCs w:val="28"/>
        </w:rPr>
        <w:t>117 тыс. рублей</w:t>
      </w:r>
      <w:r w:rsidRPr="00677A25">
        <w:rPr>
          <w:sz w:val="28"/>
          <w:szCs w:val="28"/>
        </w:rPr>
        <w:t xml:space="preserve">, что составляет </w:t>
      </w:r>
      <w:r w:rsidRPr="00140201">
        <w:rPr>
          <w:b/>
          <w:sz w:val="28"/>
          <w:szCs w:val="28"/>
        </w:rPr>
        <w:t>9 %</w:t>
      </w:r>
      <w:r w:rsidRPr="00677A25">
        <w:rPr>
          <w:sz w:val="28"/>
          <w:szCs w:val="28"/>
        </w:rPr>
        <w:t xml:space="preserve"> от стоимости машины для очистки льда, необходимой</w:t>
      </w:r>
      <w:r w:rsidR="00140201">
        <w:rPr>
          <w:sz w:val="28"/>
          <w:szCs w:val="28"/>
        </w:rPr>
        <w:t xml:space="preserve"> </w:t>
      </w:r>
      <w:r w:rsidRPr="00677A25">
        <w:rPr>
          <w:sz w:val="28"/>
          <w:szCs w:val="28"/>
        </w:rPr>
        <w:t>для нормальной работы катка</w:t>
      </w:r>
      <w:r>
        <w:rPr>
          <w:sz w:val="28"/>
          <w:szCs w:val="28"/>
        </w:rPr>
        <w:t>.</w:t>
      </w:r>
      <w:r w:rsidRPr="00677A25">
        <w:rPr>
          <w:sz w:val="28"/>
          <w:szCs w:val="28"/>
        </w:rPr>
        <w:t xml:space="preserve"> Чему равна цена этой машины?</w:t>
      </w:r>
    </w:p>
    <w:p w:rsidR="00677A25" w:rsidRPr="00677A25" w:rsidRDefault="00140201" w:rsidP="0014020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77A25">
        <w:rPr>
          <w:sz w:val="28"/>
          <w:szCs w:val="28"/>
        </w:rPr>
        <w:t>Электроосвещение входит в стоимость проекта.</w:t>
      </w:r>
    </w:p>
    <w:p w:rsidR="00C75AE5" w:rsidRDefault="00C75AE5" w:rsidP="00140201">
      <w:pPr>
        <w:ind w:firstLine="709"/>
        <w:rPr>
          <w:b/>
          <w:sz w:val="32"/>
          <w:szCs w:val="32"/>
        </w:rPr>
      </w:pPr>
    </w:p>
    <w:sectPr w:rsidR="00C75AE5" w:rsidSect="001402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5ED"/>
    <w:multiLevelType w:val="hybridMultilevel"/>
    <w:tmpl w:val="C2DC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80D"/>
    <w:multiLevelType w:val="hybridMultilevel"/>
    <w:tmpl w:val="29D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1515"/>
    <w:multiLevelType w:val="hybridMultilevel"/>
    <w:tmpl w:val="8AFC7140"/>
    <w:lvl w:ilvl="0" w:tplc="309E62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62FA"/>
    <w:multiLevelType w:val="hybridMultilevel"/>
    <w:tmpl w:val="8A94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130"/>
    <w:rsid w:val="00140201"/>
    <w:rsid w:val="001420E6"/>
    <w:rsid w:val="002711DF"/>
    <w:rsid w:val="002B63FD"/>
    <w:rsid w:val="002F7D1C"/>
    <w:rsid w:val="004042B2"/>
    <w:rsid w:val="004567B4"/>
    <w:rsid w:val="004C4C87"/>
    <w:rsid w:val="00613DBA"/>
    <w:rsid w:val="00677A25"/>
    <w:rsid w:val="006943F2"/>
    <w:rsid w:val="00721737"/>
    <w:rsid w:val="008122F0"/>
    <w:rsid w:val="0083077F"/>
    <w:rsid w:val="00926939"/>
    <w:rsid w:val="00A37815"/>
    <w:rsid w:val="00B26533"/>
    <w:rsid w:val="00BC0045"/>
    <w:rsid w:val="00C021BB"/>
    <w:rsid w:val="00C06A74"/>
    <w:rsid w:val="00C43B4B"/>
    <w:rsid w:val="00C75AE5"/>
    <w:rsid w:val="00C8144E"/>
    <w:rsid w:val="00CB5B45"/>
    <w:rsid w:val="00CC0A2A"/>
    <w:rsid w:val="00CF6401"/>
    <w:rsid w:val="00D65130"/>
    <w:rsid w:val="00D93C88"/>
    <w:rsid w:val="00E73FA6"/>
    <w:rsid w:val="00E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3F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3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E73FA6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3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3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Emphasis"/>
    <w:uiPriority w:val="20"/>
    <w:qFormat/>
    <w:rsid w:val="00E73FA6"/>
    <w:rPr>
      <w:i/>
      <w:iCs/>
    </w:rPr>
  </w:style>
  <w:style w:type="paragraph" w:styleId="a7">
    <w:name w:val="List Paragraph"/>
    <w:basedOn w:val="a"/>
    <w:uiPriority w:val="34"/>
    <w:qFormat/>
    <w:rsid w:val="00D65130"/>
    <w:pPr>
      <w:ind w:left="720"/>
      <w:contextualSpacing/>
    </w:pPr>
  </w:style>
  <w:style w:type="paragraph" w:styleId="a8">
    <w:name w:val="No Spacing"/>
    <w:uiPriority w:val="1"/>
    <w:qFormat/>
    <w:rsid w:val="00D6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A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A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4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BC00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2014-01-19T17:54:00Z</dcterms:created>
  <dcterms:modified xsi:type="dcterms:W3CDTF">2014-01-19T17:54:00Z</dcterms:modified>
</cp:coreProperties>
</file>