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8D" w:rsidRDefault="0087578D" w:rsidP="0087578D">
      <w:pPr>
        <w:rPr>
          <w:b/>
          <w:i/>
          <w:color w:val="4F6228" w:themeColor="accent3" w:themeShade="80"/>
          <w:sz w:val="28"/>
          <w:szCs w:val="28"/>
        </w:rPr>
      </w:pPr>
      <w:r w:rsidRPr="005658BB">
        <w:rPr>
          <w:b/>
          <w:i/>
          <w:color w:val="FF0000"/>
          <w:sz w:val="28"/>
          <w:szCs w:val="28"/>
        </w:rPr>
        <w:t>Циркуль в живописи</w:t>
      </w:r>
      <w:r w:rsidRPr="005658BB">
        <w:rPr>
          <w:b/>
          <w:i/>
          <w:color w:val="FF0000"/>
          <w:sz w:val="28"/>
          <w:szCs w:val="28"/>
        </w:rPr>
        <w:br/>
      </w:r>
      <w:r w:rsidRPr="005658BB">
        <w:rPr>
          <w:b/>
          <w:i/>
          <w:color w:val="4F6228" w:themeColor="accent3" w:themeShade="80"/>
          <w:sz w:val="28"/>
          <w:szCs w:val="28"/>
        </w:rPr>
        <w:t>Великий Архитектор</w:t>
      </w:r>
      <w:r>
        <w:rPr>
          <w:b/>
          <w:i/>
          <w:color w:val="4F6228" w:themeColor="accent3" w:themeShade="80"/>
          <w:sz w:val="28"/>
          <w:szCs w:val="28"/>
        </w:rPr>
        <w:t xml:space="preserve"> </w:t>
      </w:r>
      <w:r w:rsidRPr="005658BB">
        <w:rPr>
          <w:b/>
          <w:i/>
          <w:color w:val="4F6228" w:themeColor="accent3" w:themeShade="80"/>
          <w:sz w:val="28"/>
          <w:szCs w:val="28"/>
        </w:rPr>
        <w:t>Уильям Блейк (английский живописец, гравер, поэт), 1794</w:t>
      </w:r>
    </w:p>
    <w:p w:rsidR="0087578D" w:rsidRPr="005658BB" w:rsidRDefault="0087578D" w:rsidP="0087578D">
      <w:pPr>
        <w:rPr>
          <w:b/>
          <w:i/>
          <w:color w:val="4F6228" w:themeColor="accent3" w:themeShade="80"/>
          <w:sz w:val="28"/>
          <w:szCs w:val="28"/>
        </w:rPr>
      </w:pPr>
      <w:r w:rsidRPr="005658BB">
        <w:rPr>
          <w:b/>
          <w:i/>
          <w:color w:val="4F6228" w:themeColor="accent3" w:themeShade="80"/>
          <w:sz w:val="28"/>
          <w:szCs w:val="28"/>
        </w:rPr>
        <w:t>Художник, изучающий законы перспективы</w:t>
      </w:r>
    </w:p>
    <w:p w:rsidR="0087578D" w:rsidRPr="005658BB" w:rsidRDefault="0087578D" w:rsidP="0087578D">
      <w:pPr>
        <w:rPr>
          <w:b/>
          <w:i/>
          <w:color w:val="4F6228" w:themeColor="accent3" w:themeShade="80"/>
          <w:sz w:val="28"/>
          <w:szCs w:val="28"/>
        </w:rPr>
      </w:pPr>
      <w:r w:rsidRPr="005658BB">
        <w:rPr>
          <w:b/>
          <w:i/>
          <w:color w:val="4F6228" w:themeColor="accent3" w:themeShade="80"/>
          <w:sz w:val="28"/>
          <w:szCs w:val="28"/>
        </w:rPr>
        <w:t>Гравюра на дереве работы Альбрехта Дюрера, 1525</w:t>
      </w:r>
    </w:p>
    <w:p w:rsidR="0087578D" w:rsidRDefault="0087578D" w:rsidP="0087578D">
      <w:pPr>
        <w:rPr>
          <w:b/>
          <w:i/>
          <w:color w:val="4F6228" w:themeColor="accent3" w:themeShade="80"/>
          <w:sz w:val="28"/>
          <w:szCs w:val="28"/>
        </w:rPr>
      </w:pPr>
      <w:r w:rsidRPr="005658BB">
        <w:rPr>
          <w:b/>
          <w:i/>
          <w:color w:val="4F6228" w:themeColor="accent3" w:themeShade="80"/>
          <w:sz w:val="28"/>
          <w:szCs w:val="28"/>
        </w:rPr>
        <w:t>Из трактата Дюрера о перспективе и пропорция</w:t>
      </w:r>
      <w:r>
        <w:rPr>
          <w:b/>
          <w:i/>
          <w:color w:val="4F6228" w:themeColor="accent3" w:themeShade="80"/>
          <w:sz w:val="28"/>
          <w:szCs w:val="28"/>
        </w:rPr>
        <w:t>х</w:t>
      </w:r>
      <w:r w:rsidRPr="00797BFE">
        <w:t xml:space="preserve"> </w:t>
      </w:r>
      <w:r w:rsidRPr="00797BFE">
        <w:rPr>
          <w:b/>
          <w:i/>
          <w:color w:val="4F6228" w:themeColor="accent3" w:themeShade="80"/>
          <w:sz w:val="28"/>
          <w:szCs w:val="28"/>
        </w:rPr>
        <w:t>Руководство к измерению циркулем и линейкой</w:t>
      </w:r>
    </w:p>
    <w:p w:rsidR="0087578D" w:rsidRPr="005658BB" w:rsidRDefault="0087578D" w:rsidP="0087578D">
      <w:pPr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noProof/>
          <w:color w:val="9BBB59" w:themeColor="accent3"/>
          <w:sz w:val="28"/>
          <w:szCs w:val="28"/>
          <w:lang w:eastAsia="ru-RU"/>
        </w:rPr>
        <w:drawing>
          <wp:inline distT="0" distB="0" distL="0" distR="0" wp14:anchorId="54787FC2" wp14:editId="2DCA0846">
            <wp:extent cx="1279832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60" cy="1782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color w:val="4F6228" w:themeColor="accent3" w:themeShade="80"/>
          <w:sz w:val="28"/>
          <w:szCs w:val="28"/>
        </w:rPr>
        <w:t xml:space="preserve">                                                    </w:t>
      </w:r>
      <w:r>
        <w:rPr>
          <w:b/>
          <w:i/>
          <w:noProof/>
          <w:color w:val="9BBB59" w:themeColor="accent3"/>
          <w:sz w:val="28"/>
          <w:szCs w:val="28"/>
          <w:lang w:eastAsia="ru-RU"/>
        </w:rPr>
        <w:drawing>
          <wp:inline distT="0" distB="0" distL="0" distR="0" wp14:anchorId="3AAC3441" wp14:editId="7B5D7EBF">
            <wp:extent cx="1809750" cy="12589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770" cy="1260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78D" w:rsidRDefault="0087578D" w:rsidP="0087578D">
      <w:pPr>
        <w:rPr>
          <w:b/>
          <w:i/>
          <w:color w:val="FF0000"/>
          <w:sz w:val="28"/>
          <w:szCs w:val="28"/>
        </w:rPr>
      </w:pPr>
      <w:r w:rsidRPr="005658BB">
        <w:rPr>
          <w:b/>
          <w:i/>
          <w:color w:val="FF0000"/>
          <w:sz w:val="28"/>
          <w:szCs w:val="28"/>
        </w:rPr>
        <w:t>Циркуль в спорте</w:t>
      </w:r>
    </w:p>
    <w:p w:rsidR="0087578D" w:rsidRPr="00C367CD" w:rsidRDefault="0087578D" w:rsidP="0087578D">
      <w:pPr>
        <w:rPr>
          <w:b/>
          <w:i/>
          <w:color w:val="FF0000"/>
          <w:sz w:val="28"/>
          <w:szCs w:val="28"/>
        </w:rPr>
      </w:pPr>
      <w:r w:rsidRPr="005658BB">
        <w:rPr>
          <w:b/>
          <w:i/>
          <w:color w:val="4A442A" w:themeColor="background2" w:themeShade="40"/>
          <w:sz w:val="28"/>
          <w:szCs w:val="28"/>
        </w:rPr>
        <w:t xml:space="preserve">В фигурном катании под циркулем понимается элемент, при котором одну ногу фиксируют на льду с помощью зубцов или пятки конька, другая описывает окружность, центром которой является точка фиксации: </w:t>
      </w:r>
      <w:r w:rsidRPr="005658BB">
        <w:rPr>
          <w:b/>
          <w:i/>
          <w:color w:val="4A442A" w:themeColor="background2" w:themeShade="40"/>
          <w:sz w:val="28"/>
          <w:szCs w:val="28"/>
        </w:rPr>
        <w:br/>
      </w:r>
      <w:r>
        <w:rPr>
          <w:b/>
          <w:i/>
          <w:noProof/>
          <w:color w:val="EEECE1" w:themeColor="background2"/>
          <w:sz w:val="28"/>
          <w:szCs w:val="28"/>
          <w:lang w:eastAsia="ru-RU"/>
        </w:rPr>
        <w:drawing>
          <wp:inline distT="0" distB="0" distL="0" distR="0" wp14:anchorId="4CD45D1F" wp14:editId="0A055225">
            <wp:extent cx="1676400" cy="17234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24" cy="1726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78D" w:rsidRDefault="0087578D" w:rsidP="0087578D">
      <w:pPr>
        <w:rPr>
          <w:b/>
          <w:i/>
          <w:color w:val="FF0000"/>
          <w:sz w:val="28"/>
          <w:szCs w:val="28"/>
        </w:rPr>
      </w:pPr>
    </w:p>
    <w:p w:rsidR="0087578D" w:rsidRDefault="0087578D" w:rsidP="0087578D">
      <w:pPr>
        <w:rPr>
          <w:b/>
          <w:i/>
          <w:color w:val="4A442A" w:themeColor="background2" w:themeShade="40"/>
          <w:sz w:val="28"/>
          <w:szCs w:val="28"/>
        </w:rPr>
      </w:pPr>
      <w:r w:rsidRPr="005658BB">
        <w:rPr>
          <w:b/>
          <w:i/>
          <w:color w:val="FF0000"/>
          <w:sz w:val="28"/>
          <w:szCs w:val="28"/>
        </w:rPr>
        <w:t>Циркуль в архитектуре</w:t>
      </w:r>
      <w:r w:rsidRPr="005658BB">
        <w:rPr>
          <w:b/>
          <w:i/>
          <w:color w:val="4A442A" w:themeColor="background2" w:themeShade="40"/>
          <w:sz w:val="28"/>
          <w:szCs w:val="28"/>
        </w:rPr>
        <w:br/>
      </w:r>
      <w:r w:rsidRPr="00C367CD">
        <w:rPr>
          <w:b/>
          <w:i/>
          <w:color w:val="4A442A" w:themeColor="background2" w:themeShade="40"/>
          <w:sz w:val="28"/>
          <w:szCs w:val="28"/>
        </w:rPr>
        <w:t xml:space="preserve">Круглая площадь (площадь Ленина) в г. Петрозаводске за свою более чем двухсотлетнюю историю меняла своё название несколько раз. Первоначально площадь носила название Круглая площадь. Её также называли Циркульной или Полуциркульной. Их она получила из-за того, что здания на ней располагались «по циркулю», т.е. площадь имела форму </w:t>
      </w:r>
      <w:r w:rsidRPr="00C367CD">
        <w:rPr>
          <w:b/>
          <w:i/>
          <w:color w:val="4A442A" w:themeColor="background2" w:themeShade="40"/>
          <w:sz w:val="28"/>
          <w:szCs w:val="28"/>
        </w:rPr>
        <w:lastRenderedPageBreak/>
        <w:t>круга. 29 июня 1873 года в центре площади был установлен памятник Петру I, а Круглую (Полуциркульную) площадь переименовали в Петровскую</w:t>
      </w:r>
      <w:r>
        <w:rPr>
          <w:b/>
          <w:i/>
          <w:color w:val="4A442A" w:themeColor="background2" w:themeShade="40"/>
          <w:sz w:val="28"/>
          <w:szCs w:val="28"/>
        </w:rPr>
        <w:t>.</w:t>
      </w:r>
    </w:p>
    <w:p w:rsidR="0087578D" w:rsidRDefault="0087578D" w:rsidP="0087578D">
      <w:pPr>
        <w:rPr>
          <w:b/>
          <w:i/>
          <w:color w:val="4A442A" w:themeColor="background2" w:themeShade="40"/>
          <w:sz w:val="28"/>
          <w:szCs w:val="28"/>
        </w:rPr>
      </w:pPr>
      <w:r>
        <w:rPr>
          <w:b/>
          <w:i/>
          <w:noProof/>
          <w:color w:val="EEECE1" w:themeColor="background2"/>
          <w:sz w:val="28"/>
          <w:szCs w:val="28"/>
          <w:lang w:eastAsia="ru-RU"/>
        </w:rPr>
        <w:drawing>
          <wp:inline distT="0" distB="0" distL="0" distR="0" wp14:anchorId="092D0DCB" wp14:editId="2076C8A4">
            <wp:extent cx="1964633" cy="89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89" cy="897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78D" w:rsidRDefault="0087578D" w:rsidP="0087578D">
      <w:pPr>
        <w:rPr>
          <w:b/>
          <w:i/>
          <w:noProof/>
          <w:color w:val="EEECE1" w:themeColor="background2"/>
          <w:sz w:val="28"/>
          <w:szCs w:val="28"/>
          <w:lang w:eastAsia="ru-RU"/>
        </w:rPr>
      </w:pPr>
    </w:p>
    <w:p w:rsidR="0087578D" w:rsidRPr="000022B7" w:rsidRDefault="0087578D" w:rsidP="0087578D">
      <w:pPr>
        <w:spacing w:line="360" w:lineRule="auto"/>
        <w:rPr>
          <w:rFonts w:ascii="Times New Roman" w:eastAsia="Calibri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0022B7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…</w:t>
      </w:r>
      <w:r w:rsidRPr="000022B7">
        <w:rPr>
          <w:rFonts w:ascii="Times New Roman" w:eastAsia="Calibri" w:hAnsi="Times New Roman" w:cs="Times New Roman"/>
          <w:b/>
          <w:i/>
          <w:color w:val="E36C0A" w:themeColor="accent6" w:themeShade="BF"/>
          <w:sz w:val="32"/>
          <w:szCs w:val="32"/>
        </w:rPr>
        <w:t xml:space="preserve">маленькое изобретение Талоса  циркуль, оказалось  таким полезным, что нашло свое применение и в науке и в культуре.  Циркуль до сих пор служит нам верой и правдой, помогая  строить, измерять, производить продукцию, понимать и принимать культурное наследие человечества, и просто  любоваться ... Сколько   мы сделали открытий! </w:t>
      </w:r>
    </w:p>
    <w:p w:rsidR="0087578D" w:rsidRPr="00115FE0" w:rsidRDefault="0087578D" w:rsidP="00875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8D" w:rsidRDefault="0087578D" w:rsidP="0087578D"/>
    <w:p w:rsidR="0087578D" w:rsidRDefault="0087578D" w:rsidP="0087578D"/>
    <w:p w:rsidR="00A32369" w:rsidRDefault="00A32369">
      <w:bookmarkStart w:id="0" w:name="_GoBack"/>
      <w:bookmarkEnd w:id="0"/>
    </w:p>
    <w:sectPr w:rsidR="00A32369" w:rsidSect="003357B7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154846"/>
      <w:docPartObj>
        <w:docPartGallery w:val="Page Numbers (Bottom of Page)"/>
        <w:docPartUnique/>
      </w:docPartObj>
    </w:sdtPr>
    <w:sdtEndPr/>
    <w:sdtContent>
      <w:p w:rsidR="00C06866" w:rsidRDefault="0087578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6866" w:rsidRDefault="0087578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7C"/>
    <w:rsid w:val="005E447C"/>
    <w:rsid w:val="0087578D"/>
    <w:rsid w:val="00A3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578D"/>
  </w:style>
  <w:style w:type="paragraph" w:styleId="a5">
    <w:name w:val="Balloon Text"/>
    <w:basedOn w:val="a"/>
    <w:link w:val="a6"/>
    <w:uiPriority w:val="99"/>
    <w:semiHidden/>
    <w:unhideWhenUsed/>
    <w:rsid w:val="0087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578D"/>
  </w:style>
  <w:style w:type="paragraph" w:styleId="a5">
    <w:name w:val="Balloon Text"/>
    <w:basedOn w:val="a"/>
    <w:link w:val="a6"/>
    <w:uiPriority w:val="99"/>
    <w:semiHidden/>
    <w:unhideWhenUsed/>
    <w:rsid w:val="0087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2014-10-08T15:08:00Z</dcterms:created>
  <dcterms:modified xsi:type="dcterms:W3CDTF">2014-10-08T15:09:00Z</dcterms:modified>
</cp:coreProperties>
</file>