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5D" w:rsidRDefault="00737F5D" w:rsidP="00737F5D">
      <w:pPr>
        <w:pStyle w:val="a3"/>
        <w:jc w:val="center"/>
      </w:pPr>
      <w:r>
        <w:t xml:space="preserve">Применение </w:t>
      </w:r>
      <w:r w:rsidRPr="00737F5D">
        <w:t>компьютерн</w:t>
      </w:r>
      <w:r>
        <w:t>ой</w:t>
      </w:r>
      <w:r w:rsidRPr="00737F5D">
        <w:t xml:space="preserve"> про</w:t>
      </w:r>
      <w:r>
        <w:t>граммы</w:t>
      </w:r>
      <w:r w:rsidRPr="00737F5D">
        <w:t xml:space="preserve"> </w:t>
      </w:r>
      <w:proofErr w:type="spellStart"/>
      <w:r w:rsidRPr="00737F5D">
        <w:t>PowerPoint</w:t>
      </w:r>
      <w:proofErr w:type="spellEnd"/>
      <w:r w:rsidRPr="00737F5D">
        <w:t xml:space="preserve"> </w:t>
      </w:r>
      <w:r>
        <w:t>как</w:t>
      </w:r>
      <w:r w:rsidRPr="00737F5D">
        <w:t xml:space="preserve"> эффективн</w:t>
      </w:r>
      <w:r>
        <w:t>ое</w:t>
      </w:r>
      <w:r w:rsidRPr="00737F5D">
        <w:t xml:space="preserve"> средство в процессе обучения математики.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sz w:val="32"/>
          <w:szCs w:val="32"/>
        </w:rPr>
        <w:t xml:space="preserve"> В обучении математики я активно применяю современные технологии, такие как игровые технологии, технологии проектного обучения. Специфика компьютера как средства обучения связана с такими его характеристиками как комплексность, универсальность, интерактивность. Интерактивное обучение на основе мультимедийных программ позволяет более полно реализовать целый комплекс методических, дидактических, педагогических и психологических принципов, делает процесс обучения более интересным и творческим. Возможности учитывать уровни языковой подготовки учащихся являются основой для реализации принципов индивидуализации и дифференцированного подхода в обучении. При этом соблюдается принцип доступности и учитывается индивидуальный темп работы каждого ученика. Используя компьютер, можно организовать на уроке индивидуальную, парную и групповую формы работы.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sz w:val="32"/>
          <w:szCs w:val="32"/>
        </w:rPr>
        <w:t xml:space="preserve">   Презентация наиболее оптимально и эффективно соответствует триединой дидактической цели урока:</w:t>
      </w:r>
      <w:r w:rsidRPr="00737F5D">
        <w:rPr>
          <w:sz w:val="32"/>
          <w:szCs w:val="32"/>
        </w:rPr>
        <w:br/>
      </w:r>
      <w:r w:rsidRPr="00737F5D">
        <w:rPr>
          <w:i/>
          <w:sz w:val="32"/>
          <w:szCs w:val="32"/>
        </w:rPr>
        <w:t>Образовательный аспект:</w:t>
      </w:r>
      <w:r w:rsidRPr="00737F5D">
        <w:rPr>
          <w:sz w:val="32"/>
          <w:szCs w:val="32"/>
        </w:rPr>
        <w:t xml:space="preserve"> восприятие учащимися учебного материала, осмысливание связей и отношений в объектах изучения.</w:t>
      </w:r>
      <w:r w:rsidRPr="00737F5D">
        <w:rPr>
          <w:sz w:val="32"/>
          <w:szCs w:val="32"/>
        </w:rPr>
        <w:br/>
      </w:r>
      <w:r w:rsidRPr="00737F5D">
        <w:rPr>
          <w:i/>
          <w:sz w:val="32"/>
          <w:szCs w:val="32"/>
        </w:rPr>
        <w:t>Развивающий аспект:</w:t>
      </w:r>
      <w:r w:rsidRPr="00737F5D">
        <w:rPr>
          <w:sz w:val="32"/>
          <w:szCs w:val="32"/>
        </w:rPr>
        <w:t xml:space="preserve"> развитие познавательного интереса у учащихся, умения обобщать, анализировать, сравнивать, активизация творческой деятельности учащихся.</w:t>
      </w:r>
      <w:r w:rsidRPr="00737F5D">
        <w:rPr>
          <w:sz w:val="32"/>
          <w:szCs w:val="32"/>
        </w:rPr>
        <w:br/>
      </w:r>
      <w:r w:rsidRPr="00737F5D">
        <w:rPr>
          <w:i/>
          <w:sz w:val="32"/>
          <w:szCs w:val="32"/>
        </w:rPr>
        <w:t>Воспитательный аспект:</w:t>
      </w:r>
      <w:r w:rsidRPr="00737F5D">
        <w:rPr>
          <w:sz w:val="32"/>
          <w:szCs w:val="32"/>
        </w:rPr>
        <w:t xml:space="preserve"> воспитание научного мировоззрения, </w:t>
      </w:r>
      <w:r w:rsidRPr="00737F5D">
        <w:rPr>
          <w:sz w:val="32"/>
          <w:szCs w:val="32"/>
        </w:rPr>
        <w:lastRenderedPageBreak/>
        <w:t>умения четко организовать самостоятельную и групповую работу, воспитание чувства товарищества, взаимопомощи.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sz w:val="32"/>
          <w:szCs w:val="32"/>
        </w:rPr>
        <w:t xml:space="preserve">         </w:t>
      </w:r>
      <w:r w:rsidRPr="00737F5D">
        <w:rPr>
          <w:b/>
          <w:bCs/>
          <w:sz w:val="32"/>
          <w:szCs w:val="32"/>
        </w:rPr>
        <w:t>Сущность опыта</w:t>
      </w:r>
      <w:r w:rsidRPr="00737F5D">
        <w:rPr>
          <w:sz w:val="32"/>
          <w:szCs w:val="32"/>
        </w:rPr>
        <w:t xml:space="preserve"> заключается в создании условий для повышения эффективности урока английского языка через использование компьютерных технологий как средства тренировки и инструмента контроля знаний, умений, навыков учащихся в области чтения, говорения и письменной речи.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b/>
          <w:bCs/>
          <w:sz w:val="32"/>
          <w:szCs w:val="32"/>
        </w:rPr>
        <w:t xml:space="preserve">     Новизна опыта </w:t>
      </w:r>
      <w:r w:rsidRPr="00737F5D">
        <w:rPr>
          <w:sz w:val="32"/>
          <w:szCs w:val="32"/>
        </w:rPr>
        <w:t xml:space="preserve">состоит в создании презентаций в программе </w:t>
      </w:r>
      <w:proofErr w:type="spellStart"/>
      <w:r w:rsidRPr="00737F5D">
        <w:rPr>
          <w:sz w:val="32"/>
          <w:szCs w:val="32"/>
        </w:rPr>
        <w:t>Power</w:t>
      </w:r>
      <w:proofErr w:type="spellEnd"/>
      <w:r w:rsidRPr="00737F5D">
        <w:rPr>
          <w:sz w:val="32"/>
          <w:szCs w:val="32"/>
        </w:rPr>
        <w:t xml:space="preserve"> </w:t>
      </w:r>
      <w:proofErr w:type="spellStart"/>
      <w:r w:rsidRPr="00737F5D">
        <w:rPr>
          <w:sz w:val="32"/>
          <w:szCs w:val="32"/>
        </w:rPr>
        <w:t>Point</w:t>
      </w:r>
      <w:proofErr w:type="spellEnd"/>
      <w:r w:rsidRPr="00737F5D">
        <w:rPr>
          <w:sz w:val="32"/>
          <w:szCs w:val="32"/>
        </w:rPr>
        <w:t xml:space="preserve">  и тестовых компьютерных программ для контроля ЗНУ по английскому языку, разработке и проведению уроков английского языка с применением ИКТ как средства повышения эффективности учебно-воспитательного процесса.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b/>
          <w:bCs/>
          <w:sz w:val="32"/>
          <w:szCs w:val="32"/>
        </w:rPr>
        <w:t>      Актуальность опыта.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sz w:val="32"/>
          <w:szCs w:val="32"/>
        </w:rPr>
        <w:t>      Модернизация системы образования открывает новые горизонты и возможности, но в то же время предъявляет повышенные требования к профессиональной компетенции учителя. Задача воспитания учащегося, всесторонне развитого и подготовленного к жизни и взаимодействию в современном информационном обществе, может быть решена только учителем, владеющим современными педагогическими и информационными  технологиями.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sz w:val="32"/>
          <w:szCs w:val="32"/>
        </w:rPr>
        <w:t>       Уже сейчас становится очевидным тот факт, что одной из важнейшей составляющей профессиональной компетентности учителя является степень его готовности к использованию современных информационно-коммуникационных  технологий  (ИКТ) в своей профессионально-педагогической деятельности.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sz w:val="32"/>
          <w:szCs w:val="32"/>
        </w:rPr>
        <w:t xml:space="preserve">      Я полагаю, что компьютерная программа </w:t>
      </w:r>
      <w:proofErr w:type="spellStart"/>
      <w:r w:rsidRPr="00737F5D">
        <w:rPr>
          <w:sz w:val="32"/>
          <w:szCs w:val="32"/>
        </w:rPr>
        <w:t>PowerPoint</w:t>
      </w:r>
      <w:proofErr w:type="spellEnd"/>
      <w:r w:rsidRPr="00737F5D">
        <w:rPr>
          <w:sz w:val="32"/>
          <w:szCs w:val="32"/>
        </w:rPr>
        <w:t xml:space="preserve"> является эффективным средством в процессе обучения математики. </w:t>
      </w:r>
      <w:r w:rsidRPr="00737F5D">
        <w:rPr>
          <w:sz w:val="32"/>
          <w:szCs w:val="32"/>
        </w:rPr>
        <w:lastRenderedPageBreak/>
        <w:t xml:space="preserve">Образовательный потенциал этого технического средства обучения </w:t>
      </w:r>
      <w:bookmarkStart w:id="0" w:name="_GoBack"/>
      <w:r w:rsidRPr="00737F5D">
        <w:rPr>
          <w:sz w:val="32"/>
          <w:szCs w:val="32"/>
        </w:rPr>
        <w:t xml:space="preserve">стал хорошим подспорьем в осуществлении наглядной поддержки обучения иноязычной речи в  школе. 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sz w:val="32"/>
          <w:szCs w:val="32"/>
        </w:rPr>
        <w:t> </w:t>
      </w:r>
    </w:p>
    <w:p w:rsidR="00737F5D" w:rsidRPr="00737F5D" w:rsidRDefault="00737F5D" w:rsidP="00737F5D">
      <w:pPr>
        <w:rPr>
          <w:sz w:val="32"/>
          <w:szCs w:val="32"/>
        </w:rPr>
      </w:pPr>
      <w:r w:rsidRPr="00737F5D">
        <w:rPr>
          <w:sz w:val="32"/>
          <w:szCs w:val="32"/>
        </w:rPr>
        <w:t>        При наличии соответствующего оборудования эти программы обладают почти неограниченными графическими и цветовыми возможностями, позволяют представить любой вид деятельности в форме картинок и анимации.</w:t>
      </w:r>
    </w:p>
    <w:bookmarkEnd w:id="0"/>
    <w:p w:rsidR="00C65449" w:rsidRPr="00737F5D" w:rsidRDefault="00C65449">
      <w:pPr>
        <w:rPr>
          <w:sz w:val="32"/>
          <w:szCs w:val="32"/>
        </w:rPr>
      </w:pPr>
    </w:p>
    <w:sectPr w:rsidR="00C65449" w:rsidRPr="0073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35"/>
    <w:rsid w:val="00442635"/>
    <w:rsid w:val="00737F5D"/>
    <w:rsid w:val="00C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7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7F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7F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2014-10-07T06:24:00Z</dcterms:created>
  <dcterms:modified xsi:type="dcterms:W3CDTF">2014-10-07T06:30:00Z</dcterms:modified>
</cp:coreProperties>
</file>