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ED" w:rsidRPr="004B6BBD" w:rsidRDefault="004B6BBD" w:rsidP="004B6BBD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BBD">
        <w:rPr>
          <w:rFonts w:ascii="Times New Roman" w:hAnsi="Times New Roman" w:cs="Times New Roman"/>
          <w:b/>
          <w:bCs/>
          <w:sz w:val="24"/>
          <w:szCs w:val="24"/>
        </w:rPr>
        <w:t xml:space="preserve">ЭЛЕМЕНТЫ МОДУЛЬНОЙ ТЕХНОЛОГИИ НА УРОКАХ МАТЕМАТИКИ В </w:t>
      </w:r>
      <w:r w:rsidRPr="00B71E24">
        <w:rPr>
          <w:rFonts w:ascii="Times New Roman" w:hAnsi="Times New Roman" w:cs="Times New Roman"/>
          <w:b/>
          <w:bCs/>
          <w:sz w:val="24"/>
          <w:szCs w:val="24"/>
        </w:rPr>
        <w:t>УЧРЕЖДЕНИЯХ</w:t>
      </w:r>
      <w:r w:rsidR="00B71E24" w:rsidRPr="00B71E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6BBD">
        <w:rPr>
          <w:rFonts w:ascii="Times New Roman" w:hAnsi="Times New Roman" w:cs="Times New Roman"/>
          <w:b/>
          <w:bCs/>
          <w:sz w:val="24"/>
          <w:szCs w:val="24"/>
        </w:rPr>
        <w:t>СПО</w:t>
      </w:r>
    </w:p>
    <w:p w:rsidR="00CE6610" w:rsidRDefault="00CE6610" w:rsidP="00BA706E">
      <w:pPr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E6610">
        <w:rPr>
          <w:rFonts w:ascii="Times New Roman" w:hAnsi="Times New Roman" w:cs="Times New Roman"/>
          <w:bCs/>
          <w:sz w:val="24"/>
          <w:szCs w:val="24"/>
        </w:rPr>
        <w:t>Моду</w:t>
      </w:r>
      <w:r>
        <w:rPr>
          <w:rFonts w:ascii="Times New Roman" w:hAnsi="Times New Roman" w:cs="Times New Roman"/>
          <w:bCs/>
          <w:sz w:val="24"/>
          <w:szCs w:val="24"/>
        </w:rPr>
        <w:t xml:space="preserve">льное обучение характеризуется самостоятельной работой учащихся, обеспечивает гибкость содержания обучения, приспособление к индивидуальным потребностям личности и уровню ее базовой подготовки посредством организации учебно-познавательной деятельности по индивидуальным обучающим программам, создавая тем самым благоприятные условия развития личности и формирования </w:t>
      </w:r>
      <w:r w:rsidR="00DB019E">
        <w:rPr>
          <w:rFonts w:ascii="Times New Roman" w:hAnsi="Times New Roman" w:cs="Times New Roman"/>
          <w:bCs/>
          <w:sz w:val="24"/>
          <w:szCs w:val="24"/>
        </w:rPr>
        <w:t>общих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(надпрофессиональных) и профессиональных компетенций </w:t>
      </w:r>
      <w:r w:rsidR="00DB019E">
        <w:rPr>
          <w:rFonts w:ascii="Times New Roman" w:hAnsi="Times New Roman" w:cs="Times New Roman"/>
          <w:bCs/>
          <w:sz w:val="24"/>
          <w:szCs w:val="24"/>
        </w:rPr>
        <w:t>обучаю</w:t>
      </w:r>
      <w:r>
        <w:rPr>
          <w:rFonts w:ascii="Times New Roman" w:hAnsi="Times New Roman" w:cs="Times New Roman"/>
          <w:bCs/>
          <w:sz w:val="24"/>
          <w:szCs w:val="24"/>
        </w:rPr>
        <w:t>щихся.</w:t>
      </w:r>
    </w:p>
    <w:p w:rsidR="008440DB" w:rsidRDefault="008440DB" w:rsidP="00BA706E">
      <w:pPr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Главная цель модульного обучения – создание гибких образовательных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структур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как по содержанию, так и по организации обучения, содействующих развитию самостоятельности обучаемых, их умению работать с учетом индивидуальных способов проработки учебного материала</w:t>
      </w:r>
      <w:r w:rsidR="00630C7E">
        <w:rPr>
          <w:rFonts w:ascii="Times New Roman" w:hAnsi="Times New Roman" w:cs="Times New Roman"/>
          <w:bCs/>
          <w:sz w:val="24"/>
          <w:szCs w:val="24"/>
        </w:rPr>
        <w:t>, гарантирующих достижение поставленных целей.</w:t>
      </w:r>
    </w:p>
    <w:p w:rsidR="00B07D88" w:rsidRDefault="00EE6135" w:rsidP="00BA706E">
      <w:pPr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протяжении </w:t>
      </w:r>
      <w:r w:rsidR="00B71E24">
        <w:rPr>
          <w:rFonts w:ascii="Times New Roman" w:hAnsi="Times New Roman" w:cs="Times New Roman"/>
          <w:bCs/>
          <w:sz w:val="24"/>
          <w:szCs w:val="24"/>
        </w:rPr>
        <w:t>четыре</w:t>
      </w:r>
      <w:r>
        <w:rPr>
          <w:rFonts w:ascii="Times New Roman" w:hAnsi="Times New Roman" w:cs="Times New Roman"/>
          <w:bCs/>
          <w:sz w:val="24"/>
          <w:szCs w:val="24"/>
        </w:rPr>
        <w:t xml:space="preserve">х лет </w:t>
      </w:r>
      <w:r w:rsidR="00B71E24">
        <w:rPr>
          <w:rFonts w:ascii="Times New Roman" w:hAnsi="Times New Roman" w:cs="Times New Roman"/>
          <w:bCs/>
          <w:sz w:val="24"/>
          <w:szCs w:val="24"/>
        </w:rPr>
        <w:t>мною</w:t>
      </w:r>
      <w:r w:rsidRPr="00B71E2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ведется работа по внедрению модульной технологии на уроках математики.</w:t>
      </w:r>
      <w:r w:rsidR="004B6BB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Изначально стави</w:t>
      </w:r>
      <w:r w:rsidR="00B71E24">
        <w:rPr>
          <w:rFonts w:ascii="Times New Roman" w:hAnsi="Times New Roman" w:cs="Times New Roman"/>
          <w:bCs/>
          <w:sz w:val="24"/>
          <w:szCs w:val="24"/>
        </w:rPr>
        <w:t>лась</w:t>
      </w:r>
      <w:r>
        <w:rPr>
          <w:rFonts w:ascii="Times New Roman" w:hAnsi="Times New Roman" w:cs="Times New Roman"/>
          <w:bCs/>
          <w:sz w:val="24"/>
          <w:szCs w:val="24"/>
        </w:rPr>
        <w:t xml:space="preserve"> цель </w:t>
      </w:r>
      <w:r w:rsidRPr="00B71E24">
        <w:rPr>
          <w:rFonts w:ascii="Times New Roman" w:hAnsi="Times New Roman" w:cs="Times New Roman"/>
          <w:bCs/>
          <w:sz w:val="24"/>
          <w:szCs w:val="24"/>
        </w:rPr>
        <w:t>перейти целиком в рамки модульной технологии</w:t>
      </w:r>
      <w:r w:rsidR="00B71E24" w:rsidRPr="00B71E24">
        <w:rPr>
          <w:rFonts w:ascii="Times New Roman" w:hAnsi="Times New Roman" w:cs="Times New Roman"/>
          <w:bCs/>
          <w:sz w:val="24"/>
          <w:szCs w:val="24"/>
        </w:rPr>
        <w:t xml:space="preserve"> в преподавании математики</w:t>
      </w:r>
      <w:r w:rsidRPr="00B71E2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76343">
        <w:rPr>
          <w:rFonts w:ascii="Times New Roman" w:hAnsi="Times New Roman" w:cs="Times New Roman"/>
          <w:bCs/>
          <w:sz w:val="24"/>
          <w:szCs w:val="24"/>
        </w:rPr>
        <w:t>На первом году работы в</w:t>
      </w:r>
      <w:r>
        <w:rPr>
          <w:rFonts w:ascii="Times New Roman" w:hAnsi="Times New Roman" w:cs="Times New Roman"/>
          <w:bCs/>
          <w:sz w:val="24"/>
          <w:szCs w:val="24"/>
        </w:rPr>
        <w:t>есь учебный материал был разбит на обучающие модули</w:t>
      </w:r>
      <w:r w:rsidR="00E76343">
        <w:rPr>
          <w:rFonts w:ascii="Times New Roman" w:hAnsi="Times New Roman" w:cs="Times New Roman"/>
          <w:bCs/>
          <w:sz w:val="24"/>
          <w:szCs w:val="24"/>
        </w:rPr>
        <w:t xml:space="preserve">, те в свою очередь на модульные единицы. Были разработаны раздаточные материалы </w:t>
      </w:r>
      <w:r w:rsidR="00E76343" w:rsidRPr="00B71E24">
        <w:rPr>
          <w:rFonts w:ascii="Times New Roman" w:hAnsi="Times New Roman" w:cs="Times New Roman"/>
          <w:bCs/>
          <w:sz w:val="24"/>
          <w:szCs w:val="24"/>
        </w:rPr>
        <w:t>для работы на уроке,</w:t>
      </w:r>
      <w:r w:rsidR="00E76343">
        <w:rPr>
          <w:rFonts w:ascii="Times New Roman" w:hAnsi="Times New Roman" w:cs="Times New Roman"/>
          <w:bCs/>
          <w:sz w:val="24"/>
          <w:szCs w:val="24"/>
        </w:rPr>
        <w:t xml:space="preserve"> соответствующая система оценки. На втором году началось внедрение технологии на практике. Здесь мы столкнулись с рядом проблем: низкая мотивация к изучению предмета, крайне недостаточный уровень навыков самоконтроля, саморегуляции обучающихся, поступивших</w:t>
      </w:r>
      <w:r w:rsidR="00B07D88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gramStart"/>
      <w:r w:rsidR="00B07D88">
        <w:rPr>
          <w:rFonts w:ascii="Times New Roman" w:hAnsi="Times New Roman" w:cs="Times New Roman"/>
          <w:bCs/>
          <w:sz w:val="24"/>
          <w:szCs w:val="24"/>
        </w:rPr>
        <w:t xml:space="preserve">обучение по </w:t>
      </w:r>
      <w:r w:rsidR="00C1513D">
        <w:rPr>
          <w:rFonts w:ascii="Times New Roman" w:hAnsi="Times New Roman" w:cs="Times New Roman"/>
          <w:bCs/>
          <w:sz w:val="24"/>
          <w:szCs w:val="24"/>
        </w:rPr>
        <w:t>специальностям</w:t>
      </w:r>
      <w:proofErr w:type="gramEnd"/>
      <w:r w:rsidR="00B07D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513D">
        <w:rPr>
          <w:rFonts w:ascii="Times New Roman" w:hAnsi="Times New Roman" w:cs="Times New Roman"/>
          <w:bCs/>
          <w:sz w:val="24"/>
          <w:szCs w:val="24"/>
        </w:rPr>
        <w:t>С</w:t>
      </w:r>
      <w:bookmarkStart w:id="0" w:name="_GoBack"/>
      <w:bookmarkEnd w:id="0"/>
      <w:r w:rsidR="00B07D88">
        <w:rPr>
          <w:rFonts w:ascii="Times New Roman" w:hAnsi="Times New Roman" w:cs="Times New Roman"/>
          <w:bCs/>
          <w:sz w:val="24"/>
          <w:szCs w:val="24"/>
        </w:rPr>
        <w:t>ПО.</w:t>
      </w:r>
    </w:p>
    <w:p w:rsidR="004B6BBD" w:rsidRPr="00E76343" w:rsidRDefault="00E76343" w:rsidP="00BA706E">
      <w:pPr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Вследствие этого</w:t>
      </w:r>
      <w:r w:rsidR="00B07D88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пришлось изменить характер внедрения технологии. В текущем учебном году </w:t>
      </w:r>
      <w:r w:rsidR="00B07D88">
        <w:rPr>
          <w:rFonts w:ascii="Times New Roman" w:hAnsi="Times New Roman" w:cs="Times New Roman"/>
          <w:bCs/>
          <w:sz w:val="24"/>
          <w:szCs w:val="24"/>
        </w:rPr>
        <w:t xml:space="preserve">на уроках математики работа с модульными единицами производится эпизодически по материалу доступному для самостоятельного осмысления большинству учащихся и для работы с «сильными » обучающимися. К тому же работа с модулем заменяет один, максимум два этапа традиционного урока. Предлагаю вашему вниманию пример применения модульной технологии </w:t>
      </w:r>
      <w:r w:rsidR="00B07D88" w:rsidRPr="00B71E24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B07D88">
        <w:rPr>
          <w:rFonts w:ascii="Times New Roman" w:hAnsi="Times New Roman" w:cs="Times New Roman"/>
          <w:bCs/>
          <w:sz w:val="24"/>
          <w:szCs w:val="24"/>
        </w:rPr>
        <w:t xml:space="preserve">этапе изучения нового материала и этапе его закрепления </w:t>
      </w:r>
      <w:r w:rsidR="00B07D88" w:rsidRPr="00B71E24">
        <w:rPr>
          <w:rFonts w:ascii="Times New Roman" w:hAnsi="Times New Roman" w:cs="Times New Roman"/>
          <w:bCs/>
          <w:sz w:val="24"/>
          <w:szCs w:val="24"/>
        </w:rPr>
        <w:t>на у</w:t>
      </w:r>
      <w:r w:rsidR="00B07D88">
        <w:rPr>
          <w:rFonts w:ascii="Times New Roman" w:hAnsi="Times New Roman" w:cs="Times New Roman"/>
          <w:bCs/>
          <w:sz w:val="24"/>
          <w:szCs w:val="24"/>
        </w:rPr>
        <w:t>роке по теме «</w:t>
      </w:r>
      <w:r w:rsidR="00B07D88" w:rsidRPr="00CE6610">
        <w:rPr>
          <w:rFonts w:ascii="Times New Roman" w:hAnsi="Times New Roman" w:cs="Times New Roman"/>
          <w:sz w:val="24"/>
          <w:szCs w:val="24"/>
        </w:rPr>
        <w:t>Исследование функции на монотонность</w:t>
      </w:r>
      <w:r w:rsidR="00B07D88">
        <w:rPr>
          <w:rFonts w:ascii="Times New Roman" w:hAnsi="Times New Roman" w:cs="Times New Roman"/>
          <w:sz w:val="24"/>
          <w:szCs w:val="24"/>
        </w:rPr>
        <w:t>»</w:t>
      </w:r>
      <w:r w:rsidR="00B07D88" w:rsidRPr="00CE6610">
        <w:rPr>
          <w:rFonts w:ascii="Times New Roman" w:hAnsi="Times New Roman" w:cs="Times New Roman"/>
          <w:bCs/>
          <w:sz w:val="24"/>
          <w:szCs w:val="24"/>
        </w:rPr>
        <w:t>.</w:t>
      </w:r>
    </w:p>
    <w:p w:rsidR="00AF719A" w:rsidRPr="00CE6610" w:rsidRDefault="00AF719A" w:rsidP="00AF719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E6610">
        <w:rPr>
          <w:rFonts w:ascii="Times New Roman" w:hAnsi="Times New Roman" w:cs="Times New Roman"/>
          <w:b/>
          <w:bCs/>
          <w:sz w:val="24"/>
          <w:szCs w:val="24"/>
        </w:rPr>
        <w:t>ТЕМА РАЗДЕЛА:</w:t>
      </w:r>
      <w:r w:rsidRPr="00CE6610">
        <w:rPr>
          <w:rFonts w:ascii="Times New Roman" w:hAnsi="Times New Roman" w:cs="Times New Roman"/>
          <w:sz w:val="24"/>
          <w:szCs w:val="24"/>
        </w:rPr>
        <w:t xml:space="preserve"> </w:t>
      </w:r>
      <w:r w:rsidRPr="00CE6610">
        <w:rPr>
          <w:rFonts w:ascii="Times New Roman" w:hAnsi="Times New Roman" w:cs="Times New Roman"/>
          <w:bCs/>
          <w:sz w:val="24"/>
          <w:szCs w:val="24"/>
        </w:rPr>
        <w:t>Дифференциальное исчисление</w:t>
      </w:r>
      <w:r w:rsidRPr="00CE6610">
        <w:rPr>
          <w:rFonts w:ascii="Times New Roman" w:hAnsi="Times New Roman" w:cs="Times New Roman"/>
          <w:sz w:val="24"/>
          <w:szCs w:val="24"/>
        </w:rPr>
        <w:t>.</w:t>
      </w:r>
    </w:p>
    <w:p w:rsidR="00AF719A" w:rsidRPr="00CE6610" w:rsidRDefault="00AF719A" w:rsidP="00AF719A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6610">
        <w:rPr>
          <w:rFonts w:ascii="Times New Roman" w:hAnsi="Times New Roman" w:cs="Times New Roman"/>
          <w:b/>
          <w:bCs/>
          <w:sz w:val="24"/>
          <w:szCs w:val="24"/>
        </w:rPr>
        <w:t xml:space="preserve">ТЕМА УРОКА: </w:t>
      </w:r>
      <w:r w:rsidRPr="00CE6610">
        <w:rPr>
          <w:rFonts w:ascii="Times New Roman" w:hAnsi="Times New Roman" w:cs="Times New Roman"/>
          <w:sz w:val="24"/>
          <w:szCs w:val="24"/>
        </w:rPr>
        <w:t>Исследование функции на монотонность</w:t>
      </w:r>
      <w:r w:rsidRPr="00CE6610">
        <w:rPr>
          <w:rFonts w:ascii="Times New Roman" w:hAnsi="Times New Roman" w:cs="Times New Roman"/>
          <w:bCs/>
          <w:sz w:val="24"/>
          <w:szCs w:val="24"/>
        </w:rPr>
        <w:t>.</w:t>
      </w:r>
    </w:p>
    <w:p w:rsidR="00AF719A" w:rsidRPr="00CE6610" w:rsidRDefault="00AF719A" w:rsidP="00AF7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610">
        <w:rPr>
          <w:rFonts w:ascii="Times New Roman" w:hAnsi="Times New Roman" w:cs="Times New Roman"/>
          <w:b/>
          <w:sz w:val="24"/>
          <w:szCs w:val="24"/>
        </w:rPr>
        <w:t>ЦЕЛЬ:</w:t>
      </w:r>
      <w:r w:rsidRPr="00CE6610">
        <w:rPr>
          <w:rFonts w:ascii="Times New Roman" w:hAnsi="Times New Roman" w:cs="Times New Roman"/>
          <w:sz w:val="24"/>
          <w:szCs w:val="24"/>
        </w:rPr>
        <w:t xml:space="preserve"> освоить алгоритм исследования функции на монотонность</w:t>
      </w:r>
      <w:r w:rsidR="007209BF">
        <w:rPr>
          <w:rFonts w:ascii="Times New Roman" w:hAnsi="Times New Roman" w:cs="Times New Roman"/>
          <w:sz w:val="24"/>
          <w:szCs w:val="24"/>
        </w:rPr>
        <w:t>.</w:t>
      </w:r>
    </w:p>
    <w:p w:rsidR="00AF719A" w:rsidRPr="00CE6610" w:rsidRDefault="00AF719A" w:rsidP="00E262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E6610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CE6610">
        <w:rPr>
          <w:rFonts w:ascii="Times New Roman" w:hAnsi="Times New Roman" w:cs="Times New Roman"/>
          <w:sz w:val="24"/>
          <w:szCs w:val="24"/>
        </w:rPr>
        <w:br/>
      </w:r>
      <w:r w:rsidRPr="00CE6610">
        <w:rPr>
          <w:rFonts w:ascii="Times New Roman" w:hAnsi="Times New Roman" w:cs="Times New Roman"/>
          <w:sz w:val="24"/>
          <w:szCs w:val="24"/>
          <w:u w:val="single"/>
        </w:rPr>
        <w:t>обучающая</w:t>
      </w:r>
      <w:r w:rsidRPr="00CE6610">
        <w:rPr>
          <w:rFonts w:ascii="Times New Roman" w:hAnsi="Times New Roman" w:cs="Times New Roman"/>
          <w:sz w:val="24"/>
          <w:szCs w:val="24"/>
        </w:rPr>
        <w:t xml:space="preserve"> – учить исследовать функцию на монотонность,</w:t>
      </w:r>
      <w:r w:rsidRPr="00CE6610">
        <w:rPr>
          <w:rFonts w:ascii="Times New Roman" w:hAnsi="Times New Roman" w:cs="Times New Roman"/>
          <w:sz w:val="24"/>
          <w:szCs w:val="24"/>
        </w:rPr>
        <w:br/>
      </w:r>
      <w:r w:rsidRPr="00CE6610">
        <w:rPr>
          <w:rFonts w:ascii="Times New Roman" w:hAnsi="Times New Roman" w:cs="Times New Roman"/>
          <w:sz w:val="24"/>
          <w:szCs w:val="24"/>
          <w:u w:val="single"/>
        </w:rPr>
        <w:t>развивающая</w:t>
      </w:r>
      <w:r w:rsidRPr="00CE6610">
        <w:rPr>
          <w:rFonts w:ascii="Times New Roman" w:hAnsi="Times New Roman" w:cs="Times New Roman"/>
          <w:sz w:val="24"/>
          <w:szCs w:val="24"/>
        </w:rPr>
        <w:t xml:space="preserve"> – </w:t>
      </w:r>
      <w:r w:rsidR="00E262E0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Pr="00CE6610">
        <w:rPr>
          <w:rFonts w:ascii="Times New Roman" w:hAnsi="Times New Roman" w:cs="Times New Roman"/>
          <w:sz w:val="24"/>
          <w:szCs w:val="24"/>
        </w:rPr>
        <w:t>логическое мышление, способности к самоконтролю и саморегуляции,</w:t>
      </w:r>
      <w:r w:rsidRPr="00CE6610">
        <w:rPr>
          <w:rFonts w:ascii="Times New Roman" w:hAnsi="Times New Roman" w:cs="Times New Roman"/>
          <w:sz w:val="24"/>
          <w:szCs w:val="24"/>
        </w:rPr>
        <w:br/>
      </w:r>
      <w:r w:rsidRPr="00CE6610">
        <w:rPr>
          <w:rFonts w:ascii="Times New Roman" w:hAnsi="Times New Roman" w:cs="Times New Roman"/>
          <w:sz w:val="24"/>
          <w:szCs w:val="24"/>
          <w:u w:val="single"/>
        </w:rPr>
        <w:t>воспитательная</w:t>
      </w:r>
      <w:r w:rsidRPr="00CE6610">
        <w:rPr>
          <w:rFonts w:ascii="Times New Roman" w:hAnsi="Times New Roman" w:cs="Times New Roman"/>
          <w:sz w:val="24"/>
          <w:szCs w:val="24"/>
        </w:rPr>
        <w:t xml:space="preserve"> </w:t>
      </w:r>
      <w:r w:rsidRPr="00CE6610">
        <w:rPr>
          <w:rFonts w:ascii="Times New Roman" w:hAnsi="Times New Roman" w:cs="Times New Roman"/>
          <w:sz w:val="24"/>
          <w:szCs w:val="24"/>
        </w:rPr>
        <w:noBreakHyphen/>
        <w:t xml:space="preserve"> самостоятельно принимать решения, работать в паре.</w:t>
      </w:r>
      <w:proofErr w:type="gramEnd"/>
    </w:p>
    <w:p w:rsidR="00AF719A" w:rsidRPr="00CE6610" w:rsidRDefault="00AF719A" w:rsidP="00E26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610">
        <w:rPr>
          <w:rFonts w:ascii="Times New Roman" w:hAnsi="Times New Roman" w:cs="Times New Roman"/>
          <w:b/>
          <w:sz w:val="24"/>
          <w:szCs w:val="24"/>
        </w:rPr>
        <w:t>ТЕХНОЛОГИЯ:</w:t>
      </w:r>
      <w:r w:rsidRPr="00CE6610">
        <w:rPr>
          <w:rFonts w:ascii="Times New Roman" w:hAnsi="Times New Roman" w:cs="Times New Roman"/>
          <w:sz w:val="24"/>
          <w:szCs w:val="24"/>
        </w:rPr>
        <w:t xml:space="preserve"> модульная.</w:t>
      </w:r>
    </w:p>
    <w:p w:rsidR="00AF719A" w:rsidRPr="00CE6610" w:rsidRDefault="00AF719A" w:rsidP="00E26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610">
        <w:rPr>
          <w:rFonts w:ascii="Times New Roman" w:hAnsi="Times New Roman" w:cs="Times New Roman"/>
          <w:b/>
          <w:sz w:val="24"/>
          <w:szCs w:val="24"/>
        </w:rPr>
        <w:t>РАЗВИВАЕМЫЕ КОМПЕТЕНЦИИ:</w:t>
      </w:r>
      <w:r w:rsidRPr="00CE6610">
        <w:rPr>
          <w:rFonts w:ascii="Times New Roman" w:hAnsi="Times New Roman" w:cs="Times New Roman"/>
          <w:b/>
          <w:sz w:val="24"/>
          <w:szCs w:val="24"/>
        </w:rPr>
        <w:br/>
      </w:r>
      <w:r w:rsidRPr="00CE6610">
        <w:rPr>
          <w:rFonts w:ascii="Times New Roman" w:hAnsi="Times New Roman" w:cs="Times New Roman"/>
          <w:b/>
          <w:bCs/>
          <w:sz w:val="24"/>
          <w:szCs w:val="24"/>
        </w:rPr>
        <w:t xml:space="preserve">ОК 2. </w:t>
      </w:r>
      <w:r w:rsidRPr="00CE6610">
        <w:rPr>
          <w:rFonts w:ascii="Times New Roman" w:hAnsi="Times New Roman" w:cs="Times New Roman"/>
          <w:color w:val="000000"/>
          <w:sz w:val="24"/>
          <w:szCs w:val="24"/>
        </w:rPr>
        <w:t>Организовывает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F719A" w:rsidRPr="00CE6610" w:rsidRDefault="00AF719A" w:rsidP="00E262E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E6610">
        <w:rPr>
          <w:rFonts w:ascii="Times New Roman" w:hAnsi="Times New Roman" w:cs="Times New Roman"/>
          <w:b/>
          <w:bCs/>
          <w:sz w:val="24"/>
          <w:szCs w:val="24"/>
        </w:rPr>
        <w:t xml:space="preserve">ОК 3. </w:t>
      </w:r>
      <w:r w:rsidRPr="00CE6610">
        <w:rPr>
          <w:rFonts w:ascii="Times New Roman" w:hAnsi="Times New Roman" w:cs="Times New Roman"/>
          <w:color w:val="000000"/>
          <w:sz w:val="24"/>
          <w:szCs w:val="24"/>
        </w:rPr>
        <w:t>Принимает решения в стандартных и нестандартных ситуациях и несет за них ответственность.</w:t>
      </w:r>
    </w:p>
    <w:p w:rsidR="00AF719A" w:rsidRPr="00CE6610" w:rsidRDefault="00AF719A" w:rsidP="00E262E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E6610">
        <w:rPr>
          <w:rFonts w:ascii="Times New Roman" w:hAnsi="Times New Roman" w:cs="Times New Roman"/>
          <w:b/>
          <w:bCs/>
          <w:sz w:val="24"/>
          <w:szCs w:val="24"/>
        </w:rPr>
        <w:t>ОК 4.</w:t>
      </w:r>
      <w:r w:rsidRPr="00CE6610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F719A" w:rsidRPr="00CE6610" w:rsidRDefault="00AF719A" w:rsidP="00E26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610">
        <w:rPr>
          <w:rFonts w:ascii="Times New Roman" w:hAnsi="Times New Roman" w:cs="Times New Roman"/>
          <w:b/>
          <w:bCs/>
          <w:sz w:val="24"/>
          <w:szCs w:val="24"/>
        </w:rPr>
        <w:t>ОК 6.</w:t>
      </w:r>
      <w:r w:rsidRPr="00CE6610">
        <w:rPr>
          <w:rFonts w:ascii="Times New Roman" w:hAnsi="Times New Roman" w:cs="Times New Roman"/>
          <w:color w:val="000000"/>
          <w:sz w:val="24"/>
          <w:szCs w:val="24"/>
        </w:rPr>
        <w:t xml:space="preserve"> Эффективно общается с коллегами, руководством, потребителями.</w:t>
      </w:r>
    </w:p>
    <w:p w:rsidR="00AF719A" w:rsidRPr="00CE6610" w:rsidRDefault="00AF719A" w:rsidP="00E262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61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СРЕДСТВА ОБУЧЕНИЯ:</w:t>
      </w:r>
      <w:r w:rsidRPr="00CE6610">
        <w:rPr>
          <w:rFonts w:ascii="Times New Roman" w:hAnsi="Times New Roman" w:cs="Times New Roman"/>
          <w:sz w:val="24"/>
          <w:szCs w:val="24"/>
        </w:rPr>
        <w:t xml:space="preserve"> компьютер преподавателя, мультимедиа проектор, компьютеры обучающихся (12 шт.), текст лабораторной работы.</w:t>
      </w:r>
    </w:p>
    <w:p w:rsidR="00AF719A" w:rsidRPr="00CE6610" w:rsidRDefault="00AF719A" w:rsidP="00AF719A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610">
        <w:rPr>
          <w:rFonts w:ascii="Times New Roman" w:hAnsi="Times New Roman" w:cs="Times New Roman"/>
          <w:b/>
          <w:bCs/>
          <w:sz w:val="24"/>
          <w:szCs w:val="24"/>
        </w:rPr>
        <w:t xml:space="preserve">ПЛАН УРОКА: </w:t>
      </w:r>
    </w:p>
    <w:tbl>
      <w:tblPr>
        <w:tblW w:w="0" w:type="auto"/>
        <w:jc w:val="center"/>
        <w:tblCellSpacing w:w="0" w:type="dxa"/>
        <w:tblInd w:w="-6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3882"/>
        <w:gridCol w:w="4082"/>
      </w:tblGrid>
      <w:tr w:rsidR="00AF719A" w:rsidRPr="00CE6610" w:rsidTr="008359D7">
        <w:trPr>
          <w:tblCellSpacing w:w="0" w:type="dxa"/>
          <w:jc w:val="center"/>
        </w:trPr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19A" w:rsidRPr="00CE6610" w:rsidRDefault="00AF719A" w:rsidP="008359D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этапа</w:t>
            </w:r>
          </w:p>
        </w:tc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19A" w:rsidRPr="00CE6610" w:rsidRDefault="00AF719A" w:rsidP="008359D7">
            <w:pPr>
              <w:spacing w:before="100" w:beforeAutospacing="1" w:after="100" w:afterAutospacing="1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19A" w:rsidRPr="00CE6610" w:rsidRDefault="00AF719A" w:rsidP="008359D7">
            <w:pPr>
              <w:spacing w:before="100" w:beforeAutospacing="1" w:after="100" w:afterAutospacing="1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ученика</w:t>
            </w:r>
          </w:p>
        </w:tc>
      </w:tr>
      <w:tr w:rsidR="00AF719A" w:rsidRPr="00CE6610" w:rsidTr="008359D7">
        <w:trPr>
          <w:tblCellSpacing w:w="0" w:type="dxa"/>
          <w:jc w:val="center"/>
        </w:trPr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19A" w:rsidRPr="00CE6610" w:rsidRDefault="00AF719A" w:rsidP="00AF719A">
            <w:pPr>
              <w:pStyle w:val="a3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Организационный</w:t>
            </w:r>
            <w:r w:rsidRPr="00CE6610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этап (5 мин)</w:t>
            </w:r>
          </w:p>
        </w:tc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19A" w:rsidRPr="00CE6610" w:rsidRDefault="008508E9" w:rsidP="008508E9">
            <w:pPr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sz w:val="24"/>
                <w:szCs w:val="24"/>
              </w:rPr>
              <w:t>Приветствие, настроить учащихся на плодотворную работу на уроке, сообщить тему и цель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19A" w:rsidRPr="00CE6610" w:rsidRDefault="00AF719A" w:rsidP="008508E9">
            <w:pPr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sz w:val="24"/>
                <w:szCs w:val="24"/>
              </w:rPr>
              <w:t>Настр</w:t>
            </w:r>
            <w:r w:rsidR="008508E9" w:rsidRPr="00CE6610">
              <w:rPr>
                <w:rFonts w:ascii="Times New Roman" w:hAnsi="Times New Roman" w:cs="Times New Roman"/>
                <w:sz w:val="24"/>
                <w:szCs w:val="24"/>
              </w:rPr>
              <w:t>оиться</w:t>
            </w:r>
            <w:r w:rsidRPr="00CE6610">
              <w:rPr>
                <w:rFonts w:ascii="Times New Roman" w:hAnsi="Times New Roman" w:cs="Times New Roman"/>
                <w:sz w:val="24"/>
                <w:szCs w:val="24"/>
              </w:rPr>
              <w:t xml:space="preserve"> на плодотворную работу на уроке, подгото</w:t>
            </w:r>
            <w:r w:rsidR="008508E9" w:rsidRPr="00CE6610">
              <w:rPr>
                <w:rFonts w:ascii="Times New Roman" w:hAnsi="Times New Roman" w:cs="Times New Roman"/>
                <w:sz w:val="24"/>
                <w:szCs w:val="24"/>
              </w:rPr>
              <w:t>вить</w:t>
            </w:r>
            <w:r w:rsidRPr="00CE6610">
              <w:rPr>
                <w:rFonts w:ascii="Times New Roman" w:hAnsi="Times New Roman" w:cs="Times New Roman"/>
                <w:sz w:val="24"/>
                <w:szCs w:val="24"/>
              </w:rPr>
              <w:t xml:space="preserve"> свое рабоче</w:t>
            </w:r>
            <w:r w:rsidR="008508E9" w:rsidRPr="00CE66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6610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 w:rsidR="008508E9" w:rsidRPr="00CE66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AF719A" w:rsidRPr="00CE6610" w:rsidTr="008359D7">
        <w:trPr>
          <w:tblCellSpacing w:w="0" w:type="dxa"/>
          <w:jc w:val="center"/>
        </w:trPr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19A" w:rsidRPr="00CE6610" w:rsidRDefault="00AF719A" w:rsidP="00AF719A">
            <w:pPr>
              <w:pStyle w:val="a3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iCs/>
                <w:sz w:val="24"/>
                <w:szCs w:val="24"/>
              </w:rPr>
              <w:t>Этап подготовки к усвоению нового материала (15 мин)</w:t>
            </w:r>
          </w:p>
        </w:tc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19A" w:rsidRPr="00CE6610" w:rsidRDefault="00AF719A" w:rsidP="008359D7">
            <w:pPr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и принятия студентами цели учебно-познавательной деятельности, актуализация опорных знаний и умений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19A" w:rsidRPr="00CE6610" w:rsidRDefault="008508E9" w:rsidP="008508E9">
            <w:pPr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sz w:val="24"/>
                <w:szCs w:val="24"/>
              </w:rPr>
              <w:t>Воспринять актуальность темы урока, отвечать на вопросы преподавателя</w:t>
            </w:r>
          </w:p>
        </w:tc>
      </w:tr>
      <w:tr w:rsidR="00AF719A" w:rsidRPr="00CE6610" w:rsidTr="008359D7">
        <w:trPr>
          <w:tblCellSpacing w:w="0" w:type="dxa"/>
          <w:jc w:val="center"/>
        </w:trPr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19A" w:rsidRPr="00CE6610" w:rsidRDefault="00AF719A" w:rsidP="008508E9">
            <w:pPr>
              <w:pStyle w:val="a3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iCs/>
                <w:sz w:val="24"/>
                <w:szCs w:val="24"/>
              </w:rPr>
              <w:t>Этап усвоения новых знаний</w:t>
            </w:r>
            <w:r w:rsidR="008508E9" w:rsidRPr="00CE66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+ Этап закрепления новых знаний (60 мин)</w:t>
            </w:r>
          </w:p>
        </w:tc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19A" w:rsidRPr="00CE6610" w:rsidRDefault="008508E9" w:rsidP="008508E9">
            <w:pPr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sz w:val="24"/>
                <w:szCs w:val="24"/>
              </w:rPr>
              <w:t>Консультирование и контроль над работой с обучающим модулем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19A" w:rsidRPr="00CE6610" w:rsidRDefault="008508E9" w:rsidP="008359D7">
            <w:pPr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sz w:val="24"/>
                <w:szCs w:val="24"/>
              </w:rPr>
              <w:t>Внимательно читать и выполнять задания обучающего модуля</w:t>
            </w:r>
          </w:p>
        </w:tc>
      </w:tr>
      <w:tr w:rsidR="00AF719A" w:rsidRPr="00CE6610" w:rsidTr="008359D7">
        <w:trPr>
          <w:tblCellSpacing w:w="0" w:type="dxa"/>
          <w:jc w:val="center"/>
        </w:trPr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19A" w:rsidRPr="00CE6610" w:rsidRDefault="00AF719A" w:rsidP="00B22B69">
            <w:pPr>
              <w:pStyle w:val="a3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B69" w:rsidRPr="00CE6610"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 + Рефлексия </w:t>
            </w:r>
            <w:r w:rsidRPr="00CE66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22B69" w:rsidRPr="00CE66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6610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19A" w:rsidRPr="00CE6610" w:rsidRDefault="00B22B69" w:rsidP="00B22B69">
            <w:pPr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sz w:val="24"/>
                <w:szCs w:val="24"/>
              </w:rPr>
              <w:t>Мобилизация студентов на рефлексию своего поведения.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19A" w:rsidRPr="00CE6610" w:rsidRDefault="00B22B69" w:rsidP="00B22B69">
            <w:pPr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sz w:val="24"/>
                <w:szCs w:val="24"/>
              </w:rPr>
              <w:t>Самопроверка по эталону. Осмысление своих действий и самооценка.</w:t>
            </w:r>
          </w:p>
        </w:tc>
      </w:tr>
      <w:tr w:rsidR="00AF719A" w:rsidRPr="00CE6610" w:rsidTr="008359D7">
        <w:trPr>
          <w:tblCellSpacing w:w="0" w:type="dxa"/>
          <w:jc w:val="center"/>
        </w:trPr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19A" w:rsidRPr="00CE6610" w:rsidRDefault="00AF719A" w:rsidP="00B22B69">
            <w:pPr>
              <w:pStyle w:val="a3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sz w:val="24"/>
                <w:szCs w:val="24"/>
              </w:rPr>
              <w:t xml:space="preserve">Итог урока </w:t>
            </w:r>
            <w:r w:rsidR="00B22B69" w:rsidRPr="00CE6610">
              <w:rPr>
                <w:rFonts w:ascii="Times New Roman" w:hAnsi="Times New Roman" w:cs="Times New Roman"/>
                <w:sz w:val="24"/>
                <w:szCs w:val="24"/>
              </w:rPr>
              <w:t xml:space="preserve">+ Домашнее задание </w:t>
            </w:r>
            <w:r w:rsidRPr="00CE66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22B69" w:rsidRPr="00CE6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6610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19A" w:rsidRPr="00CE6610" w:rsidRDefault="00B22B69" w:rsidP="008359D7">
            <w:pPr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sz w:val="24"/>
                <w:szCs w:val="24"/>
              </w:rPr>
              <w:t>Обеспечение понимания цели, содержания и способов выполнения домашнего задания.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19A" w:rsidRPr="00CE6610" w:rsidRDefault="00B22B69" w:rsidP="008359D7">
            <w:pPr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sz w:val="24"/>
                <w:szCs w:val="24"/>
              </w:rPr>
              <w:t>Запись домашнего задания</w:t>
            </w:r>
          </w:p>
        </w:tc>
      </w:tr>
    </w:tbl>
    <w:p w:rsidR="00AF719A" w:rsidRPr="00CE6610" w:rsidRDefault="00AF719A" w:rsidP="00AF719A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2B69" w:rsidRPr="00CE6610" w:rsidRDefault="00B22B69" w:rsidP="006C3E32">
      <w:pPr>
        <w:spacing w:before="120" w:after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610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:rsidR="00EF3F07" w:rsidRPr="00CE6610" w:rsidRDefault="00EF3F07" w:rsidP="006C3E32">
      <w:pPr>
        <w:pStyle w:val="a3"/>
        <w:numPr>
          <w:ilvl w:val="0"/>
          <w:numId w:val="21"/>
        </w:numPr>
        <w:spacing w:before="120" w:after="120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CE6610">
        <w:rPr>
          <w:rFonts w:ascii="Times New Roman" w:hAnsi="Times New Roman" w:cs="Times New Roman"/>
          <w:b/>
          <w:bCs/>
          <w:sz w:val="24"/>
          <w:szCs w:val="24"/>
        </w:rPr>
        <w:t>Оргмомент</w:t>
      </w:r>
    </w:p>
    <w:p w:rsidR="00EF3F07" w:rsidRDefault="009A6441" w:rsidP="00E7187F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Здравствуйте, ребята!</w:t>
      </w:r>
      <w:r w:rsidR="00CC6497">
        <w:rPr>
          <w:rFonts w:ascii="Times New Roman" w:hAnsi="Times New Roman" w:cs="Times New Roman"/>
          <w:bCs/>
          <w:sz w:val="24"/>
          <w:szCs w:val="24"/>
        </w:rPr>
        <w:t xml:space="preserve"> Сегодня мы с вами научимся с помощью производной находить промежутки возрастания и убывания функции, заданной аналитически. </w:t>
      </w:r>
      <w:r w:rsidR="00E7187F">
        <w:rPr>
          <w:rFonts w:ascii="Times New Roman" w:hAnsi="Times New Roman" w:cs="Times New Roman"/>
          <w:bCs/>
          <w:sz w:val="24"/>
          <w:szCs w:val="24"/>
        </w:rPr>
        <w:t>Для этого нам нужно:</w:t>
      </w:r>
    </w:p>
    <w:p w:rsidR="00E7187F" w:rsidRDefault="00E7187F" w:rsidP="00E7187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1E24">
        <w:rPr>
          <w:rFonts w:ascii="Times New Roman" w:hAnsi="Times New Roman" w:cs="Times New Roman"/>
          <w:bCs/>
          <w:sz w:val="24"/>
          <w:szCs w:val="24"/>
        </w:rPr>
        <w:t>узнать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признаки возрастания и убывания функции;</w:t>
      </w:r>
    </w:p>
    <w:p w:rsidR="00E7187F" w:rsidRDefault="00E7187F" w:rsidP="00E7187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изучить алгоритм исследования функции на монотонность;</w:t>
      </w:r>
    </w:p>
    <w:p w:rsidR="00E7187F" w:rsidRDefault="00E7187F" w:rsidP="00E7187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научиться</w:t>
      </w:r>
      <w:r w:rsidR="002152C4">
        <w:rPr>
          <w:rFonts w:ascii="Times New Roman" w:hAnsi="Times New Roman" w:cs="Times New Roman"/>
          <w:bCs/>
          <w:sz w:val="24"/>
          <w:szCs w:val="24"/>
        </w:rPr>
        <w:t>, действуя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2C4">
        <w:rPr>
          <w:rFonts w:ascii="Times New Roman" w:hAnsi="Times New Roman" w:cs="Times New Roman"/>
          <w:bCs/>
          <w:sz w:val="24"/>
          <w:szCs w:val="24"/>
        </w:rPr>
        <w:t xml:space="preserve">по алгоритму </w:t>
      </w:r>
      <w:r>
        <w:rPr>
          <w:rFonts w:ascii="Times New Roman" w:hAnsi="Times New Roman" w:cs="Times New Roman"/>
          <w:bCs/>
          <w:sz w:val="24"/>
          <w:szCs w:val="24"/>
        </w:rPr>
        <w:t>исследовать функцию на монотонность.</w:t>
      </w:r>
    </w:p>
    <w:p w:rsidR="002152C4" w:rsidRDefault="002152C4" w:rsidP="002152C4">
      <w:pPr>
        <w:pStyle w:val="a3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2152C4">
        <w:rPr>
          <w:rFonts w:ascii="Times New Roman" w:hAnsi="Times New Roman" w:cs="Times New Roman"/>
          <w:b/>
          <w:bCs/>
          <w:sz w:val="24"/>
          <w:szCs w:val="24"/>
        </w:rPr>
        <w:t>Актуализация знаний</w:t>
      </w:r>
    </w:p>
    <w:p w:rsidR="002152C4" w:rsidRDefault="002152C4" w:rsidP="002152C4">
      <w:pPr>
        <w:spacing w:before="120" w:after="12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предыдущих занятиях мы с вами учились находить производные различных функций, пользуясь формулами и правилами дифференцирования. Давайте вспомним некоторые из них.</w:t>
      </w:r>
    </w:p>
    <w:p w:rsidR="002152C4" w:rsidRPr="00075172" w:rsidRDefault="002152C4" w:rsidP="00075172">
      <w:pPr>
        <w:pStyle w:val="a3"/>
        <w:numPr>
          <w:ilvl w:val="0"/>
          <w:numId w:val="24"/>
        </w:num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172">
        <w:rPr>
          <w:rFonts w:ascii="Times New Roman" w:hAnsi="Times New Roman" w:cs="Times New Roman"/>
          <w:bCs/>
          <w:sz w:val="24"/>
          <w:szCs w:val="24"/>
        </w:rPr>
        <w:t>На доске задание:</w:t>
      </w:r>
    </w:p>
    <w:p w:rsidR="00866FA7" w:rsidRDefault="002152C4" w:rsidP="00B9767B">
      <w:pPr>
        <w:spacing w:before="120" w:after="120" w:line="240" w:lineRule="auto"/>
        <w:ind w:firstLine="567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Закончите формулу:</w:t>
      </w:r>
    </w:p>
    <w:tbl>
      <w:tblPr>
        <w:tblStyle w:val="a4"/>
        <w:tblW w:w="8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3514"/>
      </w:tblGrid>
      <w:tr w:rsidR="00BA64A3" w:rsidTr="00B9767B">
        <w:tc>
          <w:tcPr>
            <w:tcW w:w="1526" w:type="dxa"/>
            <w:vAlign w:val="center"/>
          </w:tcPr>
          <w:p w:rsidR="00BA64A3" w:rsidRPr="00B9767B" w:rsidRDefault="00BA64A3" w:rsidP="00BA64A3">
            <w:pPr>
              <w:pStyle w:val="a3"/>
              <w:spacing w:before="120" w:after="240"/>
              <w:ind w:left="142"/>
              <w:contextualSpacing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Заготовка на доске</w:t>
            </w:r>
            <w:r w:rsidR="00B97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3544" w:type="dxa"/>
          </w:tcPr>
          <w:p w:rsidR="00BA64A3" w:rsidRDefault="00C1513D" w:rsidP="00BA64A3">
            <w:pPr>
              <w:pStyle w:val="a3"/>
              <w:numPr>
                <w:ilvl w:val="0"/>
                <w:numId w:val="23"/>
              </w:numPr>
              <w:spacing w:before="120" w:after="240"/>
              <w:ind w:left="1309" w:hanging="357"/>
              <w:contextualSpacing w:val="0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α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</m:oMath>
            <w:r w:rsidR="00BA64A3" w:rsidRPr="002152C4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val="en-US"/>
              </w:rPr>
              <w:t>…</w:t>
            </w:r>
          </w:p>
          <w:p w:rsidR="00BA64A3" w:rsidRDefault="00C1513D" w:rsidP="00BA64A3">
            <w:pPr>
              <w:pStyle w:val="a3"/>
              <w:numPr>
                <w:ilvl w:val="0"/>
                <w:numId w:val="23"/>
              </w:numPr>
              <w:spacing w:before="120" w:after="240"/>
              <w:ind w:left="1309" w:hanging="357"/>
              <w:contextualSpacing w:val="0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u+v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</m:oMath>
            <w:r w:rsidR="00BA64A3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val="en-US"/>
              </w:rPr>
              <w:t>…</w:t>
            </w:r>
          </w:p>
          <w:p w:rsidR="00BA64A3" w:rsidRDefault="00C1513D" w:rsidP="00BA64A3">
            <w:pPr>
              <w:pStyle w:val="a3"/>
              <w:numPr>
                <w:ilvl w:val="0"/>
                <w:numId w:val="23"/>
              </w:numPr>
              <w:spacing w:before="120" w:after="240"/>
              <w:ind w:left="1309" w:hanging="357"/>
              <w:contextualSpacing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</m:oMath>
            <w:r w:rsidR="00BA64A3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3514" w:type="dxa"/>
          </w:tcPr>
          <w:p w:rsidR="00BA64A3" w:rsidRDefault="00C1513D" w:rsidP="00B9767B">
            <w:pPr>
              <w:pStyle w:val="a3"/>
              <w:numPr>
                <w:ilvl w:val="0"/>
                <w:numId w:val="23"/>
              </w:numPr>
              <w:spacing w:before="120"/>
              <w:ind w:left="1309" w:hanging="357"/>
              <w:contextualSpacing w:val="0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</m:oMath>
            <w:r w:rsidR="00BA64A3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val="en-US"/>
              </w:rPr>
              <w:t>…</w:t>
            </w:r>
          </w:p>
          <w:p w:rsidR="00BA64A3" w:rsidRDefault="00C1513D" w:rsidP="00B9767B">
            <w:pPr>
              <w:pStyle w:val="a3"/>
              <w:numPr>
                <w:ilvl w:val="0"/>
                <w:numId w:val="23"/>
              </w:numPr>
              <w:spacing w:before="120"/>
              <w:ind w:left="1309" w:hanging="357"/>
              <w:contextualSpacing w:val="0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u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v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</m:oMath>
            <w:r w:rsidR="00BA64A3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val="en-US"/>
              </w:rPr>
              <w:t>…</w:t>
            </w:r>
          </w:p>
          <w:p w:rsidR="00BA64A3" w:rsidRDefault="00C1513D" w:rsidP="00B9767B">
            <w:pPr>
              <w:pStyle w:val="a3"/>
              <w:numPr>
                <w:ilvl w:val="0"/>
                <w:numId w:val="23"/>
              </w:numPr>
              <w:spacing w:before="120"/>
              <w:ind w:left="1309" w:hanging="357"/>
              <w:contextualSpacing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Cu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</m:oMath>
            <w:r w:rsidR="00BA64A3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val="en-US"/>
              </w:rPr>
              <w:t>…</w:t>
            </w:r>
          </w:p>
        </w:tc>
      </w:tr>
    </w:tbl>
    <w:p w:rsidR="002152C4" w:rsidRDefault="00075172" w:rsidP="00075172">
      <w:pPr>
        <w:pStyle w:val="a3"/>
        <w:numPr>
          <w:ilvl w:val="0"/>
          <w:numId w:val="24"/>
        </w:num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Ответьте на вопросы:</w:t>
      </w:r>
    </w:p>
    <w:p w:rsidR="00075172" w:rsidRPr="00866FA7" w:rsidRDefault="00075172" w:rsidP="00B9767B">
      <w:pPr>
        <w:pStyle w:val="a3"/>
        <w:numPr>
          <w:ilvl w:val="0"/>
          <w:numId w:val="25"/>
        </w:numPr>
        <w:spacing w:before="120" w:after="120" w:line="240" w:lineRule="auto"/>
        <w:ind w:left="851" w:hanging="284"/>
        <w:rPr>
          <w:rFonts w:ascii="Times New Roman" w:hAnsi="Times New Roman" w:cs="Times New Roman"/>
          <w:bCs/>
          <w:sz w:val="24"/>
          <w:szCs w:val="24"/>
        </w:rPr>
      </w:pPr>
      <w:r w:rsidRPr="00866FA7">
        <w:rPr>
          <w:rFonts w:ascii="Times New Roman" w:hAnsi="Times New Roman" w:cs="Times New Roman"/>
          <w:bCs/>
          <w:sz w:val="24"/>
          <w:szCs w:val="24"/>
        </w:rPr>
        <w:t>Какие из этих формул являются правилами дифференцирования, а какие формулами?</w:t>
      </w:r>
    </w:p>
    <w:p w:rsidR="00075172" w:rsidRPr="00866FA7" w:rsidRDefault="00075172" w:rsidP="00B9767B">
      <w:pPr>
        <w:pStyle w:val="a3"/>
        <w:numPr>
          <w:ilvl w:val="0"/>
          <w:numId w:val="25"/>
        </w:numPr>
        <w:spacing w:before="120" w:after="120" w:line="240" w:lineRule="auto"/>
        <w:ind w:left="851" w:hanging="284"/>
        <w:rPr>
          <w:rFonts w:ascii="Times New Roman" w:hAnsi="Times New Roman" w:cs="Times New Roman"/>
          <w:bCs/>
          <w:sz w:val="24"/>
          <w:szCs w:val="24"/>
        </w:rPr>
      </w:pPr>
      <w:r w:rsidRPr="00866FA7">
        <w:rPr>
          <w:rFonts w:ascii="Times New Roman" w:hAnsi="Times New Roman" w:cs="Times New Roman"/>
          <w:bCs/>
          <w:sz w:val="24"/>
          <w:szCs w:val="24"/>
        </w:rPr>
        <w:t>Какую формулу</w:t>
      </w:r>
      <w:r w:rsidR="00B9767B">
        <w:rPr>
          <w:rFonts w:ascii="Times New Roman" w:hAnsi="Times New Roman" w:cs="Times New Roman"/>
          <w:bCs/>
          <w:sz w:val="24"/>
          <w:szCs w:val="24"/>
        </w:rPr>
        <w:t xml:space="preserve"> (или формулы)</w:t>
      </w:r>
      <w:r w:rsidRPr="00866FA7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="00866FA7" w:rsidRPr="00866FA7">
        <w:rPr>
          <w:rFonts w:ascii="Times New Roman" w:hAnsi="Times New Roman" w:cs="Times New Roman"/>
          <w:bCs/>
          <w:sz w:val="24"/>
          <w:szCs w:val="24"/>
        </w:rPr>
        <w:t>ужно применить, чтобы вычислить:</w:t>
      </w:r>
    </w:p>
    <w:tbl>
      <w:tblPr>
        <w:tblStyle w:val="a4"/>
        <w:tblW w:w="8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3514"/>
      </w:tblGrid>
      <w:tr w:rsidR="00BA64A3" w:rsidTr="00B9767B">
        <w:tc>
          <w:tcPr>
            <w:tcW w:w="1526" w:type="dxa"/>
            <w:vAlign w:val="center"/>
          </w:tcPr>
          <w:p w:rsidR="00BA64A3" w:rsidRPr="002152C4" w:rsidRDefault="00BA64A3" w:rsidP="008359D7">
            <w:pPr>
              <w:pStyle w:val="a3"/>
              <w:spacing w:before="120" w:after="240"/>
              <w:ind w:left="142"/>
              <w:contextualSpacing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Заготовка на доске</w:t>
            </w:r>
            <w:r w:rsidR="00B97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3544" w:type="dxa"/>
          </w:tcPr>
          <w:p w:rsidR="00BA64A3" w:rsidRPr="00866FA7" w:rsidRDefault="00BA64A3" w:rsidP="00B9767B">
            <w:pPr>
              <w:pStyle w:val="a3"/>
              <w:spacing w:before="120" w:after="120"/>
              <w:ind w:left="1310" w:hanging="284"/>
              <w:contextualSpacing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66FA7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 xml:space="preserve">а) 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</m:t>
                      </m:r>
                    </m:sup>
                  </m:sSup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'</m:t>
              </m:r>
            </m:oMath>
            <w:r w:rsidRPr="00866FA7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>;</w:t>
            </w:r>
          </w:p>
          <w:p w:rsidR="00BA64A3" w:rsidRPr="00866FA7" w:rsidRDefault="00BA64A3" w:rsidP="00B9767B">
            <w:pPr>
              <w:pStyle w:val="a3"/>
              <w:spacing w:before="120" w:after="120"/>
              <w:ind w:left="1310" w:hanging="284"/>
              <w:contextualSpacing w:val="0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w:r w:rsidRPr="00866FA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б) 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'</m:t>
              </m:r>
            </m:oMath>
            <w:r w:rsidRPr="00866FA7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>;</w:t>
            </w:r>
          </w:p>
          <w:p w:rsidR="00BA64A3" w:rsidRPr="00BA64A3" w:rsidRDefault="00BA64A3" w:rsidP="00B9767B">
            <w:pPr>
              <w:spacing w:before="120" w:after="120"/>
              <w:ind w:left="1310" w:hanging="28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A64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в)</w:t>
            </w:r>
            <w:r w:rsidR="00B9767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x+12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oMath>
            <w:r w:rsidRPr="00BA64A3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val="en-US"/>
              </w:rPr>
              <w:t>;</w:t>
            </w:r>
          </w:p>
        </w:tc>
        <w:tc>
          <w:tcPr>
            <w:tcW w:w="3514" w:type="dxa"/>
          </w:tcPr>
          <w:p w:rsidR="00BA64A3" w:rsidRDefault="00B9767B" w:rsidP="00B9767B">
            <w:pPr>
              <w:pStyle w:val="a3"/>
              <w:spacing w:before="120"/>
              <w:ind w:left="743"/>
              <w:contextualSpacing w:val="0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9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oMath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val="en-US"/>
              </w:rPr>
              <w:t>;</w:t>
            </w:r>
          </w:p>
          <w:p w:rsidR="00B9767B" w:rsidRDefault="00B9767B" w:rsidP="00B9767B">
            <w:pPr>
              <w:pStyle w:val="a3"/>
              <w:ind w:left="743"/>
              <w:contextualSpacing w:val="0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д)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  <w:lang w:val="en-US"/>
                            </w:rPr>
                            <m:t>+2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x-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'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>;</w:t>
            </w:r>
          </w:p>
          <w:p w:rsidR="00B9767B" w:rsidRPr="00B9767B" w:rsidRDefault="00B9767B" w:rsidP="00B9767B">
            <w:pPr>
              <w:pStyle w:val="a3"/>
              <w:spacing w:after="120"/>
              <w:ind w:left="743"/>
              <w:contextualSpacing w:val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е)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val="en-US"/>
              </w:rPr>
              <w:t>.</w:t>
            </w:r>
          </w:p>
        </w:tc>
      </w:tr>
    </w:tbl>
    <w:p w:rsidR="00075172" w:rsidRPr="002B20EF" w:rsidRDefault="002B20EF" w:rsidP="002B20EF">
      <w:pPr>
        <w:pStyle w:val="a3"/>
        <w:numPr>
          <w:ilvl w:val="0"/>
          <w:numId w:val="25"/>
        </w:numPr>
        <w:spacing w:before="120" w:after="120" w:line="240" w:lineRule="auto"/>
        <w:ind w:left="851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Какую функцию называют возрастающей на промежутке?</w:t>
      </w:r>
    </w:p>
    <w:p w:rsidR="002B20EF" w:rsidRPr="002B20EF" w:rsidRDefault="002B20EF" w:rsidP="002B20EF">
      <w:pPr>
        <w:pStyle w:val="a3"/>
        <w:numPr>
          <w:ilvl w:val="0"/>
          <w:numId w:val="25"/>
        </w:numPr>
        <w:spacing w:before="120" w:after="120" w:line="240" w:lineRule="auto"/>
        <w:ind w:left="851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Какую функцию называют убывающей на промежутке?</w:t>
      </w:r>
    </w:p>
    <w:p w:rsidR="002B20EF" w:rsidRPr="002B20EF" w:rsidRDefault="002B20EF" w:rsidP="002B20EF">
      <w:pPr>
        <w:pStyle w:val="a3"/>
        <w:numPr>
          <w:ilvl w:val="0"/>
          <w:numId w:val="25"/>
        </w:numPr>
        <w:spacing w:before="120" w:after="120" w:line="240" w:lineRule="auto"/>
        <w:ind w:left="851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 называют функцию, для которой меньшему значению аргумента соответствует меньшее значение функции?</w:t>
      </w:r>
    </w:p>
    <w:p w:rsidR="002B20EF" w:rsidRPr="002B20EF" w:rsidRDefault="002B20EF" w:rsidP="002B20EF">
      <w:pPr>
        <w:pStyle w:val="a3"/>
        <w:numPr>
          <w:ilvl w:val="0"/>
          <w:numId w:val="25"/>
        </w:numPr>
        <w:spacing w:before="120" w:after="120" w:line="240" w:lineRule="auto"/>
        <w:ind w:left="851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 называют функцию, для которой меньшему значению аргумента соответствует большее значение функции?</w:t>
      </w:r>
    </w:p>
    <w:p w:rsidR="002B20EF" w:rsidRDefault="002B20EF" w:rsidP="002B20EF">
      <w:pPr>
        <w:spacing w:before="120" w:after="12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 уже умеете определять промежутки возрастания и убывания функции по ее графику. Но в математике встречается и обратная задача: зная только формулу, задающую некоторую функцию, выяснить промежутки монотонности и </w:t>
      </w:r>
      <w:r w:rsidR="009B50AF">
        <w:rPr>
          <w:rFonts w:ascii="Times New Roman" w:hAnsi="Times New Roman" w:cs="Times New Roman"/>
          <w:bCs/>
          <w:sz w:val="24"/>
          <w:szCs w:val="24"/>
        </w:rPr>
        <w:t>построить график. Эта задача, оказывается, легко решается с помощью производной.</w:t>
      </w:r>
    </w:p>
    <w:p w:rsidR="002B20EF" w:rsidRPr="002B20EF" w:rsidRDefault="002B20EF" w:rsidP="002B20EF">
      <w:pPr>
        <w:spacing w:before="120" w:after="12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Итак, с</w:t>
      </w:r>
      <w:r w:rsidRPr="002B20EF">
        <w:rPr>
          <w:rFonts w:ascii="Times New Roman" w:hAnsi="Times New Roman" w:cs="Times New Roman"/>
          <w:bCs/>
          <w:sz w:val="24"/>
          <w:szCs w:val="24"/>
        </w:rPr>
        <w:t>егодня мы б</w:t>
      </w:r>
      <w:r>
        <w:rPr>
          <w:rFonts w:ascii="Times New Roman" w:hAnsi="Times New Roman" w:cs="Times New Roman"/>
          <w:bCs/>
          <w:sz w:val="24"/>
          <w:szCs w:val="24"/>
        </w:rPr>
        <w:t>удем учиться</w:t>
      </w:r>
      <w:r w:rsidR="000A6C5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50AF">
        <w:rPr>
          <w:rFonts w:ascii="Times New Roman" w:hAnsi="Times New Roman" w:cs="Times New Roman"/>
          <w:bCs/>
          <w:sz w:val="24"/>
          <w:szCs w:val="24"/>
        </w:rPr>
        <w:t xml:space="preserve">используя производные функций, исследовать их на монотонность, что </w:t>
      </w:r>
      <w:proofErr w:type="gramStart"/>
      <w:r w:rsidR="009B50AF">
        <w:rPr>
          <w:rFonts w:ascii="Times New Roman" w:hAnsi="Times New Roman" w:cs="Times New Roman"/>
          <w:bCs/>
          <w:sz w:val="24"/>
          <w:szCs w:val="24"/>
        </w:rPr>
        <w:t>в последствии</w:t>
      </w:r>
      <w:proofErr w:type="gramEnd"/>
      <w:r w:rsidR="009B50AF">
        <w:rPr>
          <w:rFonts w:ascii="Times New Roman" w:hAnsi="Times New Roman" w:cs="Times New Roman"/>
          <w:bCs/>
          <w:sz w:val="24"/>
          <w:szCs w:val="24"/>
        </w:rPr>
        <w:t xml:space="preserve"> пригодится нам для построения графика.</w:t>
      </w:r>
    </w:p>
    <w:p w:rsidR="002152C4" w:rsidRPr="000A6C5B" w:rsidRDefault="000A6C5B" w:rsidP="002152C4">
      <w:pPr>
        <w:pStyle w:val="a3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0A6C5B">
        <w:rPr>
          <w:rFonts w:ascii="Times New Roman" w:hAnsi="Times New Roman" w:cs="Times New Roman"/>
          <w:b/>
          <w:iCs/>
          <w:sz w:val="24"/>
          <w:szCs w:val="24"/>
        </w:rPr>
        <w:t>Изучение нового материала + закрепление.</w:t>
      </w:r>
    </w:p>
    <w:p w:rsidR="000A6C5B" w:rsidRPr="00B71E24" w:rsidRDefault="000A6C5B" w:rsidP="000A6C5B">
      <w:pPr>
        <w:pStyle w:val="a3"/>
        <w:spacing w:before="120" w:after="120" w:line="240" w:lineRule="auto"/>
        <w:ind w:left="0" w:firstLine="709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Работать сегодня вы будете самостоятельно. Перед вами обучающий модуль</w:t>
      </w:r>
      <w:r w:rsidR="00731F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1F8F" w:rsidRPr="00731F8F">
        <w:rPr>
          <w:rFonts w:ascii="Times New Roman" w:hAnsi="Times New Roman" w:cs="Times New Roman"/>
          <w:bCs/>
          <w:i/>
          <w:sz w:val="24"/>
          <w:szCs w:val="24"/>
        </w:rPr>
        <w:t>(Приложение 1.)</w:t>
      </w:r>
      <w:r>
        <w:rPr>
          <w:rFonts w:ascii="Times New Roman" w:hAnsi="Times New Roman" w:cs="Times New Roman"/>
          <w:bCs/>
          <w:sz w:val="24"/>
          <w:szCs w:val="24"/>
        </w:rPr>
        <w:t xml:space="preserve">. Ваша задача внимательно читать и выполнять в тетради задания модуля. На работу с модулем вам отводится 60 минут. При выполнении заданий разрешается </w:t>
      </w:r>
      <w:r w:rsidRPr="00B71E24">
        <w:rPr>
          <w:rFonts w:ascii="Times New Roman" w:hAnsi="Times New Roman" w:cs="Times New Roman"/>
          <w:bCs/>
          <w:sz w:val="24"/>
          <w:szCs w:val="24"/>
        </w:rPr>
        <w:t>советова</w:t>
      </w:r>
      <w:r w:rsidR="00731F8F" w:rsidRPr="00B71E24">
        <w:rPr>
          <w:rFonts w:ascii="Times New Roman" w:hAnsi="Times New Roman" w:cs="Times New Roman"/>
          <w:bCs/>
          <w:sz w:val="24"/>
          <w:szCs w:val="24"/>
        </w:rPr>
        <w:t>ться с соседом по парте.</w:t>
      </w:r>
    </w:p>
    <w:p w:rsidR="00731F8F" w:rsidRPr="00B71E24" w:rsidRDefault="00731F8F" w:rsidP="000A6C5B">
      <w:pPr>
        <w:pStyle w:val="a3"/>
        <w:spacing w:before="120" w:after="120" w:line="240" w:lineRule="auto"/>
        <w:ind w:left="0" w:firstLine="709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B71E24">
        <w:rPr>
          <w:rFonts w:ascii="Times New Roman" w:hAnsi="Times New Roman" w:cs="Times New Roman"/>
          <w:bCs/>
          <w:sz w:val="24"/>
          <w:szCs w:val="24"/>
        </w:rPr>
        <w:t>Итак, время пошло.</w:t>
      </w:r>
    </w:p>
    <w:p w:rsidR="00731F8F" w:rsidRDefault="00731F8F" w:rsidP="000A6C5B">
      <w:pPr>
        <w:pStyle w:val="a3"/>
        <w:spacing w:before="120" w:after="120" w:line="240" w:lineRule="auto"/>
        <w:ind w:left="0" w:firstLine="709"/>
        <w:contextualSpacing w:val="0"/>
        <w:rPr>
          <w:rFonts w:ascii="Times New Roman" w:hAnsi="Times New Roman" w:cs="Times New Roman"/>
          <w:bCs/>
          <w:i/>
          <w:sz w:val="24"/>
          <w:szCs w:val="24"/>
        </w:rPr>
      </w:pPr>
      <w:r w:rsidRPr="00731F8F">
        <w:rPr>
          <w:rFonts w:ascii="Times New Roman" w:hAnsi="Times New Roman" w:cs="Times New Roman"/>
          <w:bCs/>
          <w:i/>
          <w:sz w:val="24"/>
          <w:szCs w:val="24"/>
        </w:rPr>
        <w:t>Самостоятельно работают с модулями, преподаватель консультирует, координирует и контролирует работу учащихся.</w:t>
      </w:r>
    </w:p>
    <w:p w:rsidR="00731F8F" w:rsidRPr="00731F8F" w:rsidRDefault="00731F8F" w:rsidP="00731F8F">
      <w:pPr>
        <w:pStyle w:val="a3"/>
        <w:numPr>
          <w:ilvl w:val="0"/>
          <w:numId w:val="21"/>
        </w:num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1F8F">
        <w:rPr>
          <w:rFonts w:ascii="Times New Roman" w:hAnsi="Times New Roman" w:cs="Times New Roman"/>
          <w:b/>
          <w:sz w:val="24"/>
          <w:szCs w:val="24"/>
        </w:rPr>
        <w:t>Самопроверка + Рефлексия</w:t>
      </w:r>
    </w:p>
    <w:p w:rsidR="00731F8F" w:rsidRDefault="00731F8F" w:rsidP="00731F8F">
      <w:pPr>
        <w:spacing w:before="120" w:after="12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Ребята, заканчиваем работу с модулем. Вы хорошо потрудились. Пришла пора оценить свой труд. Сейчас вы получите эталоны ответов и критерии оценки. Ваша задача проверить свою работу по этим эталонам и выставить соответствующую оценку себе в тетрадь</w:t>
      </w:r>
      <w:r w:rsidR="008910F2">
        <w:rPr>
          <w:rFonts w:ascii="Times New Roman" w:hAnsi="Times New Roman" w:cs="Times New Roman"/>
          <w:bCs/>
          <w:sz w:val="24"/>
          <w:szCs w:val="24"/>
        </w:rPr>
        <w:t>. Будьте честны. Ваша оценка попадет в журнал, при условии, что вы подтвердите ее выполненной домашней контрольной работой.</w:t>
      </w:r>
    </w:p>
    <w:p w:rsidR="0095094A" w:rsidRDefault="0095094A" w:rsidP="00731F8F">
      <w:pPr>
        <w:spacing w:before="120" w:after="12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Учащиеся выполняют самопроверку.</w:t>
      </w:r>
    </w:p>
    <w:p w:rsidR="0095094A" w:rsidRDefault="0095094A" w:rsidP="00731F8F">
      <w:pPr>
        <w:spacing w:before="120" w:after="12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Ребята, поднимите руки, кто поставил себе оценку «5», «4», «3», «2».</w:t>
      </w:r>
    </w:p>
    <w:p w:rsidR="0095094A" w:rsidRPr="0095094A" w:rsidRDefault="0095094A" w:rsidP="00731F8F">
      <w:pPr>
        <w:spacing w:before="120" w:after="120" w:line="240" w:lineRule="auto"/>
        <w:ind w:firstLine="709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Дать оценку группе в целом: отлично поработали, хорошо, не плохо, </w:t>
      </w:r>
      <w:r w:rsidR="00B71E24">
        <w:rPr>
          <w:rFonts w:ascii="Times New Roman" w:hAnsi="Times New Roman" w:cs="Times New Roman"/>
          <w:bCs/>
          <w:i/>
          <w:sz w:val="24"/>
          <w:szCs w:val="24"/>
        </w:rPr>
        <w:t>недостаточно хорошо.</w:t>
      </w:r>
    </w:p>
    <w:p w:rsidR="0095094A" w:rsidRDefault="0095094A" w:rsidP="00731F8F">
      <w:pPr>
        <w:spacing w:before="120" w:after="12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Теперь, начертите в тетради отрезок и расставьте на нем деления от 0 до 5.</w:t>
      </w:r>
    </w:p>
    <w:p w:rsidR="0095094A" w:rsidRDefault="0095094A" w:rsidP="00731F8F">
      <w:pPr>
        <w:spacing w:before="120" w:after="12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Отметьте на этом отрезке</w:t>
      </w:r>
      <w:r w:rsidR="00A44D16">
        <w:rPr>
          <w:rFonts w:ascii="Times New Roman" w:hAnsi="Times New Roman" w:cs="Times New Roman"/>
          <w:bCs/>
          <w:sz w:val="24"/>
          <w:szCs w:val="24"/>
        </w:rPr>
        <w:t>:</w:t>
      </w:r>
    </w:p>
    <w:p w:rsidR="00A44D16" w:rsidRPr="00A44D16" w:rsidRDefault="00A44D16" w:rsidP="004A67A9">
      <w:pPr>
        <w:pStyle w:val="a3"/>
        <w:numPr>
          <w:ilvl w:val="0"/>
          <w:numId w:val="28"/>
        </w:numPr>
        <w:spacing w:after="0" w:line="240" w:lineRule="auto"/>
        <w:ind w:left="408" w:right="142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44D16">
        <w:rPr>
          <w:rFonts w:ascii="Times New Roman" w:hAnsi="Times New Roman" w:cs="Times New Roman"/>
          <w:sz w:val="24"/>
          <w:szCs w:val="24"/>
        </w:rPr>
        <w:t xml:space="preserve">буквой </w:t>
      </w:r>
      <w:r w:rsidRPr="00A44D16">
        <w:rPr>
          <w:rFonts w:ascii="Times New Roman" w:hAnsi="Times New Roman" w:cs="Times New Roman"/>
          <w:b/>
          <w:sz w:val="24"/>
          <w:szCs w:val="24"/>
        </w:rPr>
        <w:t>«У»</w:t>
      </w:r>
      <w:r w:rsidRPr="00A44D16">
        <w:rPr>
          <w:rFonts w:ascii="Times New Roman" w:hAnsi="Times New Roman" w:cs="Times New Roman"/>
          <w:sz w:val="24"/>
          <w:szCs w:val="24"/>
        </w:rPr>
        <w:t xml:space="preserve"> степень удовлетворенности собственной работой на уроке;</w:t>
      </w:r>
    </w:p>
    <w:p w:rsidR="00A44D16" w:rsidRPr="00A44D16" w:rsidRDefault="00A44D16" w:rsidP="004A67A9">
      <w:pPr>
        <w:pStyle w:val="a3"/>
        <w:numPr>
          <w:ilvl w:val="0"/>
          <w:numId w:val="28"/>
        </w:numPr>
        <w:spacing w:after="0" w:line="240" w:lineRule="auto"/>
        <w:ind w:left="408" w:right="142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44D16">
        <w:rPr>
          <w:rFonts w:ascii="Times New Roman" w:hAnsi="Times New Roman" w:cs="Times New Roman"/>
          <w:sz w:val="24"/>
          <w:szCs w:val="24"/>
        </w:rPr>
        <w:t xml:space="preserve">буквой </w:t>
      </w:r>
      <w:r w:rsidRPr="00A44D16">
        <w:rPr>
          <w:rFonts w:ascii="Times New Roman" w:hAnsi="Times New Roman" w:cs="Times New Roman"/>
          <w:b/>
          <w:sz w:val="24"/>
          <w:szCs w:val="24"/>
        </w:rPr>
        <w:t>«Н»</w:t>
      </w:r>
      <w:r w:rsidRPr="00A44D16">
        <w:rPr>
          <w:rFonts w:ascii="Times New Roman" w:hAnsi="Times New Roman" w:cs="Times New Roman"/>
          <w:sz w:val="24"/>
          <w:szCs w:val="24"/>
        </w:rPr>
        <w:t xml:space="preserve"> степень новизны материала сегодняшнего урока;</w:t>
      </w:r>
    </w:p>
    <w:p w:rsidR="0095094A" w:rsidRPr="00A44D16" w:rsidRDefault="00A44D16" w:rsidP="004A67A9">
      <w:pPr>
        <w:pStyle w:val="a3"/>
        <w:numPr>
          <w:ilvl w:val="0"/>
          <w:numId w:val="28"/>
        </w:numPr>
        <w:spacing w:after="120" w:line="240" w:lineRule="auto"/>
        <w:ind w:left="425" w:hanging="35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A44D16">
        <w:rPr>
          <w:rFonts w:ascii="Times New Roman" w:hAnsi="Times New Roman" w:cs="Times New Roman"/>
          <w:sz w:val="24"/>
          <w:szCs w:val="24"/>
        </w:rPr>
        <w:t xml:space="preserve">буквой </w:t>
      </w:r>
      <w:r w:rsidRPr="00A44D16">
        <w:rPr>
          <w:rFonts w:ascii="Times New Roman" w:hAnsi="Times New Roman" w:cs="Times New Roman"/>
          <w:b/>
          <w:sz w:val="24"/>
          <w:szCs w:val="24"/>
        </w:rPr>
        <w:t>«П»</w:t>
      </w:r>
      <w:r w:rsidRPr="00A44D16">
        <w:rPr>
          <w:rFonts w:ascii="Times New Roman" w:hAnsi="Times New Roman" w:cs="Times New Roman"/>
          <w:sz w:val="24"/>
          <w:szCs w:val="24"/>
        </w:rPr>
        <w:t xml:space="preserve"> степень полезности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4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ваш взгляд,</w:t>
      </w:r>
      <w:r w:rsidRPr="00A44D16">
        <w:rPr>
          <w:rFonts w:ascii="Times New Roman" w:hAnsi="Times New Roman" w:cs="Times New Roman"/>
          <w:sz w:val="24"/>
          <w:szCs w:val="24"/>
        </w:rPr>
        <w:t xml:space="preserve"> материала, изученного на уроке.</w:t>
      </w:r>
    </w:p>
    <w:p w:rsidR="0095094A" w:rsidRPr="00F415C1" w:rsidRDefault="00F415C1" w:rsidP="004A67A9">
      <w:pPr>
        <w:pStyle w:val="a3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F415C1">
        <w:rPr>
          <w:rFonts w:ascii="Times New Roman" w:hAnsi="Times New Roman" w:cs="Times New Roman"/>
          <w:b/>
          <w:sz w:val="24"/>
          <w:szCs w:val="24"/>
        </w:rPr>
        <w:t>Итог урока + Домашнее задание</w:t>
      </w:r>
    </w:p>
    <w:p w:rsidR="0095094A" w:rsidRDefault="00F415C1" w:rsidP="00731F8F">
      <w:pPr>
        <w:spacing w:before="120" w:after="12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Ребята, итогом нашей сегодняшней работы будет выполнение домашней контрольной работы </w:t>
      </w:r>
      <w:r w:rsidRPr="00F415C1">
        <w:rPr>
          <w:rFonts w:ascii="Times New Roman" w:hAnsi="Times New Roman" w:cs="Times New Roman"/>
          <w:bCs/>
          <w:i/>
          <w:sz w:val="24"/>
          <w:szCs w:val="24"/>
        </w:rPr>
        <w:t>(Приложение 2.)</w:t>
      </w:r>
      <w:r w:rsidRPr="00F415C1">
        <w:rPr>
          <w:rFonts w:ascii="Times New Roman" w:hAnsi="Times New Roman" w:cs="Times New Roman"/>
          <w:bCs/>
          <w:sz w:val="24"/>
          <w:szCs w:val="24"/>
        </w:rPr>
        <w:t>.</w:t>
      </w:r>
    </w:p>
    <w:p w:rsidR="00F415C1" w:rsidRDefault="00F415C1" w:rsidP="00731F8F">
      <w:pPr>
        <w:spacing w:before="120" w:after="12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Сегодня мы с вами учились исследовать функцию на монотонность</w:t>
      </w:r>
      <w:r w:rsidR="0079119A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тем самым положили еще одну монетку в копилочку комплексного исследования функции, заданной аналитически.</w:t>
      </w:r>
    </w:p>
    <w:p w:rsidR="00F415C1" w:rsidRPr="00F415C1" w:rsidRDefault="00F415C1" w:rsidP="00731F8F">
      <w:pPr>
        <w:spacing w:before="120" w:after="12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Спасибо за урок!</w:t>
      </w:r>
    </w:p>
    <w:p w:rsidR="00DC338F" w:rsidRPr="00CE6610" w:rsidRDefault="00DC338F">
      <w:pPr>
        <w:rPr>
          <w:rFonts w:ascii="Times New Roman" w:hAnsi="Times New Roman" w:cs="Times New Roman"/>
          <w:b/>
          <w:sz w:val="24"/>
          <w:szCs w:val="24"/>
        </w:rPr>
      </w:pPr>
      <w:r w:rsidRPr="00CE661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338F" w:rsidRPr="00CE6610" w:rsidRDefault="00DC338F" w:rsidP="00DC338F">
      <w:pPr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61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A1426" w:rsidRPr="00CE6610" w:rsidRDefault="00E96DAC" w:rsidP="00E96DA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610">
        <w:rPr>
          <w:rFonts w:ascii="Times New Roman" w:hAnsi="Times New Roman" w:cs="Times New Roman"/>
          <w:b/>
          <w:sz w:val="24"/>
          <w:szCs w:val="24"/>
        </w:rPr>
        <w:t>Исследование функции на монотонность</w:t>
      </w:r>
    </w:p>
    <w:p w:rsidR="00E96DAC" w:rsidRPr="00CE6610" w:rsidRDefault="00E96DAC" w:rsidP="00E96DAC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6610">
        <w:rPr>
          <w:rFonts w:ascii="Times New Roman" w:hAnsi="Times New Roman" w:cs="Times New Roman"/>
          <w:b/>
          <w:sz w:val="24"/>
          <w:szCs w:val="24"/>
        </w:rPr>
        <w:t>Изучив этот модуль, Вы:</w:t>
      </w:r>
    </w:p>
    <w:p w:rsidR="000457B9" w:rsidRPr="00CE6610" w:rsidRDefault="000457B9" w:rsidP="00F22AF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610">
        <w:rPr>
          <w:rFonts w:ascii="Times New Roman" w:hAnsi="Times New Roman" w:cs="Times New Roman"/>
          <w:sz w:val="24"/>
          <w:szCs w:val="24"/>
        </w:rPr>
        <w:t>узнаете признаки возрастания, убывания функции;</w:t>
      </w:r>
    </w:p>
    <w:p w:rsidR="0092002F" w:rsidRPr="00CE6610" w:rsidRDefault="0092002F" w:rsidP="00F22AF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610">
        <w:rPr>
          <w:rFonts w:ascii="Times New Roman" w:hAnsi="Times New Roman" w:cs="Times New Roman"/>
          <w:sz w:val="24"/>
          <w:szCs w:val="24"/>
        </w:rPr>
        <w:t>изучите алгоритм исследования функции на монотонность;</w:t>
      </w:r>
    </w:p>
    <w:p w:rsidR="000457B9" w:rsidRPr="00CE6610" w:rsidRDefault="00475944" w:rsidP="00F22AF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610">
        <w:rPr>
          <w:rFonts w:ascii="Times New Roman" w:hAnsi="Times New Roman" w:cs="Times New Roman"/>
          <w:sz w:val="24"/>
          <w:szCs w:val="24"/>
        </w:rPr>
        <w:t>научитесь проводить исследование функции на монотонность.</w:t>
      </w:r>
    </w:p>
    <w:p w:rsidR="00F22AF0" w:rsidRPr="00CE6610" w:rsidRDefault="00F22AF0" w:rsidP="00F22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AF0" w:rsidRPr="00CE6610" w:rsidRDefault="00F22AF0" w:rsidP="00F22AF0">
      <w:pPr>
        <w:pStyle w:val="a3"/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 w:cs="Times New Roman"/>
          <w:b/>
          <w:i/>
          <w:sz w:val="24"/>
          <w:szCs w:val="24"/>
        </w:rPr>
      </w:pPr>
      <w:r w:rsidRPr="00CE6610">
        <w:rPr>
          <w:rFonts w:ascii="Times New Roman" w:hAnsi="Times New Roman" w:cs="Times New Roman"/>
          <w:b/>
          <w:i/>
          <w:sz w:val="24"/>
          <w:szCs w:val="24"/>
        </w:rPr>
        <w:t>Внимательно прочитайте учебную информацию и выполните задания 1,2.</w:t>
      </w:r>
    </w:p>
    <w:tbl>
      <w:tblPr>
        <w:tblStyle w:val="a4"/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3"/>
        <w:gridCol w:w="4290"/>
      </w:tblGrid>
      <w:tr w:rsidR="00F22AF0" w:rsidRPr="00CE6610" w:rsidTr="00445B2C">
        <w:tc>
          <w:tcPr>
            <w:tcW w:w="10173" w:type="dxa"/>
            <w:gridSpan w:val="2"/>
          </w:tcPr>
          <w:p w:rsidR="00F22AF0" w:rsidRPr="00CE6610" w:rsidRDefault="00F22AF0" w:rsidP="00CB48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информация</w:t>
            </w:r>
          </w:p>
          <w:p w:rsidR="00385CFA" w:rsidRPr="00CE6610" w:rsidRDefault="00385CFA" w:rsidP="00CB48BF">
            <w:pPr>
              <w:ind w:left="709" w:right="-170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монотонности функции</w:t>
            </w:r>
          </w:p>
          <w:p w:rsidR="00B2143A" w:rsidRPr="00CE6610" w:rsidRDefault="00385CFA" w:rsidP="00CB48BF">
            <w:pPr>
              <w:pStyle w:val="a3"/>
              <w:numPr>
                <w:ilvl w:val="0"/>
                <w:numId w:val="6"/>
              </w:numPr>
              <w:ind w:left="426" w:right="176" w:hanging="426"/>
              <w:contextualSpacing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Если для любого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∈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a;b</m:t>
                  </m:r>
                </m:e>
              </m:d>
            </m:oMath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выполняется неравенство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)&gt;0</m:t>
              </m:r>
            </m:oMath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то функция </w:t>
            </w:r>
            <w:r w:rsidRPr="00CE66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возрастает</w:t>
            </w:r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этом интервале.</w:t>
            </w:r>
          </w:p>
          <w:p w:rsidR="003139C9" w:rsidRPr="00CE6610" w:rsidRDefault="00B2143A" w:rsidP="00CB48BF">
            <w:pPr>
              <w:pStyle w:val="a3"/>
              <w:numPr>
                <w:ilvl w:val="0"/>
                <w:numId w:val="6"/>
              </w:numPr>
              <w:ind w:left="425" w:right="176" w:hanging="425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Если для любого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∈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a;b</m:t>
                  </m:r>
                </m:e>
              </m:d>
            </m:oMath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выполняется неравенство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)&lt;0</m:t>
              </m:r>
            </m:oMath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то функция </w:t>
            </w:r>
            <w:r w:rsidRPr="00CE66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убывает</w:t>
            </w:r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этом интервале.</w:t>
            </w:r>
          </w:p>
        </w:tc>
      </w:tr>
      <w:tr w:rsidR="00B2143A" w:rsidRPr="00CE6610" w:rsidTr="00CB48BF">
        <w:tc>
          <w:tcPr>
            <w:tcW w:w="5883" w:type="dxa"/>
          </w:tcPr>
          <w:p w:rsidR="00D43649" w:rsidRPr="00CE6610" w:rsidRDefault="00B2143A" w:rsidP="00CB48BF">
            <w:pPr>
              <w:ind w:left="567" w:hanging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Пример: </w:t>
            </w:r>
            <w:r w:rsidR="00AC7295"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>на рис. 1</w:t>
            </w:r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изображен график производной</w:t>
            </w:r>
            <w:r w:rsidR="00996CFC"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=2x-1</m:t>
              </m:r>
            </m:oMath>
            <w:r w:rsidR="00996CFC" w:rsidRPr="00CE661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</w:t>
            </w:r>
            <w:proofErr w:type="gramEnd"/>
            <w:r w:rsidR="00996CFC"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-x</m:t>
              </m:r>
            </m:oMath>
            <w:r w:rsidRPr="00CE661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. Выясним на </w:t>
            </w:r>
            <w:proofErr w:type="gramStart"/>
            <w:r w:rsidRPr="00CE661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каких</w:t>
            </w:r>
            <w:proofErr w:type="gramEnd"/>
            <w:r w:rsidRPr="00CE661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промежутках производная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(x)&gt;0</m:t>
              </m:r>
            </m:oMath>
            <w:r w:rsidRPr="00CE661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на каких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(x)&lt;0</m:t>
              </m:r>
            </m:oMath>
            <w:r w:rsidRPr="00CE661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как ведет себя сама функция на этих промежутках.</w:t>
            </w:r>
          </w:p>
          <w:p w:rsidR="00D43649" w:rsidRPr="00CE6610" w:rsidRDefault="00996CFC" w:rsidP="00CB48BF">
            <w:pPr>
              <w:ind w:left="567" w:firstLine="56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E6610">
              <w:rPr>
                <w:rFonts w:ascii="Times New Roman" w:eastAsiaTheme="minorEastAsia" w:hAnsi="Times New Roman" w:cs="Times New Roman"/>
                <w:sz w:val="24"/>
                <w:szCs w:val="24"/>
              </w:rPr>
              <w:t>Так как значения</w:t>
            </w:r>
            <w:proofErr w:type="gramStart"/>
            <w:r w:rsidRPr="00CE661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(x)</m:t>
              </m:r>
            </m:oMath>
            <w:r w:rsidRPr="00CE661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CE661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лежат на оси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Oy</m:t>
              </m:r>
            </m:oMath>
            <w:r w:rsidRPr="00CE6610">
              <w:rPr>
                <w:rFonts w:ascii="Times New Roman" w:eastAsiaTheme="minorEastAsia" w:hAnsi="Times New Roman" w:cs="Times New Roman"/>
                <w:sz w:val="24"/>
                <w:szCs w:val="24"/>
              </w:rPr>
              <w:t>, то участ</w:t>
            </w:r>
            <w:r w:rsidR="00D43649" w:rsidRPr="00CE6610">
              <w:rPr>
                <w:rFonts w:ascii="Times New Roman" w:eastAsiaTheme="minorEastAsia" w:hAnsi="Times New Roman" w:cs="Times New Roman"/>
                <w:sz w:val="24"/>
                <w:szCs w:val="24"/>
              </w:rPr>
              <w:t>ок</w:t>
            </w:r>
            <w:r w:rsidRPr="00CE661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графика соответствующи</w:t>
            </w:r>
            <w:r w:rsidR="00D43649" w:rsidRPr="00CE6610">
              <w:rPr>
                <w:rFonts w:ascii="Times New Roman" w:eastAsiaTheme="minorEastAsia" w:hAnsi="Times New Roman" w:cs="Times New Roman"/>
                <w:sz w:val="24"/>
                <w:szCs w:val="24"/>
              </w:rPr>
              <w:t>й</w:t>
            </w:r>
            <w:r w:rsidRPr="00CE661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неравенству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(x)&gt;0</m:t>
              </m:r>
            </m:oMath>
            <w:r w:rsidRPr="00CE661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(производная принимает положительные значения) </w:t>
            </w:r>
            <w:r w:rsidR="00D43649" w:rsidRPr="00CE661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расположен выше оси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O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="00D43649" w:rsidRPr="00CE661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На оси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O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="00D43649" w:rsidRPr="00CE661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ему соответствует промежуток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0,5;+∞</m:t>
                  </m:r>
                </m:e>
              </m:d>
            </m:oMath>
            <w:r w:rsidR="00D43649" w:rsidRPr="00CE661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Согласно признаку монотонности на этом промежутке функция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-x</m:t>
              </m:r>
            </m:oMath>
            <w:r w:rsidR="00D43649" w:rsidRPr="00CE661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возрастает</w:t>
            </w:r>
            <w:r w:rsidR="00AC7295" w:rsidRPr="00CE661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(см. рис. 2)</w:t>
            </w:r>
            <w:r w:rsidR="00D43649" w:rsidRPr="00CE661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</w:t>
            </w:r>
          </w:p>
          <w:p w:rsidR="00996CFC" w:rsidRPr="00CE6610" w:rsidRDefault="00D43649" w:rsidP="00CB48BF">
            <w:pPr>
              <w:ind w:left="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61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Аналогично, участок графика соответствующий неравенству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&lt;0</m:t>
              </m:r>
            </m:oMath>
            <w:r w:rsidRPr="00CE661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(производная принимает отрицательные значения) расположен ниже оси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O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Pr="00CE661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На оси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O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Pr="00CE661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ему соответствует промежуток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-∞;0,5</m:t>
                  </m:r>
                </m:e>
              </m:d>
            </m:oMath>
            <w:r w:rsidRPr="00CE661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Согласно признаку монотонности на этом промежутке функция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-x</m:t>
              </m:r>
            </m:oMath>
            <w:r w:rsidRPr="00CE661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убывает</w:t>
            </w:r>
            <w:r w:rsidR="00AC7295" w:rsidRPr="00CE661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(см. рис. 2)</w:t>
            </w:r>
            <w:r w:rsidRPr="00CE661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:rsidR="00B2143A" w:rsidRDefault="00CB48BF" w:rsidP="00385CFA">
            <w:pPr>
              <w:spacing w:before="240" w:after="240"/>
              <w:jc w:val="center"/>
            </w:pPr>
            <w:r>
              <w:object w:dxaOrig="2755" w:dyaOrig="29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141pt" o:ole="">
                  <v:imagedata r:id="rId7" o:title=""/>
                </v:shape>
                <o:OLEObject Type="Embed" ProgID="CorelDRAW.Graphic.14" ShapeID="_x0000_i1025" DrawAspect="Content" ObjectID="_1472501194" r:id="rId8"/>
              </w:object>
            </w:r>
          </w:p>
          <w:p w:rsidR="00CB48BF" w:rsidRPr="00CB48BF" w:rsidRDefault="00CB48BF" w:rsidP="00385CF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4082" w:dyaOrig="2928">
                <v:shape id="_x0000_i1026" type="#_x0000_t75" style="width:147pt;height:133.5pt" o:ole="">
                  <v:imagedata r:id="rId9" o:title="" cropright="13600f"/>
                </v:shape>
                <o:OLEObject Type="Embed" ProgID="CorelDRAW.Graphic.14" ShapeID="_x0000_i1026" DrawAspect="Content" ObjectID="_1472501195" r:id="rId10"/>
              </w:object>
            </w:r>
          </w:p>
        </w:tc>
      </w:tr>
    </w:tbl>
    <w:p w:rsidR="00385CFA" w:rsidRPr="00CE6610" w:rsidRDefault="00385CFA" w:rsidP="00385CFA">
      <w:pPr>
        <w:spacing w:after="0" w:line="240" w:lineRule="auto"/>
        <w:ind w:right="-170" w:firstLine="709"/>
        <w:rPr>
          <w:rFonts w:ascii="Times New Roman" w:hAnsi="Times New Roman" w:cs="Times New Roman"/>
          <w:bCs/>
          <w:sz w:val="24"/>
          <w:szCs w:val="24"/>
        </w:rPr>
      </w:pPr>
    </w:p>
    <w:p w:rsidR="00385CFA" w:rsidRPr="00CE6610" w:rsidRDefault="00385CFA" w:rsidP="00385CFA">
      <w:pPr>
        <w:pStyle w:val="a3"/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 w:cs="Times New Roman"/>
          <w:b/>
          <w:i/>
          <w:sz w:val="24"/>
          <w:szCs w:val="24"/>
        </w:rPr>
      </w:pPr>
      <w:r w:rsidRPr="00CE6610">
        <w:rPr>
          <w:rFonts w:ascii="Times New Roman" w:hAnsi="Times New Roman" w:cs="Times New Roman"/>
          <w:b/>
          <w:i/>
          <w:sz w:val="24"/>
          <w:szCs w:val="24"/>
        </w:rPr>
        <w:t>Задание 1.</w:t>
      </w:r>
    </w:p>
    <w:p w:rsidR="00385CFA" w:rsidRPr="00CE6610" w:rsidRDefault="00385CFA" w:rsidP="00385CFA">
      <w:pPr>
        <w:spacing w:after="0" w:line="240" w:lineRule="auto"/>
        <w:ind w:right="-170" w:firstLine="709"/>
        <w:rPr>
          <w:rFonts w:ascii="Times New Roman" w:hAnsi="Times New Roman" w:cs="Times New Roman"/>
          <w:bCs/>
          <w:sz w:val="24"/>
          <w:szCs w:val="24"/>
        </w:rPr>
      </w:pPr>
      <w:r w:rsidRPr="00CE6610">
        <w:rPr>
          <w:rFonts w:ascii="Times New Roman" w:hAnsi="Times New Roman" w:cs="Times New Roman"/>
          <w:bCs/>
          <w:sz w:val="24"/>
          <w:szCs w:val="24"/>
        </w:rPr>
        <w:t>Запишите в тетрадь признаки монотонности функции.</w:t>
      </w:r>
    </w:p>
    <w:p w:rsidR="00385CFA" w:rsidRPr="00CE6610" w:rsidRDefault="00385CFA" w:rsidP="00385CFA">
      <w:pPr>
        <w:pStyle w:val="a3"/>
        <w:numPr>
          <w:ilvl w:val="0"/>
          <w:numId w:val="5"/>
        </w:numPr>
        <w:spacing w:after="0" w:line="240" w:lineRule="auto"/>
        <w:ind w:right="-17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E6610">
        <w:rPr>
          <w:rFonts w:ascii="Times New Roman" w:hAnsi="Times New Roman" w:cs="Times New Roman"/>
          <w:b/>
          <w:i/>
          <w:sz w:val="24"/>
          <w:szCs w:val="24"/>
        </w:rPr>
        <w:t>Задание 2.</w:t>
      </w:r>
    </w:p>
    <w:tbl>
      <w:tblPr>
        <w:tblStyle w:val="a4"/>
        <w:tblW w:w="104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3544"/>
      </w:tblGrid>
      <w:tr w:rsidR="00C2277F" w:rsidRPr="00CE6610" w:rsidTr="00CB48BF">
        <w:tc>
          <w:tcPr>
            <w:tcW w:w="6946" w:type="dxa"/>
          </w:tcPr>
          <w:p w:rsidR="00C2277F" w:rsidRPr="00CE6610" w:rsidRDefault="00C2277F" w:rsidP="00C2277F">
            <w:pPr>
              <w:pStyle w:val="a3"/>
              <w:ind w:left="34" w:right="-170" w:firstLine="709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Рассмотрите рисунок </w:t>
            </w:r>
            <w:r w:rsidR="00D02DBE"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На нем изображен график производной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=x+3</m:t>
              </m:r>
            </m:oMath>
            <w:r w:rsidR="003139C9" w:rsidRPr="00CE661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</w:t>
            </w:r>
            <w:r w:rsidR="00D02DBE"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+3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Pr="00CE661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</w:t>
            </w:r>
          </w:p>
          <w:p w:rsidR="00C2277F" w:rsidRPr="00CE6610" w:rsidRDefault="003139C9" w:rsidP="00B2143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>Выясните</w:t>
            </w:r>
            <w:proofErr w:type="gramEnd"/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каких промежутках производная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(x)&gt;0</m:t>
              </m:r>
            </m:oMath>
            <w:r w:rsidRPr="00CE661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="00B2143A" w:rsidRPr="00CE661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 основании признаков монотонности </w:t>
            </w:r>
            <w:r w:rsidRPr="00CE661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сделайте вывод о поведении 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f(x)</m:t>
              </m:r>
            </m:oMath>
            <w:r w:rsidRPr="00CE661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 этих промежутках.</w:t>
            </w:r>
          </w:p>
          <w:p w:rsidR="00C2277F" w:rsidRPr="00CE6610" w:rsidRDefault="003139C9" w:rsidP="00CB48B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>Выясните</w:t>
            </w:r>
            <w:proofErr w:type="gramEnd"/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каких промежутках производная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&lt;0</m:t>
              </m:r>
            </m:oMath>
            <w:r w:rsidRPr="00CE661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="00B2143A" w:rsidRPr="00CE661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 основании признаков монотонности </w:t>
            </w:r>
            <w:r w:rsidRPr="00CE661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сделайте вывод о поведении 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f(x)</m:t>
              </m:r>
            </m:oMath>
            <w:r w:rsidRPr="00CE661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 этих промежутках.</w:t>
            </w:r>
          </w:p>
        </w:tc>
        <w:tc>
          <w:tcPr>
            <w:tcW w:w="3544" w:type="dxa"/>
          </w:tcPr>
          <w:p w:rsidR="00C2277F" w:rsidRPr="00CB48BF" w:rsidRDefault="00CB48BF" w:rsidP="00CB48BF">
            <w:pPr>
              <w:pStyle w:val="a3"/>
              <w:ind w:left="175" w:right="-170" w:hanging="1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object w:dxaOrig="2960" w:dyaOrig="3048">
                <v:shape id="_x0000_i1027" type="#_x0000_t75" style="width:129.75pt;height:134.25pt" o:ole="">
                  <v:imagedata r:id="rId11" o:title=""/>
                </v:shape>
                <o:OLEObject Type="Embed" ProgID="CorelDRAW.Graphic.14" ShapeID="_x0000_i1027" DrawAspect="Content" ObjectID="_1472501196" r:id="rId12"/>
              </w:object>
            </w:r>
          </w:p>
        </w:tc>
      </w:tr>
    </w:tbl>
    <w:p w:rsidR="00B2143A" w:rsidRPr="00CE6610" w:rsidRDefault="00B2143A" w:rsidP="00B2143A">
      <w:pPr>
        <w:pStyle w:val="a3"/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 w:cs="Times New Roman"/>
          <w:b/>
          <w:i/>
          <w:sz w:val="24"/>
          <w:szCs w:val="24"/>
        </w:rPr>
      </w:pPr>
      <w:r w:rsidRPr="00CE6610">
        <w:rPr>
          <w:rFonts w:ascii="Times New Roman" w:hAnsi="Times New Roman" w:cs="Times New Roman"/>
          <w:b/>
          <w:i/>
          <w:sz w:val="24"/>
          <w:szCs w:val="24"/>
        </w:rPr>
        <w:lastRenderedPageBreak/>
        <w:t>Внимательно прочитайте учебную информацию и выполните задания 3.</w:t>
      </w:r>
    </w:p>
    <w:tbl>
      <w:tblPr>
        <w:tblStyle w:val="a4"/>
        <w:tblW w:w="10456" w:type="dxa"/>
        <w:tblBorders>
          <w:top w:val="sing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528"/>
      </w:tblGrid>
      <w:tr w:rsidR="00B2143A" w:rsidRPr="00CE6610" w:rsidTr="004F281F">
        <w:tc>
          <w:tcPr>
            <w:tcW w:w="10456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B2143A" w:rsidRPr="00CE6610" w:rsidRDefault="00B2143A" w:rsidP="00F272A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информация</w:t>
            </w:r>
          </w:p>
          <w:p w:rsidR="00B2143A" w:rsidRPr="00CE6610" w:rsidRDefault="00B2143A" w:rsidP="00F80EB2">
            <w:pPr>
              <w:spacing w:after="120"/>
              <w:ind w:left="709" w:right="-170" w:hanging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исследования функции на монотонность</w:t>
            </w:r>
          </w:p>
        </w:tc>
      </w:tr>
      <w:tr w:rsidR="003E3D46" w:rsidRPr="00CE6610" w:rsidTr="00CB48BF">
        <w:trPr>
          <w:trHeight w:val="869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3E3D46" w:rsidRPr="00CE6610" w:rsidRDefault="003E3D46" w:rsidP="003E3D46">
            <w:pPr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>Исходя из признаков монотонности функции сложился</w:t>
            </w:r>
            <w:proofErr w:type="gramEnd"/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следующий алгоритм исследования функции на монотонность: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E3D46" w:rsidRPr="00CE6610" w:rsidRDefault="003E3D46" w:rsidP="00CB48BF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Например</w:t>
            </w:r>
            <w:r w:rsidRPr="00CE6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Исследовать на монотонность функцию</w:t>
            </w:r>
            <w:r w:rsidR="00CB48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den>
              </m:f>
            </m:oMath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E3D46" w:rsidRPr="00CE6610" w:rsidTr="00CB48BF">
        <w:trPr>
          <w:trHeight w:val="851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3E3D46" w:rsidRPr="00CE6610" w:rsidRDefault="003E3D46" w:rsidP="004F281F">
            <w:pPr>
              <w:pStyle w:val="a3"/>
              <w:numPr>
                <w:ilvl w:val="0"/>
                <w:numId w:val="8"/>
              </w:numPr>
              <w:ind w:left="426" w:right="-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>Найти область определения функции</w:t>
            </w:r>
            <w:proofErr w:type="gramStart"/>
            <w:r w:rsidRPr="00CE661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=f(x)</m:t>
              </m:r>
            </m:oMath>
            <w:proofErr w:type="gramEnd"/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4F281F" w:rsidRPr="00CE6610" w:rsidRDefault="004F281F" w:rsidP="004F281F">
            <w:pPr>
              <w:pStyle w:val="a3"/>
              <w:numPr>
                <w:ilvl w:val="0"/>
                <w:numId w:val="11"/>
              </w:numPr>
              <w:ind w:left="442" w:right="-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>Исключим из множества всех действительных чисел 0, т.к. на нуль делить нельзя</w:t>
            </w:r>
          </w:p>
          <w:p w:rsidR="003E3D46" w:rsidRPr="00CE6610" w:rsidRDefault="003E3D46" w:rsidP="004F281F">
            <w:pPr>
              <w:pStyle w:val="a3"/>
              <w:ind w:left="159" w:right="-17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:x∈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-∞;0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∪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0;+∞</m:t>
                  </m:r>
                </m:e>
              </m:d>
            </m:oMath>
            <w:r w:rsidRPr="00CE66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4F281F" w:rsidRPr="00CE6610" w:rsidTr="00CB48BF">
        <w:trPr>
          <w:trHeight w:val="851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4F281F" w:rsidRPr="00CE6610" w:rsidRDefault="004F281F" w:rsidP="004F281F">
            <w:pPr>
              <w:pStyle w:val="a3"/>
              <w:numPr>
                <w:ilvl w:val="0"/>
                <w:numId w:val="11"/>
              </w:numPr>
              <w:ind w:left="426" w:right="-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>найти критические точки функции</w:t>
            </w:r>
            <w:r w:rsidRPr="00CE66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F281F" w:rsidRPr="00CE6610" w:rsidRDefault="004F281F" w:rsidP="004F281F">
            <w:pPr>
              <w:pStyle w:val="a3"/>
              <w:ind w:left="709" w:right="-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вычислить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y'</m:t>
              </m:r>
            </m:oMath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F281F" w:rsidRPr="00CE6610" w:rsidRDefault="004F281F" w:rsidP="004F281F">
            <w:pPr>
              <w:pStyle w:val="a3"/>
              <w:ind w:right="-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б) определить при </w:t>
            </w:r>
            <w:proofErr w:type="gramStart"/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>каких</w:t>
            </w:r>
            <w:proofErr w:type="gramEnd"/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oMath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она не существует;</w:t>
            </w:r>
          </w:p>
          <w:p w:rsidR="004F281F" w:rsidRPr="00CE6610" w:rsidRDefault="004F281F" w:rsidP="004F281F">
            <w:pPr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в) найти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oMath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при </w:t>
            </w:r>
            <w:proofErr w:type="gramStart"/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proofErr w:type="gramEnd"/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4F281F" w:rsidRPr="00CE6610" w:rsidRDefault="004F281F" w:rsidP="004F281F">
            <w:pPr>
              <w:ind w:right="-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61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2)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2x∙x-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+1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</w:p>
          <w:p w:rsidR="004F281F" w:rsidRPr="00CE6610" w:rsidRDefault="004F281F" w:rsidP="004F281F">
            <w:pPr>
              <w:ind w:right="-17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E661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66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не имеет смысла при</w:t>
            </w:r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m:oMath>
              <m:bar>
                <m:bar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x=0</m:t>
                  </m:r>
                </m:e>
              </m:bar>
            </m:oMath>
          </w:p>
          <w:p w:rsidR="004F281F" w:rsidRPr="00CE6610" w:rsidRDefault="004F281F" w:rsidP="004F281F">
            <w:pPr>
              <w:ind w:right="-17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E661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  <w:r w:rsidRPr="00CE66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</w:t>
            </w:r>
          </w:p>
          <w:p w:rsidR="004F281F" w:rsidRPr="00CE6610" w:rsidRDefault="00C1513D" w:rsidP="004F281F">
            <w:pPr>
              <w:ind w:left="170" w:right="-17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  <w:r w:rsidR="004F281F" w:rsidRPr="00CE66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</w:t>
            </w:r>
          </w:p>
          <w:p w:rsidR="004F281F" w:rsidRPr="00CE6610" w:rsidRDefault="004F281F" w:rsidP="004F281F">
            <w:pPr>
              <w:ind w:right="-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>Дробь равна нулю, когда числитель равен нулю, а знаменатель не равен нулю:</w:t>
            </w:r>
          </w:p>
          <w:p w:rsidR="004F281F" w:rsidRPr="00CE6610" w:rsidRDefault="00C1513D" w:rsidP="004F281F">
            <w:pPr>
              <w:ind w:right="-17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-1=0</m:t>
              </m:r>
            </m:oMath>
            <w:r w:rsidR="004F281F" w:rsidRPr="00CE66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</w:t>
            </w:r>
          </w:p>
          <w:p w:rsidR="004F281F" w:rsidRPr="00CE6610" w:rsidRDefault="00C1513D" w:rsidP="004F281F">
            <w:pPr>
              <w:ind w:right="-17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m:oMath>
              <m:bar>
                <m:bar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=±1</m:t>
                  </m:r>
                </m:e>
              </m:bar>
            </m:oMath>
            <w:r w:rsidR="004F281F" w:rsidRPr="00CE66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4F281F" w:rsidRPr="00CE6610" w:rsidTr="00CB48BF">
        <w:trPr>
          <w:trHeight w:val="851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4F281F" w:rsidRPr="00CE6610" w:rsidRDefault="004F281F" w:rsidP="004F281F">
            <w:pPr>
              <w:pStyle w:val="a3"/>
              <w:numPr>
                <w:ilvl w:val="0"/>
                <w:numId w:val="11"/>
              </w:numPr>
              <w:ind w:left="426" w:right="-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>выбрать из них лишь те, которые входят в область определения функции; отметить на числовой прямой область определения функц</w:t>
            </w:r>
            <w:proofErr w:type="gramStart"/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>ии и ее</w:t>
            </w:r>
            <w:proofErr w:type="gramEnd"/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критические точки;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81F" w:rsidRPr="00CB48BF" w:rsidRDefault="00CB48BF" w:rsidP="00CB48BF">
            <w:pPr>
              <w:ind w:right="-17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object w:dxaOrig="4389" w:dyaOrig="863">
                <v:shape id="_x0000_i1028" type="#_x0000_t75" style="width:174.75pt;height:33.75pt" o:ole="">
                  <v:imagedata r:id="rId13" o:title=""/>
                </v:shape>
                <o:OLEObject Type="Embed" ProgID="CorelDRAW.Graphic.14" ShapeID="_x0000_i1028" DrawAspect="Content" ObjectID="_1472501197" r:id="rId14"/>
              </w:object>
            </w:r>
          </w:p>
        </w:tc>
      </w:tr>
      <w:tr w:rsidR="004F281F" w:rsidRPr="00CE6610" w:rsidTr="00CB48BF">
        <w:trPr>
          <w:trHeight w:val="851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4F281F" w:rsidRPr="00CE6610" w:rsidRDefault="004F281F" w:rsidP="00CB48BF">
            <w:pPr>
              <w:pStyle w:val="a3"/>
              <w:numPr>
                <w:ilvl w:val="0"/>
                <w:numId w:val="11"/>
              </w:numPr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исследовать знак производной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y'</m:t>
              </m:r>
            </m:oMath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слева и справа от каждой из выбранных критических точек (подставляя в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y'</m:t>
              </m:r>
            </m:oMath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вместо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oMath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значения из ка</w:t>
            </w:r>
            <w:r w:rsidR="00CB48BF">
              <w:rPr>
                <w:rFonts w:ascii="Times New Roman" w:hAnsi="Times New Roman" w:cs="Times New Roman"/>
                <w:bCs/>
                <w:sz w:val="24"/>
                <w:szCs w:val="24"/>
              </w:rPr>
              <w:t>ждого получившегося промежутка);</w:t>
            </w:r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расставить эти знаки над числовой прямой</w:t>
            </w:r>
            <w:r w:rsidR="00CB48B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71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 ней стрелками показать соответствующее поведение функции</w:t>
            </w:r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4F281F" w:rsidRPr="00CE6610" w:rsidRDefault="004F281F" w:rsidP="004F281F">
            <w:pPr>
              <w:ind w:right="-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610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4)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x=-2</m:t>
              </m:r>
            </m:oMath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(+)</m:t>
              </m:r>
            </m:oMath>
          </w:p>
          <w:p w:rsidR="004F281F" w:rsidRPr="00CE6610" w:rsidRDefault="004F281F" w:rsidP="004F281F">
            <w:pPr>
              <w:ind w:left="227" w:right="-17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x=-0,5</m:t>
              </m:r>
            </m:oMath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-0,5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-0,5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-0,75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0,25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=-3 (-)</m:t>
              </m:r>
            </m:oMath>
          </w:p>
          <w:p w:rsidR="004F281F" w:rsidRPr="00CE6610" w:rsidRDefault="004F281F" w:rsidP="004F281F">
            <w:pPr>
              <w:ind w:left="227" w:right="-17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x=0,5</m:t>
              </m:r>
            </m:oMath>
            <w:r w:rsidRPr="00CE661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0,5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0,5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-0,75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0,25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=-3 (-)</m:t>
              </m:r>
            </m:oMath>
          </w:p>
          <w:p w:rsidR="004F281F" w:rsidRDefault="004F281F" w:rsidP="004F281F">
            <w:pPr>
              <w:ind w:left="227" w:right="-17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x=2</m:t>
              </m:r>
            </m:oMath>
            <w:r w:rsidRPr="00CE661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(+)</m:t>
              </m:r>
            </m:oMath>
          </w:p>
          <w:p w:rsidR="00CB48BF" w:rsidRPr="00CB48BF" w:rsidRDefault="00CB48BF" w:rsidP="00643CFD">
            <w:pPr>
              <w:spacing w:after="120"/>
              <w:ind w:left="227" w:right="-17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object w:dxaOrig="4389" w:dyaOrig="863">
                <v:shape id="_x0000_i1029" type="#_x0000_t75" style="width:191.25pt;height:37.5pt" o:ole="">
                  <v:imagedata r:id="rId15" o:title=""/>
                </v:shape>
                <o:OLEObject Type="Embed" ProgID="CorelDRAW.Graphic.14" ShapeID="_x0000_i1029" DrawAspect="Content" ObjectID="_1472501198" r:id="rId16"/>
              </w:object>
            </w:r>
          </w:p>
        </w:tc>
      </w:tr>
      <w:tr w:rsidR="004F281F" w:rsidRPr="00CE6610" w:rsidTr="00CB48BF">
        <w:trPr>
          <w:trHeight w:val="851"/>
        </w:trPr>
        <w:tc>
          <w:tcPr>
            <w:tcW w:w="4928" w:type="dxa"/>
            <w:tcBorders>
              <w:top w:val="single" w:sz="4" w:space="0" w:color="auto"/>
              <w:bottom w:val="double" w:sz="4" w:space="0" w:color="auto"/>
            </w:tcBorders>
          </w:tcPr>
          <w:p w:rsidR="004F281F" w:rsidRPr="00CE6610" w:rsidRDefault="004F281F" w:rsidP="004F281F">
            <w:pPr>
              <w:pStyle w:val="a3"/>
              <w:numPr>
                <w:ilvl w:val="0"/>
                <w:numId w:val="11"/>
              </w:numPr>
              <w:ind w:left="426" w:right="-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>выписать промежутки возрастания и убывания функции на основании признаков монотонности.</w:t>
            </w:r>
          </w:p>
        </w:tc>
        <w:tc>
          <w:tcPr>
            <w:tcW w:w="5528" w:type="dxa"/>
            <w:tcBorders>
              <w:top w:val="single" w:sz="4" w:space="0" w:color="auto"/>
              <w:bottom w:val="double" w:sz="4" w:space="0" w:color="auto"/>
            </w:tcBorders>
          </w:tcPr>
          <w:p w:rsidR="004F281F" w:rsidRPr="00CE6610" w:rsidRDefault="004F281F" w:rsidP="004F281F">
            <w:pPr>
              <w:ind w:left="17" w:right="-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61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5)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↗</m:t>
              </m:r>
            </m:oMath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x∈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-∞;-1</m:t>
                  </m:r>
                </m:e>
              </m:d>
            </m:oMath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m:oMath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1;+∞</m:t>
                  </m:r>
                </m:e>
              </m:d>
            </m:oMath>
          </w:p>
          <w:p w:rsidR="004F281F" w:rsidRPr="00CE6610" w:rsidRDefault="004F281F" w:rsidP="004F281F">
            <w:pPr>
              <w:ind w:left="284" w:right="-170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↘</m:t>
              </m:r>
            </m:oMath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∈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-1;0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0;1</m:t>
                  </m:r>
                </m:e>
              </m:d>
            </m:oMath>
          </w:p>
        </w:tc>
      </w:tr>
    </w:tbl>
    <w:p w:rsidR="00B2143A" w:rsidRPr="00CE6610" w:rsidRDefault="00B2143A" w:rsidP="00B2143A">
      <w:pPr>
        <w:pStyle w:val="a3"/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 w:cs="Times New Roman"/>
          <w:b/>
          <w:i/>
          <w:sz w:val="24"/>
          <w:szCs w:val="24"/>
        </w:rPr>
      </w:pPr>
      <w:r w:rsidRPr="00CE6610">
        <w:rPr>
          <w:rFonts w:ascii="Times New Roman" w:hAnsi="Times New Roman" w:cs="Times New Roman"/>
          <w:b/>
          <w:i/>
          <w:sz w:val="24"/>
          <w:szCs w:val="24"/>
        </w:rPr>
        <w:t xml:space="preserve">Задание </w:t>
      </w:r>
      <w:r w:rsidR="00687F93" w:rsidRPr="00CE6610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CE661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2143A" w:rsidRPr="00CE6610" w:rsidRDefault="00B2143A" w:rsidP="00B2143A">
      <w:pPr>
        <w:spacing w:after="0" w:line="240" w:lineRule="auto"/>
        <w:ind w:right="-170" w:firstLine="709"/>
        <w:rPr>
          <w:rFonts w:ascii="Times New Roman" w:hAnsi="Times New Roman" w:cs="Times New Roman"/>
          <w:bCs/>
          <w:sz w:val="24"/>
          <w:szCs w:val="24"/>
        </w:rPr>
      </w:pPr>
      <w:r w:rsidRPr="00CE6610">
        <w:rPr>
          <w:rFonts w:ascii="Times New Roman" w:hAnsi="Times New Roman" w:cs="Times New Roman"/>
          <w:bCs/>
          <w:sz w:val="24"/>
          <w:szCs w:val="24"/>
        </w:rPr>
        <w:t xml:space="preserve">Запишите в тетрадь </w:t>
      </w:r>
      <w:r w:rsidR="00384F80" w:rsidRPr="00CE6610">
        <w:rPr>
          <w:rFonts w:ascii="Times New Roman" w:hAnsi="Times New Roman" w:cs="Times New Roman"/>
          <w:bCs/>
          <w:sz w:val="24"/>
          <w:szCs w:val="24"/>
        </w:rPr>
        <w:t>алгоритм исследования функции на монотонность.</w:t>
      </w:r>
    </w:p>
    <w:p w:rsidR="00B2143A" w:rsidRPr="00CE6610" w:rsidRDefault="003F7D96" w:rsidP="00B2143A">
      <w:pPr>
        <w:pStyle w:val="a3"/>
        <w:numPr>
          <w:ilvl w:val="0"/>
          <w:numId w:val="5"/>
        </w:numPr>
        <w:spacing w:after="0" w:line="240" w:lineRule="auto"/>
        <w:ind w:right="-17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E6610">
        <w:rPr>
          <w:rFonts w:ascii="Times New Roman" w:hAnsi="Times New Roman" w:cs="Times New Roman"/>
          <w:b/>
          <w:bCs/>
          <w:i/>
          <w:sz w:val="24"/>
          <w:szCs w:val="24"/>
        </w:rPr>
        <w:t>Задание 4.</w:t>
      </w:r>
    </w:p>
    <w:p w:rsidR="00DC338F" w:rsidRPr="00CE6610" w:rsidRDefault="00F05D1F" w:rsidP="00AE5C66">
      <w:pPr>
        <w:pStyle w:val="a3"/>
        <w:spacing w:after="0" w:line="240" w:lineRule="auto"/>
        <w:ind w:left="0" w:right="-170" w:firstLine="709"/>
        <w:rPr>
          <w:rFonts w:ascii="Times New Roman" w:hAnsi="Times New Roman" w:cs="Times New Roman"/>
          <w:bCs/>
          <w:sz w:val="24"/>
          <w:szCs w:val="24"/>
        </w:rPr>
      </w:pPr>
      <w:r w:rsidRPr="00CE6610">
        <w:rPr>
          <w:rFonts w:ascii="Times New Roman" w:hAnsi="Times New Roman" w:cs="Times New Roman"/>
          <w:bCs/>
          <w:sz w:val="24"/>
          <w:szCs w:val="24"/>
        </w:rPr>
        <w:t>Установите соответствие между порядковым номером шагов алгоритма и действием</w:t>
      </w:r>
    </w:p>
    <w:tbl>
      <w:tblPr>
        <w:tblStyle w:val="a4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612"/>
      </w:tblGrid>
      <w:tr w:rsidR="005D6E55" w:rsidRPr="00CE6610" w:rsidTr="00F05D1F">
        <w:trPr>
          <w:trHeight w:val="406"/>
          <w:jc w:val="center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6E55" w:rsidRPr="00CE6610" w:rsidRDefault="005D6E55" w:rsidP="002D045C">
            <w:pPr>
              <w:ind w:right="-1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5" w:rsidRPr="00CE6610" w:rsidRDefault="002D045C" w:rsidP="002D045C">
            <w:pPr>
              <w:spacing w:before="120" w:after="120"/>
              <w:ind w:left="6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</w:t>
            </w:r>
            <w:r w:rsidR="005D6E55"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Отметить </w:t>
            </w:r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критические точки </w:t>
            </w:r>
            <w:proofErr w:type="gramStart"/>
            <w:r w:rsidR="005D6E55"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="005D6E55"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числовой прямой</w:t>
            </w:r>
          </w:p>
          <w:p w:rsidR="005D6E55" w:rsidRPr="00CE6610" w:rsidRDefault="002D045C" w:rsidP="002D045C">
            <w:pPr>
              <w:spacing w:before="120" w:after="120"/>
              <w:ind w:left="6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б) </w:t>
            </w:r>
            <w:r w:rsidR="005D6E55"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Исследовать знак производной</w:t>
            </w:r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каждом из полученных промежутков</w:t>
            </w:r>
          </w:p>
          <w:p w:rsidR="005D6E55" w:rsidRPr="00CE6610" w:rsidRDefault="002D045C" w:rsidP="002D045C">
            <w:pPr>
              <w:spacing w:before="120" w:after="120"/>
              <w:ind w:left="6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в) </w:t>
            </w:r>
            <w:r w:rsidR="005D6E55"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>Выписать промежутки возрастания и убывания</w:t>
            </w:r>
          </w:p>
          <w:p w:rsidR="005D6E55" w:rsidRPr="00CE6610" w:rsidRDefault="002D045C" w:rsidP="002D045C">
            <w:pPr>
              <w:pStyle w:val="a3"/>
              <w:spacing w:before="120" w:after="120"/>
              <w:ind w:left="619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г) </w:t>
            </w:r>
            <w:r w:rsidR="005D6E55"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>Найти область определения</w:t>
            </w:r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функции</w:t>
            </w:r>
          </w:p>
          <w:p w:rsidR="005D6E55" w:rsidRPr="00CE6610" w:rsidRDefault="002D045C" w:rsidP="002D045C">
            <w:pPr>
              <w:pStyle w:val="a3"/>
              <w:spacing w:before="120" w:after="120"/>
              <w:ind w:left="619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д) </w:t>
            </w:r>
            <w:r w:rsidR="005D6E55"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>Вычислить критические точки</w:t>
            </w:r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функции</w:t>
            </w:r>
          </w:p>
        </w:tc>
      </w:tr>
      <w:tr w:rsidR="005D6E55" w:rsidRPr="00CE6610" w:rsidTr="002D045C">
        <w:trPr>
          <w:trHeight w:val="412"/>
          <w:jc w:val="center"/>
        </w:trPr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6E55" w:rsidRPr="00CE6610" w:rsidRDefault="005D6E55" w:rsidP="002D045C">
            <w:pPr>
              <w:ind w:right="-1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5" w:rsidRPr="00CE6610" w:rsidRDefault="005D6E55" w:rsidP="00A7155B">
            <w:pPr>
              <w:pStyle w:val="a3"/>
              <w:ind w:left="0" w:right="-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6E55" w:rsidRPr="00CE6610" w:rsidTr="002D045C">
        <w:trPr>
          <w:trHeight w:val="404"/>
          <w:jc w:val="center"/>
        </w:trPr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6E55" w:rsidRPr="00CE6610" w:rsidRDefault="005D6E55" w:rsidP="002D045C">
            <w:pPr>
              <w:ind w:right="-1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5" w:rsidRPr="00CE6610" w:rsidRDefault="005D6E55" w:rsidP="00A7155B">
            <w:pPr>
              <w:pStyle w:val="a3"/>
              <w:ind w:left="0" w:right="-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6E55" w:rsidRPr="00CE6610" w:rsidTr="002D045C">
        <w:trPr>
          <w:trHeight w:val="410"/>
          <w:jc w:val="center"/>
        </w:trPr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6E55" w:rsidRPr="00CE6610" w:rsidRDefault="005D6E55" w:rsidP="002D045C">
            <w:pPr>
              <w:pStyle w:val="a3"/>
              <w:ind w:left="0" w:right="-1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5" w:rsidRPr="00CE6610" w:rsidRDefault="005D6E55" w:rsidP="00A7155B">
            <w:pPr>
              <w:pStyle w:val="a3"/>
              <w:ind w:left="0" w:right="-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6E55" w:rsidRPr="00CE6610" w:rsidTr="002D045C">
        <w:trPr>
          <w:trHeight w:val="415"/>
          <w:jc w:val="center"/>
        </w:trPr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55" w:rsidRPr="00CE6610" w:rsidRDefault="005D6E55" w:rsidP="002D045C">
            <w:pPr>
              <w:pStyle w:val="a3"/>
              <w:ind w:left="0" w:right="-1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5" w:rsidRPr="00CE6610" w:rsidRDefault="005D6E55" w:rsidP="00A7155B">
            <w:pPr>
              <w:pStyle w:val="a3"/>
              <w:ind w:left="0" w:right="-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F7D96" w:rsidRPr="00CE6610" w:rsidRDefault="003F7D96" w:rsidP="0012550A">
      <w:pPr>
        <w:pStyle w:val="a3"/>
        <w:spacing w:after="0" w:line="240" w:lineRule="auto"/>
        <w:ind w:left="426" w:right="-170"/>
        <w:rPr>
          <w:rFonts w:ascii="Times New Roman" w:hAnsi="Times New Roman" w:cs="Times New Roman"/>
          <w:bCs/>
          <w:sz w:val="24"/>
          <w:szCs w:val="24"/>
        </w:rPr>
      </w:pPr>
    </w:p>
    <w:p w:rsidR="00DB356A" w:rsidRPr="00CE6610" w:rsidRDefault="00DB356A" w:rsidP="00DB356A">
      <w:pPr>
        <w:pStyle w:val="a3"/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 w:cs="Times New Roman"/>
          <w:b/>
          <w:i/>
          <w:sz w:val="24"/>
          <w:szCs w:val="24"/>
        </w:rPr>
      </w:pPr>
      <w:r w:rsidRPr="00CE6610">
        <w:rPr>
          <w:rFonts w:ascii="Times New Roman" w:hAnsi="Times New Roman" w:cs="Times New Roman"/>
          <w:b/>
          <w:i/>
          <w:sz w:val="24"/>
          <w:szCs w:val="24"/>
        </w:rPr>
        <w:lastRenderedPageBreak/>
        <w:t>Внимательно прочитайте учебную информацию и выполните задание 5.</w:t>
      </w:r>
    </w:p>
    <w:tbl>
      <w:tblPr>
        <w:tblStyle w:val="a4"/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0"/>
      </w:tblGrid>
      <w:tr w:rsidR="00DB356A" w:rsidRPr="00CE6610" w:rsidTr="00A7155B">
        <w:trPr>
          <w:trHeight w:val="1743"/>
        </w:trPr>
        <w:tc>
          <w:tcPr>
            <w:tcW w:w="10173" w:type="dxa"/>
            <w:gridSpan w:val="2"/>
            <w:tcBorders>
              <w:bottom w:val="nil"/>
            </w:tcBorders>
          </w:tcPr>
          <w:p w:rsidR="00DB356A" w:rsidRPr="00CE6610" w:rsidRDefault="00DB356A" w:rsidP="00A7155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информация</w:t>
            </w:r>
          </w:p>
          <w:p w:rsidR="00CF76FE" w:rsidRPr="00CE6610" w:rsidRDefault="00CF76FE" w:rsidP="00CF76FE">
            <w:pPr>
              <w:spacing w:after="120"/>
              <w:ind w:right="176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Пример: </w:t>
            </w:r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Исследовать на монотонность функцию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=2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+3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oMath>
            <w:r w:rsidRPr="00CE661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</w:t>
            </w:r>
          </w:p>
          <w:p w:rsidR="00CF76FE" w:rsidRPr="00CE6610" w:rsidRDefault="00CF76FE" w:rsidP="00CF76FE">
            <w:pPr>
              <w:spacing w:after="120"/>
              <w:ind w:right="176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DB356A" w:rsidRPr="00CE6610" w:rsidTr="00DB019E">
        <w:tc>
          <w:tcPr>
            <w:tcW w:w="4503" w:type="dxa"/>
            <w:tcBorders>
              <w:top w:val="nil"/>
              <w:bottom w:val="dashed" w:sz="4" w:space="0" w:color="auto"/>
              <w:right w:val="single" w:sz="4" w:space="0" w:color="auto"/>
            </w:tcBorders>
          </w:tcPr>
          <w:p w:rsidR="00643CFD" w:rsidRDefault="00643CFD" w:rsidP="00643C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661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Решение</w:t>
            </w:r>
          </w:p>
          <w:p w:rsidR="00DB356A" w:rsidRPr="00CE6610" w:rsidRDefault="00354C14" w:rsidP="00354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1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:x∈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-∞;+∞</m:t>
                  </m:r>
                </m:e>
              </m:d>
            </m:oMath>
            <w:r w:rsidRPr="00CE661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dashed" w:sz="4" w:space="0" w:color="auto"/>
            </w:tcBorders>
          </w:tcPr>
          <w:p w:rsidR="00643CFD" w:rsidRDefault="00643CFD" w:rsidP="00643C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Пояснения</w:t>
            </w:r>
          </w:p>
          <w:p w:rsidR="00DB356A" w:rsidRPr="00CE6610" w:rsidRDefault="00CD0A57" w:rsidP="00CD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>Найти область определения</w:t>
            </w:r>
          </w:p>
        </w:tc>
      </w:tr>
      <w:tr w:rsidR="00354C14" w:rsidRPr="00CE6610" w:rsidTr="00DB019E">
        <w:tc>
          <w:tcPr>
            <w:tcW w:w="450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54C14" w:rsidRPr="00CE6610" w:rsidRDefault="00354C14" w:rsidP="004233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66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(x)=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+3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=6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+6x</m:t>
              </m:r>
            </m:oMath>
          </w:p>
          <w:p w:rsidR="004233B1" w:rsidRPr="00CE6610" w:rsidRDefault="004233B1" w:rsidP="004233B1">
            <w:pPr>
              <w:ind w:left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+6x=0</m:t>
              </m:r>
            </m:oMath>
            <w:r w:rsidRPr="00CE66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4233B1" w:rsidRPr="00CE6610" w:rsidRDefault="004233B1" w:rsidP="004233B1">
            <w:pPr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6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x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+1</m:t>
                  </m:r>
                </m:e>
              </m:d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=0</m:t>
              </m:r>
            </m:oMath>
            <w:r w:rsidRPr="00CE661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233B1" w:rsidRPr="00CE6610" w:rsidRDefault="004233B1" w:rsidP="004233B1">
            <w:pPr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6x=0</m:t>
              </m:r>
            </m:oMath>
            <w:r w:rsidRPr="00CE66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66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или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x+1=0</m:t>
              </m:r>
            </m:oMath>
          </w:p>
          <w:p w:rsidR="004233B1" w:rsidRPr="00CE6610" w:rsidRDefault="004233B1" w:rsidP="004233B1">
            <w:pPr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x=0</m:t>
              </m:r>
            </m:oMath>
            <w:r w:rsidRPr="00CE661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         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x=-1</m:t>
              </m:r>
            </m:oMath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54C14" w:rsidRPr="00CE6610" w:rsidRDefault="00CD0A57" w:rsidP="00CD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>Вычислить критические точки</w:t>
            </w:r>
          </w:p>
        </w:tc>
      </w:tr>
      <w:tr w:rsidR="004233B1" w:rsidRPr="00CE6610" w:rsidTr="00DB019E">
        <w:tc>
          <w:tcPr>
            <w:tcW w:w="450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233B1" w:rsidRPr="00CE6610" w:rsidRDefault="004233B1" w:rsidP="00354C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E66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3) </w:t>
            </w:r>
          </w:p>
          <w:p w:rsidR="000D3C95" w:rsidRPr="00CE6610" w:rsidRDefault="00B32D73" w:rsidP="00643C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object w:dxaOrig="4389" w:dyaOrig="863">
                <v:shape id="_x0000_i1030" type="#_x0000_t75" style="width:176.25pt;height:34.5pt" o:ole="">
                  <v:imagedata r:id="rId17" o:title=""/>
                </v:shape>
                <o:OLEObject Type="Embed" ProgID="CorelDRAW.Graphic.14" ShapeID="_x0000_i1030" DrawAspect="Content" ObjectID="_1472501199" r:id="rId18"/>
              </w:object>
            </w: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4233B1" w:rsidRPr="00CE6610" w:rsidRDefault="000D3C95" w:rsidP="00CD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Отметить </w:t>
            </w:r>
            <w:r w:rsidR="00643CFD"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критические точки </w:t>
            </w:r>
            <w:proofErr w:type="gramStart"/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числовой прямой</w:t>
            </w:r>
          </w:p>
        </w:tc>
      </w:tr>
      <w:tr w:rsidR="000D3C95" w:rsidRPr="00CE6610" w:rsidTr="00DB019E">
        <w:tc>
          <w:tcPr>
            <w:tcW w:w="450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0D3C95" w:rsidRPr="00CE6610" w:rsidRDefault="000D3C95" w:rsidP="00333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E66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4)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x=1</m:t>
              </m:r>
            </m:oMath>
          </w:p>
          <w:p w:rsidR="00333A33" w:rsidRPr="00CE6610" w:rsidRDefault="00C1513D" w:rsidP="00333A33">
            <w:pPr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e>
              </m:d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=6∙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+6∙1=12&gt;0</m:t>
              </m:r>
            </m:oMath>
            <w:r w:rsidR="00FA62AC" w:rsidRPr="00CE66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D3C95" w:rsidRPr="00CE6610" w:rsidRDefault="000D3C95" w:rsidP="00DB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Исследовать знак производной</w:t>
            </w:r>
            <w:r w:rsidR="00643CFD"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каждом из полученных промежутков</w:t>
            </w:r>
            <w:r w:rsidR="00333A33"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333A33" w:rsidRPr="00CE6610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Примечание:</w:t>
            </w:r>
            <w:r w:rsidR="00333A33" w:rsidRPr="00CE66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достаточно исследовать знак производной только с одной стороны от стационарной точки, с другой стороны он будет противоположным</w:t>
            </w:r>
            <w:r w:rsidR="00333A33" w:rsidRPr="00CE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333A33" w:rsidRPr="00CE66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Это правило не </w:t>
            </w:r>
            <w:proofErr w:type="spellStart"/>
            <w:proofErr w:type="gramStart"/>
            <w:r w:rsidR="00DB019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распространя-</w:t>
            </w:r>
            <w:r w:rsidR="00333A33" w:rsidRPr="00CE66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ется</w:t>
            </w:r>
            <w:proofErr w:type="spellEnd"/>
            <w:proofErr w:type="gramEnd"/>
            <w:r w:rsidR="00333A33" w:rsidRPr="00CE66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на точки разрыва функции и ее производной.</w:t>
            </w:r>
          </w:p>
        </w:tc>
      </w:tr>
      <w:tr w:rsidR="000D3C95" w:rsidRPr="00CE6610" w:rsidTr="00DB019E">
        <w:tc>
          <w:tcPr>
            <w:tcW w:w="4503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</w:tcPr>
          <w:p w:rsidR="000D3C95" w:rsidRPr="00CE6610" w:rsidRDefault="00333A33" w:rsidP="00333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E66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↗:x∈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-∞;-1</m:t>
                  </m:r>
                </m:e>
              </m:d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,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0;+∞</m:t>
                  </m:r>
                </m:e>
              </m:d>
            </m:oMath>
          </w:p>
          <w:p w:rsidR="00333A33" w:rsidRPr="00CE6610" w:rsidRDefault="00333A33" w:rsidP="00333A33">
            <w:pPr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↘ :x∈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-1;0</m:t>
                    </m:r>
                  </m:e>
                </m:d>
              </m:oMath>
            </m:oMathPara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</w:tcPr>
          <w:p w:rsidR="000D3C95" w:rsidRPr="00CE6610" w:rsidRDefault="000D3C95" w:rsidP="00CD0A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B356A" w:rsidRPr="00CE6610" w:rsidRDefault="00DB356A" w:rsidP="00DB356A">
      <w:pPr>
        <w:spacing w:after="0" w:line="240" w:lineRule="auto"/>
        <w:ind w:right="-170" w:firstLine="709"/>
        <w:rPr>
          <w:rFonts w:ascii="Times New Roman" w:hAnsi="Times New Roman" w:cs="Times New Roman"/>
          <w:bCs/>
          <w:sz w:val="24"/>
          <w:szCs w:val="24"/>
        </w:rPr>
      </w:pPr>
    </w:p>
    <w:p w:rsidR="00DB356A" w:rsidRPr="00CE6610" w:rsidRDefault="00DB356A" w:rsidP="00DB356A">
      <w:pPr>
        <w:pStyle w:val="a3"/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 w:cs="Times New Roman"/>
          <w:b/>
          <w:i/>
          <w:sz w:val="24"/>
          <w:szCs w:val="24"/>
        </w:rPr>
      </w:pPr>
      <w:r w:rsidRPr="00CE6610">
        <w:rPr>
          <w:rFonts w:ascii="Times New Roman" w:hAnsi="Times New Roman" w:cs="Times New Roman"/>
          <w:b/>
          <w:i/>
          <w:sz w:val="24"/>
          <w:szCs w:val="24"/>
        </w:rPr>
        <w:t xml:space="preserve">Задание </w:t>
      </w:r>
      <w:r w:rsidR="0063714E" w:rsidRPr="00CE6610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Pr="00CE661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F2BC4" w:rsidRPr="00CE6610" w:rsidRDefault="0063714E" w:rsidP="00BF2BC4">
      <w:pPr>
        <w:spacing w:after="0" w:line="240" w:lineRule="auto"/>
        <w:ind w:right="-170" w:firstLine="709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E6610">
        <w:rPr>
          <w:rFonts w:ascii="Times New Roman" w:hAnsi="Times New Roman" w:cs="Times New Roman"/>
          <w:bCs/>
          <w:sz w:val="24"/>
          <w:szCs w:val="24"/>
        </w:rPr>
        <w:t>Исследуйте на монотонность функци</w:t>
      </w:r>
      <w:r w:rsidR="00BF2BC4" w:rsidRPr="00CE6610">
        <w:rPr>
          <w:rFonts w:ascii="Times New Roman" w:hAnsi="Times New Roman" w:cs="Times New Roman"/>
          <w:bCs/>
          <w:sz w:val="24"/>
          <w:szCs w:val="24"/>
        </w:rPr>
        <w:t>и:</w:t>
      </w:r>
    </w:p>
    <w:p w:rsidR="00E26C02" w:rsidRDefault="00BF2BC4" w:rsidP="00BF2BC4">
      <w:pPr>
        <w:spacing w:after="0" w:line="240" w:lineRule="auto"/>
        <w:ind w:right="-17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E6610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а)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-4x+5</m:t>
        </m:r>
      </m:oMath>
      <w:r w:rsidRPr="00CE6610">
        <w:rPr>
          <w:rFonts w:ascii="Times New Roman" w:eastAsiaTheme="minorEastAsia" w:hAnsi="Times New Roman" w:cs="Times New Roman"/>
          <w:bCs/>
          <w:sz w:val="24"/>
          <w:szCs w:val="24"/>
        </w:rPr>
        <w:t>;</w:t>
      </w:r>
      <w:r w:rsidRPr="00CE6610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CE6610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CE6610">
        <w:rPr>
          <w:rFonts w:ascii="Times New Roman" w:eastAsiaTheme="minorEastAsia" w:hAnsi="Times New Roman" w:cs="Times New Roman"/>
          <w:bCs/>
          <w:sz w:val="24"/>
          <w:szCs w:val="24"/>
        </w:rPr>
        <w:tab/>
        <w:t xml:space="preserve">б)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</m:oMath>
      <w:r w:rsidRPr="00CE6610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48585C" w:rsidRPr="0048585C" w:rsidRDefault="0048585C" w:rsidP="0048585C">
      <w:pPr>
        <w:pStyle w:val="a3"/>
        <w:numPr>
          <w:ilvl w:val="0"/>
          <w:numId w:val="5"/>
        </w:numPr>
        <w:spacing w:after="0" w:line="240" w:lineRule="auto"/>
        <w:ind w:right="-170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Дополнительное задание.</w:t>
      </w:r>
    </w:p>
    <w:p w:rsidR="0048585C" w:rsidRDefault="0048585C" w:rsidP="0048585C">
      <w:pPr>
        <w:pStyle w:val="a3"/>
        <w:spacing w:after="0" w:line="240" w:lineRule="auto"/>
        <w:ind w:left="709" w:right="-170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Исследуйте на монотонность функцию:</w:t>
      </w:r>
    </w:p>
    <w:p w:rsidR="0048585C" w:rsidRPr="0048585C" w:rsidRDefault="0048585C" w:rsidP="0048585C">
      <w:pPr>
        <w:pStyle w:val="a3"/>
        <w:spacing w:after="0" w:line="240" w:lineRule="auto"/>
        <w:ind w:left="0" w:right="-170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</m:oMath>
      <w:r w:rsidRPr="004858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на интервале </w:t>
      </w:r>
      <m:oMath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f>
              <m:f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>;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  <w:t xml:space="preserve">б)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</m:t>
                </m:r>
              </m:e>
            </m:d>
          </m:e>
        </m:func>
      </m:oMath>
      <w:r w:rsidRPr="0048585C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A7155B" w:rsidRDefault="0048585C" w:rsidP="0048585C">
      <w:pPr>
        <w:pStyle w:val="a3"/>
        <w:numPr>
          <w:ilvl w:val="0"/>
          <w:numId w:val="5"/>
        </w:numPr>
        <w:spacing w:after="0" w:line="240" w:lineRule="auto"/>
        <w:ind w:right="-17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8585C">
        <w:rPr>
          <w:rFonts w:ascii="Times New Roman" w:hAnsi="Times New Roman" w:cs="Times New Roman"/>
          <w:b/>
          <w:bCs/>
          <w:i/>
          <w:sz w:val="24"/>
          <w:szCs w:val="24"/>
        </w:rPr>
        <w:t>Выполните самопроверку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DB019E" w:rsidRPr="00CE6610" w:rsidRDefault="00DB019E" w:rsidP="00DB019E">
      <w:pPr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61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B019E" w:rsidRDefault="00DB019E" w:rsidP="00DB019E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Домашняя контрольная работа</w:t>
      </w:r>
    </w:p>
    <w:p w:rsidR="00DB019E" w:rsidRPr="00DB019E" w:rsidRDefault="00DB019E" w:rsidP="00A904C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Исследуйте функцию на монотонность:</w:t>
      </w:r>
    </w:p>
    <w:p w:rsidR="00A904C9" w:rsidRPr="00DB019E" w:rsidRDefault="00A904C9" w:rsidP="00A904C9">
      <w:pPr>
        <w:spacing w:after="0" w:line="240" w:lineRule="auto"/>
        <w:ind w:right="-1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DB019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вариант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-3x+2</m:t>
        </m:r>
      </m:oMath>
    </w:p>
    <w:p w:rsidR="00A904C9" w:rsidRPr="00DB019E" w:rsidRDefault="00A904C9" w:rsidP="00A904C9">
      <w:pPr>
        <w:spacing w:after="0" w:line="240" w:lineRule="auto"/>
        <w:ind w:right="-1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DB019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вариант</w:t>
      </w:r>
      <w:r w:rsidRPr="00A904C9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f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-12x+4</m:t>
        </m:r>
      </m:oMath>
    </w:p>
    <w:p w:rsidR="00A904C9" w:rsidRPr="00DB019E" w:rsidRDefault="00A904C9" w:rsidP="00A904C9">
      <w:pPr>
        <w:spacing w:after="0" w:line="240" w:lineRule="auto"/>
        <w:ind w:right="-1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DB019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вариант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f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=4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-8x</m:t>
        </m:r>
      </m:oMath>
    </w:p>
    <w:p w:rsidR="00A904C9" w:rsidRPr="00DB019E" w:rsidRDefault="00A904C9" w:rsidP="00A904C9">
      <w:pPr>
        <w:spacing w:after="0" w:line="240" w:lineRule="auto"/>
        <w:ind w:right="-1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Pr="00DB019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вариант</w:t>
      </w:r>
      <w:r w:rsidRPr="00A904C9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f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-45x+1</m:t>
        </m:r>
      </m:oMath>
    </w:p>
    <w:p w:rsidR="00DB019E" w:rsidRPr="00F83812" w:rsidRDefault="00A904C9" w:rsidP="00A904C9">
      <w:pPr>
        <w:spacing w:after="0" w:line="240" w:lineRule="auto"/>
        <w:ind w:right="-170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DB019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вариант</w:t>
      </w:r>
      <w:r w:rsidRPr="00A904C9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-8x+19</m:t>
        </m:r>
      </m:oMath>
    </w:p>
    <w:p w:rsidR="00A904C9" w:rsidRDefault="00A904C9" w:rsidP="00A904C9">
      <w:pPr>
        <w:spacing w:after="0" w:line="240" w:lineRule="auto"/>
        <w:ind w:right="-17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 w:rsidRPr="00DB019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вариант</w:t>
      </w:r>
      <w:r w:rsidRPr="00A904C9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=3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+12x-7</m:t>
        </m:r>
      </m:oMath>
    </w:p>
    <w:p w:rsidR="00B71E24" w:rsidRDefault="00B71E24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br w:type="page"/>
      </w:r>
    </w:p>
    <w:p w:rsidR="00F83812" w:rsidRPr="00F83812" w:rsidRDefault="00F83812" w:rsidP="00F83812">
      <w:pPr>
        <w:spacing w:after="0" w:line="240" w:lineRule="auto"/>
        <w:ind w:right="-17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83812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Список литературы</w:t>
      </w:r>
    </w:p>
    <w:p w:rsidR="00F83812" w:rsidRPr="00F83812" w:rsidRDefault="00F83812" w:rsidP="00F83812">
      <w:pPr>
        <w:pStyle w:val="a3"/>
        <w:numPr>
          <w:ilvl w:val="0"/>
          <w:numId w:val="29"/>
        </w:numPr>
        <w:spacing w:after="0" w:line="240" w:lineRule="auto"/>
        <w:ind w:right="-17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F83812">
        <w:rPr>
          <w:rFonts w:ascii="Times New Roman" w:eastAsiaTheme="minorEastAsia" w:hAnsi="Times New Roman" w:cs="Times New Roman"/>
          <w:sz w:val="24"/>
          <w:szCs w:val="24"/>
        </w:rPr>
        <w:t>Барышев</w:t>
      </w:r>
      <w:proofErr w:type="spellEnd"/>
      <w:r w:rsidRPr="00F83812">
        <w:rPr>
          <w:rFonts w:ascii="Times New Roman" w:eastAsiaTheme="minorEastAsia" w:hAnsi="Times New Roman" w:cs="Times New Roman"/>
          <w:sz w:val="24"/>
          <w:szCs w:val="24"/>
        </w:rPr>
        <w:t xml:space="preserve"> С.Я. </w:t>
      </w:r>
      <w:proofErr w:type="spellStart"/>
      <w:r w:rsidRPr="00F83812">
        <w:rPr>
          <w:rFonts w:ascii="Times New Roman" w:eastAsiaTheme="minorEastAsia" w:hAnsi="Times New Roman" w:cs="Times New Roman"/>
          <w:sz w:val="24"/>
          <w:szCs w:val="24"/>
        </w:rPr>
        <w:t>Блочно</w:t>
      </w:r>
      <w:proofErr w:type="spellEnd"/>
      <w:r w:rsidRPr="00F83812">
        <w:rPr>
          <w:rFonts w:ascii="Times New Roman" w:eastAsiaTheme="minorEastAsia" w:hAnsi="Times New Roman" w:cs="Times New Roman"/>
          <w:sz w:val="24"/>
          <w:szCs w:val="24"/>
        </w:rPr>
        <w:t xml:space="preserve">-модульное обучение. </w:t>
      </w:r>
      <w:r w:rsidRPr="00F83812">
        <w:rPr>
          <w:rFonts w:ascii="Times New Roman" w:eastAsiaTheme="minorEastAsia" w:hAnsi="Times New Roman" w:cs="Times New Roman"/>
          <w:sz w:val="24"/>
          <w:szCs w:val="24"/>
        </w:rPr>
        <w:noBreakHyphen/>
        <w:t xml:space="preserve"> М., 1997.</w:t>
      </w:r>
    </w:p>
    <w:p w:rsidR="00F83812" w:rsidRDefault="00F83812" w:rsidP="00F83812">
      <w:pPr>
        <w:pStyle w:val="a3"/>
        <w:numPr>
          <w:ilvl w:val="0"/>
          <w:numId w:val="29"/>
        </w:numPr>
        <w:spacing w:after="0" w:line="240" w:lineRule="auto"/>
        <w:ind w:right="-170"/>
        <w:rPr>
          <w:rFonts w:ascii="Times New Roman" w:eastAsiaTheme="minorEastAsia" w:hAnsi="Times New Roman" w:cs="Times New Roman"/>
          <w:sz w:val="24"/>
          <w:szCs w:val="24"/>
        </w:rPr>
      </w:pPr>
      <w:r w:rsidRPr="00F83812">
        <w:rPr>
          <w:rFonts w:ascii="Times New Roman" w:eastAsiaTheme="minorEastAsia" w:hAnsi="Times New Roman" w:cs="Times New Roman"/>
          <w:sz w:val="24"/>
          <w:szCs w:val="24"/>
        </w:rPr>
        <w:t>Модульно-</w:t>
      </w:r>
      <w:proofErr w:type="spellStart"/>
      <w:r w:rsidRPr="00F83812">
        <w:rPr>
          <w:rFonts w:ascii="Times New Roman" w:eastAsiaTheme="minorEastAsia" w:hAnsi="Times New Roman" w:cs="Times New Roman"/>
          <w:sz w:val="24"/>
          <w:szCs w:val="24"/>
        </w:rPr>
        <w:t>компетентностное</w:t>
      </w:r>
      <w:proofErr w:type="spellEnd"/>
      <w:r w:rsidRPr="00F83812">
        <w:rPr>
          <w:rFonts w:ascii="Times New Roman" w:eastAsiaTheme="minorEastAsia" w:hAnsi="Times New Roman" w:cs="Times New Roman"/>
          <w:sz w:val="24"/>
          <w:szCs w:val="24"/>
        </w:rPr>
        <w:t xml:space="preserve"> профессиональное образование (методические рекомендации)/ под ред. Глазунова А.Т. – М.: Издательский центр НОУ ИСОМ, 2003.</w:t>
      </w:r>
    </w:p>
    <w:p w:rsidR="00F83812" w:rsidRPr="00F83812" w:rsidRDefault="00F83812" w:rsidP="00F83812">
      <w:pPr>
        <w:pStyle w:val="a3"/>
        <w:numPr>
          <w:ilvl w:val="0"/>
          <w:numId w:val="29"/>
        </w:numPr>
        <w:spacing w:after="0" w:line="240" w:lineRule="auto"/>
        <w:ind w:right="-17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Вдовина Л.Д., Сергеев Д.Н. Модульное обучение в профессиональной школе: от теории к практике. Методические рекомендации. – Тюмень: ТОГИРРО, 2006. – 84 с.</w:t>
      </w:r>
    </w:p>
    <w:p w:rsidR="00F83812" w:rsidRDefault="00F83812" w:rsidP="00A904C9">
      <w:pPr>
        <w:spacing w:after="0" w:line="240" w:lineRule="auto"/>
        <w:ind w:right="-170"/>
        <w:rPr>
          <w:rFonts w:ascii="Times New Roman" w:eastAsiaTheme="minorEastAsia" w:hAnsi="Times New Roman" w:cs="Times New Roman"/>
          <w:sz w:val="24"/>
          <w:szCs w:val="24"/>
        </w:rPr>
      </w:pPr>
    </w:p>
    <w:p w:rsidR="00F83812" w:rsidRPr="00A904C9" w:rsidRDefault="00F83812" w:rsidP="00A904C9">
      <w:pPr>
        <w:spacing w:after="0" w:line="240" w:lineRule="auto"/>
        <w:ind w:right="-170"/>
        <w:rPr>
          <w:rFonts w:ascii="Times New Roman" w:hAnsi="Times New Roman" w:cs="Times New Roman"/>
          <w:bCs/>
          <w:sz w:val="24"/>
          <w:szCs w:val="24"/>
        </w:rPr>
      </w:pPr>
    </w:p>
    <w:sectPr w:rsidR="00F83812" w:rsidRPr="00A904C9" w:rsidSect="00AA14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66C"/>
    <w:multiLevelType w:val="hybridMultilevel"/>
    <w:tmpl w:val="744CE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93DDE"/>
    <w:multiLevelType w:val="hybridMultilevel"/>
    <w:tmpl w:val="A4EEEA6A"/>
    <w:lvl w:ilvl="0" w:tplc="9F8A1F9C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1446D8"/>
    <w:multiLevelType w:val="hybridMultilevel"/>
    <w:tmpl w:val="38C8B7F4"/>
    <w:lvl w:ilvl="0" w:tplc="04190011">
      <w:start w:val="1"/>
      <w:numFmt w:val="decimal"/>
      <w:lvlText w:val="%1)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>
    <w:nsid w:val="0F113A9E"/>
    <w:multiLevelType w:val="hybridMultilevel"/>
    <w:tmpl w:val="B17668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605AD"/>
    <w:multiLevelType w:val="hybridMultilevel"/>
    <w:tmpl w:val="F4202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239D8"/>
    <w:multiLevelType w:val="hybridMultilevel"/>
    <w:tmpl w:val="623AE9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D860EA"/>
    <w:multiLevelType w:val="hybridMultilevel"/>
    <w:tmpl w:val="4EC8C558"/>
    <w:lvl w:ilvl="0" w:tplc="9F8A1F9C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EE1DE6"/>
    <w:multiLevelType w:val="hybridMultilevel"/>
    <w:tmpl w:val="EC90FC38"/>
    <w:lvl w:ilvl="0" w:tplc="B8CAACB2">
      <w:start w:val="1"/>
      <w:numFmt w:val="decimal"/>
      <w:lvlText w:val="%1)"/>
      <w:lvlJc w:val="left"/>
      <w:pPr>
        <w:ind w:left="242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>
    <w:nsid w:val="25101342"/>
    <w:multiLevelType w:val="hybridMultilevel"/>
    <w:tmpl w:val="E46817EA"/>
    <w:lvl w:ilvl="0" w:tplc="D90C58BE">
      <w:start w:val="1"/>
      <w:numFmt w:val="decimal"/>
      <w:lvlText w:val="%1)"/>
      <w:lvlJc w:val="left"/>
      <w:pPr>
        <w:ind w:left="75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259B6B30"/>
    <w:multiLevelType w:val="hybridMultilevel"/>
    <w:tmpl w:val="9822C2E8"/>
    <w:lvl w:ilvl="0" w:tplc="04190011">
      <w:start w:val="1"/>
      <w:numFmt w:val="decimal"/>
      <w:lvlText w:val="%1)"/>
      <w:lvlJc w:val="left"/>
      <w:pPr>
        <w:ind w:left="1919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0">
    <w:nsid w:val="2A3166BA"/>
    <w:multiLevelType w:val="hybridMultilevel"/>
    <w:tmpl w:val="4EC8C558"/>
    <w:lvl w:ilvl="0" w:tplc="9F8A1F9C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112629"/>
    <w:multiLevelType w:val="hybridMultilevel"/>
    <w:tmpl w:val="4EC8C558"/>
    <w:lvl w:ilvl="0" w:tplc="9F8A1F9C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D66A52"/>
    <w:multiLevelType w:val="hybridMultilevel"/>
    <w:tmpl w:val="51E4169A"/>
    <w:lvl w:ilvl="0" w:tplc="041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3">
    <w:nsid w:val="374C26B4"/>
    <w:multiLevelType w:val="hybridMultilevel"/>
    <w:tmpl w:val="F864AA7C"/>
    <w:lvl w:ilvl="0" w:tplc="9F8A1F9C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C30E6"/>
    <w:multiLevelType w:val="hybridMultilevel"/>
    <w:tmpl w:val="FBDA8A08"/>
    <w:lvl w:ilvl="0" w:tplc="1F34562A">
      <w:start w:val="1"/>
      <w:numFmt w:val="decimal"/>
      <w:lvlText w:val="%1."/>
      <w:lvlJc w:val="left"/>
      <w:pPr>
        <w:ind w:left="37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5">
    <w:nsid w:val="3E713BFE"/>
    <w:multiLevelType w:val="hybridMultilevel"/>
    <w:tmpl w:val="A2041B3E"/>
    <w:lvl w:ilvl="0" w:tplc="8E8C3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7B70"/>
    <w:multiLevelType w:val="multilevel"/>
    <w:tmpl w:val="AD504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432E0853"/>
    <w:multiLevelType w:val="hybridMultilevel"/>
    <w:tmpl w:val="B17668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2069E"/>
    <w:multiLevelType w:val="hybridMultilevel"/>
    <w:tmpl w:val="1004C9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B7C4E"/>
    <w:multiLevelType w:val="hybridMultilevel"/>
    <w:tmpl w:val="402AF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6D7708"/>
    <w:multiLevelType w:val="hybridMultilevel"/>
    <w:tmpl w:val="42A06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4C0FDF"/>
    <w:multiLevelType w:val="hybridMultilevel"/>
    <w:tmpl w:val="1456A0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3407EF"/>
    <w:multiLevelType w:val="hybridMultilevel"/>
    <w:tmpl w:val="33849748"/>
    <w:lvl w:ilvl="0" w:tplc="693CB8A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B483B"/>
    <w:multiLevelType w:val="multilevel"/>
    <w:tmpl w:val="AD504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68C1141D"/>
    <w:multiLevelType w:val="hybridMultilevel"/>
    <w:tmpl w:val="CA5EF0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10A58B2"/>
    <w:multiLevelType w:val="hybridMultilevel"/>
    <w:tmpl w:val="B0E4C532"/>
    <w:lvl w:ilvl="0" w:tplc="B9407E5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B13EB"/>
    <w:multiLevelType w:val="hybridMultilevel"/>
    <w:tmpl w:val="7FBCC2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8355C3"/>
    <w:multiLevelType w:val="hybridMultilevel"/>
    <w:tmpl w:val="9822C2E8"/>
    <w:lvl w:ilvl="0" w:tplc="04190011">
      <w:start w:val="1"/>
      <w:numFmt w:val="decimal"/>
      <w:lvlText w:val="%1)"/>
      <w:lvlJc w:val="left"/>
      <w:pPr>
        <w:ind w:left="1919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8">
    <w:nsid w:val="77670B12"/>
    <w:multiLevelType w:val="hybridMultilevel"/>
    <w:tmpl w:val="9F6689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8"/>
  </w:num>
  <w:num w:numId="2">
    <w:abstractNumId w:val="19"/>
  </w:num>
  <w:num w:numId="3">
    <w:abstractNumId w:val="4"/>
  </w:num>
  <w:num w:numId="4">
    <w:abstractNumId w:val="18"/>
  </w:num>
  <w:num w:numId="5">
    <w:abstractNumId w:val="24"/>
  </w:num>
  <w:num w:numId="6">
    <w:abstractNumId w:val="23"/>
  </w:num>
  <w:num w:numId="7">
    <w:abstractNumId w:val="20"/>
  </w:num>
  <w:num w:numId="8">
    <w:abstractNumId w:val="11"/>
  </w:num>
  <w:num w:numId="9">
    <w:abstractNumId w:val="22"/>
  </w:num>
  <w:num w:numId="10">
    <w:abstractNumId w:val="8"/>
  </w:num>
  <w:num w:numId="11">
    <w:abstractNumId w:val="3"/>
  </w:num>
  <w:num w:numId="12">
    <w:abstractNumId w:val="21"/>
  </w:num>
  <w:num w:numId="13">
    <w:abstractNumId w:val="13"/>
  </w:num>
  <w:num w:numId="14">
    <w:abstractNumId w:val="1"/>
  </w:num>
  <w:num w:numId="15">
    <w:abstractNumId w:val="26"/>
  </w:num>
  <w:num w:numId="16">
    <w:abstractNumId w:val="10"/>
  </w:num>
  <w:num w:numId="17">
    <w:abstractNumId w:val="6"/>
  </w:num>
  <w:num w:numId="18">
    <w:abstractNumId w:val="17"/>
  </w:num>
  <w:num w:numId="19">
    <w:abstractNumId w:val="16"/>
  </w:num>
  <w:num w:numId="20">
    <w:abstractNumId w:val="14"/>
  </w:num>
  <w:num w:numId="21">
    <w:abstractNumId w:val="15"/>
  </w:num>
  <w:num w:numId="22">
    <w:abstractNumId w:val="2"/>
  </w:num>
  <w:num w:numId="23">
    <w:abstractNumId w:val="9"/>
  </w:num>
  <w:num w:numId="24">
    <w:abstractNumId w:val="5"/>
  </w:num>
  <w:num w:numId="25">
    <w:abstractNumId w:val="7"/>
  </w:num>
  <w:num w:numId="26">
    <w:abstractNumId w:val="27"/>
  </w:num>
  <w:num w:numId="27">
    <w:abstractNumId w:val="25"/>
  </w:num>
  <w:num w:numId="28">
    <w:abstractNumId w:val="1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426"/>
    <w:rsid w:val="000205F8"/>
    <w:rsid w:val="000457B9"/>
    <w:rsid w:val="00075172"/>
    <w:rsid w:val="000A6C5B"/>
    <w:rsid w:val="000D3C95"/>
    <w:rsid w:val="000E3AA1"/>
    <w:rsid w:val="000E5FAA"/>
    <w:rsid w:val="00116BE1"/>
    <w:rsid w:val="0012550A"/>
    <w:rsid w:val="0017598B"/>
    <w:rsid w:val="001C1CE7"/>
    <w:rsid w:val="0020463E"/>
    <w:rsid w:val="002152C4"/>
    <w:rsid w:val="00222DB4"/>
    <w:rsid w:val="00232009"/>
    <w:rsid w:val="002B20EF"/>
    <w:rsid w:val="002C5ED5"/>
    <w:rsid w:val="002D045C"/>
    <w:rsid w:val="003139C9"/>
    <w:rsid w:val="00333A33"/>
    <w:rsid w:val="00351533"/>
    <w:rsid w:val="00354C14"/>
    <w:rsid w:val="00362214"/>
    <w:rsid w:val="00377AB5"/>
    <w:rsid w:val="00384F80"/>
    <w:rsid w:val="00385CFA"/>
    <w:rsid w:val="003B60B6"/>
    <w:rsid w:val="003E2F8D"/>
    <w:rsid w:val="003E3D46"/>
    <w:rsid w:val="003F7D96"/>
    <w:rsid w:val="004233B1"/>
    <w:rsid w:val="00445B2C"/>
    <w:rsid w:val="00475944"/>
    <w:rsid w:val="0048585C"/>
    <w:rsid w:val="004A67A9"/>
    <w:rsid w:val="004B40A3"/>
    <w:rsid w:val="004B64CA"/>
    <w:rsid w:val="004B6BBD"/>
    <w:rsid w:val="004E4DFB"/>
    <w:rsid w:val="004F281F"/>
    <w:rsid w:val="00584AF4"/>
    <w:rsid w:val="005D6E55"/>
    <w:rsid w:val="00605631"/>
    <w:rsid w:val="00630C7E"/>
    <w:rsid w:val="0063714E"/>
    <w:rsid w:val="0064211B"/>
    <w:rsid w:val="00643CFD"/>
    <w:rsid w:val="00665713"/>
    <w:rsid w:val="00687F93"/>
    <w:rsid w:val="006C3E32"/>
    <w:rsid w:val="00714E10"/>
    <w:rsid w:val="007209BF"/>
    <w:rsid w:val="007271C7"/>
    <w:rsid w:val="00731F8F"/>
    <w:rsid w:val="00740270"/>
    <w:rsid w:val="00784D64"/>
    <w:rsid w:val="0079119A"/>
    <w:rsid w:val="007A5175"/>
    <w:rsid w:val="00816520"/>
    <w:rsid w:val="008359D7"/>
    <w:rsid w:val="008440DB"/>
    <w:rsid w:val="008508E9"/>
    <w:rsid w:val="00852F13"/>
    <w:rsid w:val="00863B3E"/>
    <w:rsid w:val="00866FA7"/>
    <w:rsid w:val="008910F2"/>
    <w:rsid w:val="008B0787"/>
    <w:rsid w:val="008B28EB"/>
    <w:rsid w:val="008F788F"/>
    <w:rsid w:val="0092002F"/>
    <w:rsid w:val="0095094A"/>
    <w:rsid w:val="0099478C"/>
    <w:rsid w:val="00996CFC"/>
    <w:rsid w:val="009A6441"/>
    <w:rsid w:val="009B50AF"/>
    <w:rsid w:val="009C13A1"/>
    <w:rsid w:val="009C49A3"/>
    <w:rsid w:val="00A264C6"/>
    <w:rsid w:val="00A44D16"/>
    <w:rsid w:val="00A666EE"/>
    <w:rsid w:val="00A7155B"/>
    <w:rsid w:val="00A904C9"/>
    <w:rsid w:val="00AA1426"/>
    <w:rsid w:val="00AC7295"/>
    <w:rsid w:val="00AD3AB0"/>
    <w:rsid w:val="00AE5C66"/>
    <w:rsid w:val="00AF719A"/>
    <w:rsid w:val="00B07D88"/>
    <w:rsid w:val="00B2143A"/>
    <w:rsid w:val="00B22B69"/>
    <w:rsid w:val="00B32D73"/>
    <w:rsid w:val="00B71E24"/>
    <w:rsid w:val="00B9767B"/>
    <w:rsid w:val="00BA64A3"/>
    <w:rsid w:val="00BA706E"/>
    <w:rsid w:val="00BB0B01"/>
    <w:rsid w:val="00BF2BC4"/>
    <w:rsid w:val="00C1513D"/>
    <w:rsid w:val="00C20C23"/>
    <w:rsid w:val="00C2277F"/>
    <w:rsid w:val="00CB48BF"/>
    <w:rsid w:val="00CC6497"/>
    <w:rsid w:val="00CD0A57"/>
    <w:rsid w:val="00CE6610"/>
    <w:rsid w:val="00CF76FE"/>
    <w:rsid w:val="00D02DBE"/>
    <w:rsid w:val="00D43649"/>
    <w:rsid w:val="00DA521B"/>
    <w:rsid w:val="00DB019E"/>
    <w:rsid w:val="00DB356A"/>
    <w:rsid w:val="00DC338F"/>
    <w:rsid w:val="00DE7E3E"/>
    <w:rsid w:val="00E15316"/>
    <w:rsid w:val="00E262E0"/>
    <w:rsid w:val="00E26C02"/>
    <w:rsid w:val="00E35397"/>
    <w:rsid w:val="00E50AAF"/>
    <w:rsid w:val="00E7187F"/>
    <w:rsid w:val="00E76343"/>
    <w:rsid w:val="00E96DAC"/>
    <w:rsid w:val="00EE6135"/>
    <w:rsid w:val="00EF3F07"/>
    <w:rsid w:val="00F00E79"/>
    <w:rsid w:val="00F05D1F"/>
    <w:rsid w:val="00F22AF0"/>
    <w:rsid w:val="00F272AE"/>
    <w:rsid w:val="00F415C1"/>
    <w:rsid w:val="00F76793"/>
    <w:rsid w:val="00F80EB2"/>
    <w:rsid w:val="00F83812"/>
    <w:rsid w:val="00FA49ED"/>
    <w:rsid w:val="00FA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21B"/>
    <w:pPr>
      <w:ind w:left="720"/>
      <w:contextualSpacing/>
    </w:pPr>
  </w:style>
  <w:style w:type="table" w:styleId="a4">
    <w:name w:val="Table Grid"/>
    <w:basedOn w:val="a1"/>
    <w:uiPriority w:val="59"/>
    <w:rsid w:val="00F22A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5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CFA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C2277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163D8-BA84-4FDB-8472-8BFDBB35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DNS</cp:lastModifiedBy>
  <cp:revision>3</cp:revision>
  <dcterms:created xsi:type="dcterms:W3CDTF">2014-09-17T17:17:00Z</dcterms:created>
  <dcterms:modified xsi:type="dcterms:W3CDTF">2014-09-17T17:20:00Z</dcterms:modified>
</cp:coreProperties>
</file>