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2A" w:rsidRPr="000F00C3" w:rsidRDefault="0092202A" w:rsidP="000F00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0C3">
        <w:rPr>
          <w:rFonts w:ascii="Times New Roman" w:hAnsi="Times New Roman" w:cs="Times New Roman"/>
          <w:b/>
          <w:sz w:val="32"/>
          <w:szCs w:val="32"/>
        </w:rPr>
        <w:t>Развитие предметных компетенций обучающихся в М</w:t>
      </w:r>
      <w:r w:rsidR="000F00C3">
        <w:rPr>
          <w:rFonts w:ascii="Times New Roman" w:hAnsi="Times New Roman" w:cs="Times New Roman"/>
          <w:b/>
          <w:sz w:val="32"/>
          <w:szCs w:val="32"/>
        </w:rPr>
        <w:t>Б</w:t>
      </w:r>
      <w:r w:rsidRPr="000F00C3">
        <w:rPr>
          <w:rFonts w:ascii="Times New Roman" w:hAnsi="Times New Roman" w:cs="Times New Roman"/>
          <w:b/>
          <w:sz w:val="32"/>
          <w:szCs w:val="32"/>
        </w:rPr>
        <w:t>ОУ ДОД «Семёновский центр эстетического воспитания детей»</w:t>
      </w:r>
      <w:r w:rsidR="000F00C3">
        <w:rPr>
          <w:rFonts w:ascii="Times New Roman" w:hAnsi="Times New Roman" w:cs="Times New Roman"/>
          <w:b/>
          <w:sz w:val="32"/>
          <w:szCs w:val="32"/>
        </w:rPr>
        <w:t xml:space="preserve"> из опыта работы педагога дополнительного образования Макаровой Т.В.</w:t>
      </w:r>
    </w:p>
    <w:p w:rsidR="00063DFE" w:rsidRDefault="0092202A" w:rsidP="00922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Проблема нашего исследования заключается в поиске наиболее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тивных способов обучения и форм организации занятий по </w:t>
      </w:r>
      <w:r w:rsidR="00063DFE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узыке</w:t>
      </w:r>
      <w:r w:rsidR="00063D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ствующих формированию художественных компетенций.</w:t>
      </w:r>
    </w:p>
    <w:p w:rsidR="00063DFE" w:rsidRDefault="00063DFE" w:rsidP="00922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Художественная компетенция рассматривается как стремление к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ственно – творческой – эстетической деятельности, приносящие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летворения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 самого процесса деятельности, так и от восприятия искусс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ва.</w:t>
      </w:r>
    </w:p>
    <w:p w:rsidR="00063DFE" w:rsidRDefault="00063DFE" w:rsidP="00922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Музыка – как один из видов искусства, с самого раннего детства соприк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сается с душой ребёнка. Именно в музыке дети постигают многое об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 мире.</w:t>
      </w:r>
    </w:p>
    <w:p w:rsidR="00063DFE" w:rsidRDefault="00063DFE" w:rsidP="00922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Именно музыка с раннего детства помогает развиваться в эмоциональном и художественном отношении.</w:t>
      </w:r>
    </w:p>
    <w:p w:rsidR="003875E5" w:rsidRDefault="00063DFE" w:rsidP="00922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образовательный процесс должен быть направлен на раскрытие творческих возможностей ребёнка</w:t>
      </w:r>
      <w:r w:rsidR="00CD7F9F">
        <w:rPr>
          <w:rFonts w:ascii="Times New Roman" w:hAnsi="Times New Roman" w:cs="Times New Roman"/>
          <w:sz w:val="28"/>
          <w:szCs w:val="28"/>
        </w:rPr>
        <w:t>, на его разноплановое развитие, с учётом н</w:t>
      </w:r>
      <w:r w:rsidR="00CD7F9F">
        <w:rPr>
          <w:rFonts w:ascii="Times New Roman" w:hAnsi="Times New Roman" w:cs="Times New Roman"/>
          <w:sz w:val="28"/>
          <w:szCs w:val="28"/>
        </w:rPr>
        <w:t>е</w:t>
      </w:r>
      <w:r w:rsidR="00CD7F9F">
        <w:rPr>
          <w:rFonts w:ascii="Times New Roman" w:hAnsi="Times New Roman" w:cs="Times New Roman"/>
          <w:sz w:val="28"/>
          <w:szCs w:val="28"/>
        </w:rPr>
        <w:t>повторимости и индивидуальности.</w:t>
      </w:r>
    </w:p>
    <w:p w:rsidR="00CD7F9F" w:rsidRDefault="00CD7F9F" w:rsidP="00922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Система дополнительного образования призвана возродить музыкальное образование детей, используя разнообразные формы обучения.</w:t>
      </w:r>
    </w:p>
    <w:p w:rsidR="00CD7F9F" w:rsidRDefault="00CD7F9F" w:rsidP="00922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нашем центре, со дня его основания, проводились массовые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для обучающихся, родителей и педагогов: беседы о музыке, детские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кальные праздники, концерты, музыкальные гостиные.</w:t>
      </w:r>
    </w:p>
    <w:p w:rsidR="00CD7F9F" w:rsidRDefault="00CD7F9F" w:rsidP="00922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Музыкальные гостиные – это лектории–концерты для обучающихся и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дителей. Целью музыкальных гостиных является</w:t>
      </w:r>
      <w:r w:rsidR="00E1402E">
        <w:rPr>
          <w:rFonts w:ascii="Times New Roman" w:hAnsi="Times New Roman" w:cs="Times New Roman"/>
          <w:sz w:val="28"/>
          <w:szCs w:val="28"/>
        </w:rPr>
        <w:t xml:space="preserve"> воспитание музыкального вкуса обучающихся через освоение богатейшего музыкального наследия, фо</w:t>
      </w:r>
      <w:r w:rsidR="00E1402E">
        <w:rPr>
          <w:rFonts w:ascii="Times New Roman" w:hAnsi="Times New Roman" w:cs="Times New Roman"/>
          <w:sz w:val="28"/>
          <w:szCs w:val="28"/>
        </w:rPr>
        <w:t>р</w:t>
      </w:r>
      <w:r w:rsidR="00E1402E">
        <w:rPr>
          <w:rFonts w:ascii="Times New Roman" w:hAnsi="Times New Roman" w:cs="Times New Roman"/>
          <w:sz w:val="28"/>
          <w:szCs w:val="28"/>
        </w:rPr>
        <w:t>мирование духовных и нравственных ценностей в процессе образовательной деятельности.</w:t>
      </w:r>
    </w:p>
    <w:p w:rsidR="00E1402E" w:rsidRDefault="00E1402E" w:rsidP="00922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таких встречах есть возможность не только продемонстрировать свои успехи, но и сопоставить их с достижениями других участников. </w:t>
      </w:r>
    </w:p>
    <w:p w:rsidR="00E1402E" w:rsidRDefault="00E1402E" w:rsidP="00922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Данные мероприятия ориентированы на развитие музыкальных 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сов; формирование коллективизма, патриотизма, духовности, гуманизма, тол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рантности, милосердия и т.д.</w:t>
      </w:r>
    </w:p>
    <w:p w:rsidR="00CD7F9F" w:rsidRDefault="00E1402E" w:rsidP="009220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Важной задачей в проведении музыкальных гостиных является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="005D1E57">
        <w:rPr>
          <w:rFonts w:ascii="Times New Roman" w:hAnsi="Times New Roman" w:cs="Times New Roman"/>
          <w:sz w:val="28"/>
          <w:szCs w:val="28"/>
        </w:rPr>
        <w:t xml:space="preserve"> музыкальной культуры, воспитание у детей потребности соприкосновения</w:t>
      </w:r>
      <w:r w:rsidR="00CD7F9F">
        <w:rPr>
          <w:rFonts w:ascii="Times New Roman" w:hAnsi="Times New Roman" w:cs="Times New Roman"/>
          <w:sz w:val="28"/>
          <w:szCs w:val="28"/>
        </w:rPr>
        <w:t xml:space="preserve"> </w:t>
      </w:r>
      <w:r w:rsidR="005D1E57">
        <w:rPr>
          <w:rFonts w:ascii="Times New Roman" w:hAnsi="Times New Roman" w:cs="Times New Roman"/>
          <w:sz w:val="28"/>
          <w:szCs w:val="28"/>
        </w:rPr>
        <w:t>с лучшими образцами русской и зарубежной музыкальной культуры.</w:t>
      </w:r>
    </w:p>
    <w:p w:rsidR="005D1E57" w:rsidRDefault="005D1E57" w:rsidP="005D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Разнообразие музыкальных произведений обогащает содержание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кальных гостиных. Огромную роль при подборе тематики и репертуара играют юбилейные даты. Например: </w:t>
      </w:r>
      <w:r w:rsidRPr="005D1E57">
        <w:rPr>
          <w:rFonts w:ascii="Times New Roman" w:hAnsi="Times New Roman" w:cs="Times New Roman"/>
          <w:sz w:val="28"/>
          <w:szCs w:val="28"/>
        </w:rPr>
        <w:t>музыкальные гостиные:</w:t>
      </w:r>
    </w:p>
    <w:p w:rsidR="005D1E57" w:rsidRDefault="005D1E57" w:rsidP="005D1E5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E57">
        <w:rPr>
          <w:rFonts w:ascii="Times New Roman" w:hAnsi="Times New Roman" w:cs="Times New Roman"/>
          <w:sz w:val="28"/>
          <w:szCs w:val="28"/>
        </w:rPr>
        <w:t xml:space="preserve"> «Ты взойдёшь, моя заря!», «Хочу писать </w:t>
      </w:r>
      <w:proofErr w:type="gramStart"/>
      <w:r w:rsidRPr="005D1E57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Pr="005D1E57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5D1E57">
        <w:rPr>
          <w:rFonts w:ascii="Times New Roman" w:hAnsi="Times New Roman" w:cs="Times New Roman"/>
          <w:sz w:val="28"/>
          <w:szCs w:val="28"/>
        </w:rPr>
        <w:t xml:space="preserve">!» - посвящены </w:t>
      </w:r>
      <w:r w:rsidR="00997C79">
        <w:rPr>
          <w:rFonts w:ascii="Times New Roman" w:hAnsi="Times New Roman" w:cs="Times New Roman"/>
          <w:sz w:val="28"/>
          <w:szCs w:val="28"/>
        </w:rPr>
        <w:t>155</w:t>
      </w:r>
      <w:r w:rsidRPr="005D1E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D1E5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D1E57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997C79">
        <w:rPr>
          <w:rFonts w:ascii="Times New Roman" w:hAnsi="Times New Roman" w:cs="Times New Roman"/>
          <w:sz w:val="28"/>
          <w:szCs w:val="28"/>
        </w:rPr>
        <w:t>смерти</w:t>
      </w:r>
      <w:r w:rsidRPr="005D1E57">
        <w:rPr>
          <w:rFonts w:ascii="Times New Roman" w:hAnsi="Times New Roman" w:cs="Times New Roman"/>
          <w:sz w:val="28"/>
          <w:szCs w:val="28"/>
        </w:rPr>
        <w:t xml:space="preserve"> М.И. Глинки.</w:t>
      </w:r>
    </w:p>
    <w:p w:rsidR="00997C79" w:rsidRDefault="005D1E57" w:rsidP="005D1E5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C79">
        <w:rPr>
          <w:rFonts w:ascii="Times New Roman" w:hAnsi="Times New Roman" w:cs="Times New Roman"/>
          <w:sz w:val="28"/>
          <w:szCs w:val="28"/>
        </w:rPr>
        <w:t>Чудо ребёнок</w:t>
      </w:r>
      <w:r w:rsidR="001F2B98">
        <w:rPr>
          <w:rFonts w:ascii="Times New Roman" w:hAnsi="Times New Roman" w:cs="Times New Roman"/>
          <w:sz w:val="28"/>
          <w:szCs w:val="28"/>
        </w:rPr>
        <w:t>»</w:t>
      </w:r>
      <w:r w:rsidR="00997C79">
        <w:rPr>
          <w:rFonts w:ascii="Times New Roman" w:hAnsi="Times New Roman" w:cs="Times New Roman"/>
          <w:sz w:val="28"/>
          <w:szCs w:val="28"/>
        </w:rPr>
        <w:t>, «Огонь свечи нам дарит таинство общения»</w:t>
      </w:r>
      <w:r w:rsidR="001F2B98">
        <w:rPr>
          <w:rFonts w:ascii="Times New Roman" w:hAnsi="Times New Roman" w:cs="Times New Roman"/>
          <w:sz w:val="28"/>
          <w:szCs w:val="28"/>
        </w:rPr>
        <w:t xml:space="preserve"> - посвящен</w:t>
      </w:r>
      <w:r w:rsidR="00997C79">
        <w:rPr>
          <w:rFonts w:ascii="Times New Roman" w:hAnsi="Times New Roman" w:cs="Times New Roman"/>
          <w:sz w:val="28"/>
          <w:szCs w:val="28"/>
        </w:rPr>
        <w:t>ы</w:t>
      </w:r>
      <w:r w:rsidR="001F2B98">
        <w:rPr>
          <w:rFonts w:ascii="Times New Roman" w:hAnsi="Times New Roman" w:cs="Times New Roman"/>
          <w:sz w:val="28"/>
          <w:szCs w:val="28"/>
        </w:rPr>
        <w:t xml:space="preserve"> </w:t>
      </w:r>
      <w:r w:rsidR="00997C79">
        <w:rPr>
          <w:rFonts w:ascii="Times New Roman" w:hAnsi="Times New Roman" w:cs="Times New Roman"/>
          <w:sz w:val="28"/>
          <w:szCs w:val="28"/>
        </w:rPr>
        <w:t>255 –</w:t>
      </w:r>
      <w:r w:rsidR="001F2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B9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997C79">
        <w:rPr>
          <w:rFonts w:ascii="Times New Roman" w:hAnsi="Times New Roman" w:cs="Times New Roman"/>
          <w:sz w:val="28"/>
          <w:szCs w:val="28"/>
        </w:rPr>
        <w:t xml:space="preserve"> </w:t>
      </w:r>
      <w:r w:rsidR="001F2B98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="00997C79">
        <w:rPr>
          <w:rFonts w:ascii="Times New Roman" w:hAnsi="Times New Roman" w:cs="Times New Roman"/>
          <w:sz w:val="28"/>
          <w:szCs w:val="28"/>
        </w:rPr>
        <w:t>В.А. Моцарта</w:t>
      </w:r>
      <w:r w:rsidR="001F2B98">
        <w:rPr>
          <w:rFonts w:ascii="Times New Roman" w:hAnsi="Times New Roman" w:cs="Times New Roman"/>
          <w:sz w:val="28"/>
          <w:szCs w:val="28"/>
        </w:rPr>
        <w:t>.</w:t>
      </w:r>
    </w:p>
    <w:p w:rsidR="005D1E57" w:rsidRDefault="00997C79" w:rsidP="005D1E5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«Над нами слава дымом веет» - посвящена 200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0C3">
        <w:rPr>
          <w:rFonts w:ascii="Times New Roman" w:hAnsi="Times New Roman" w:cs="Times New Roman"/>
          <w:sz w:val="28"/>
          <w:szCs w:val="28"/>
        </w:rPr>
        <w:t>Великой отечес</w:t>
      </w:r>
      <w:r w:rsidR="000F00C3">
        <w:rPr>
          <w:rFonts w:ascii="Times New Roman" w:hAnsi="Times New Roman" w:cs="Times New Roman"/>
          <w:sz w:val="28"/>
          <w:szCs w:val="28"/>
        </w:rPr>
        <w:t>т</w:t>
      </w:r>
      <w:r w:rsidR="000F00C3">
        <w:rPr>
          <w:rFonts w:ascii="Times New Roman" w:hAnsi="Times New Roman" w:cs="Times New Roman"/>
          <w:sz w:val="28"/>
          <w:szCs w:val="28"/>
        </w:rPr>
        <w:t>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1812 года.</w:t>
      </w:r>
      <w:r w:rsidR="001F2B98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1F2B98" w:rsidRDefault="001F2B98" w:rsidP="001F2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Сценарий каждой музыкальной гостиной содержит: вступление,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ную часть, заключение.</w:t>
      </w:r>
    </w:p>
    <w:p w:rsidR="001F2B98" w:rsidRDefault="001F2B98" w:rsidP="001F2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Содержание должно соответствовать возрастным особенностям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 подаётся в доступной форме. Музыкальные номера отличаются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нообразным исполнением: сольные, ансамблевые. Оформление зала должно быть соответственно тематике; участники – исполнители также соответственно тематике одет</w:t>
      </w:r>
      <w:r w:rsidR="00FC781F">
        <w:rPr>
          <w:rFonts w:ascii="Times New Roman" w:hAnsi="Times New Roman" w:cs="Times New Roman"/>
          <w:sz w:val="28"/>
          <w:szCs w:val="28"/>
        </w:rPr>
        <w:t xml:space="preserve">ы в нарядные платья или костюмы («Хочу писать </w:t>
      </w:r>
      <w:proofErr w:type="gramStart"/>
      <w:r w:rsidR="00FC781F"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 w:rsidR="00FC781F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="00FC781F">
        <w:rPr>
          <w:rFonts w:ascii="Times New Roman" w:hAnsi="Times New Roman" w:cs="Times New Roman"/>
          <w:sz w:val="28"/>
          <w:szCs w:val="28"/>
        </w:rPr>
        <w:t>!» - дети одеты были в костюмы, платья XIX века).</w:t>
      </w:r>
    </w:p>
    <w:p w:rsidR="00FC781F" w:rsidRDefault="00FC781F" w:rsidP="001F2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Залогом нашей успешной деятельности является сотрудничество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 с родителями. Педагогов и родителей объединяет забота о развитии детей, о создании атмосферы доверия, личностного успеха, обогащения культурного кругозора, формировании духовно богатой, социально – активной творческой личности.</w:t>
      </w:r>
    </w:p>
    <w:p w:rsidR="00610F0C" w:rsidRDefault="00610F0C" w:rsidP="00191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Обучение музыке по направлениям:</w:t>
      </w:r>
    </w:p>
    <w:p w:rsidR="00191999" w:rsidRDefault="00191999" w:rsidP="00191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музыкально – теоретические знания;</w:t>
      </w:r>
    </w:p>
    <w:p w:rsidR="00191999" w:rsidRDefault="00191999" w:rsidP="00191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игра на музыкальном инструменте (фортепиано);</w:t>
      </w:r>
    </w:p>
    <w:p w:rsidR="00191999" w:rsidRDefault="00191999" w:rsidP="00191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народная музыка;</w:t>
      </w:r>
    </w:p>
    <w:p w:rsidR="00191999" w:rsidRDefault="00191999" w:rsidP="00191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духовная музыка;</w:t>
      </w:r>
    </w:p>
    <w:p w:rsidR="00191999" w:rsidRDefault="00191999" w:rsidP="00191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классическая музыка;</w:t>
      </w:r>
    </w:p>
    <w:p w:rsidR="00191999" w:rsidRDefault="00191999" w:rsidP="00191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современная музыка</w:t>
      </w:r>
    </w:p>
    <w:p w:rsidR="00191999" w:rsidRDefault="00191999" w:rsidP="00191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призвано влиять на формирование и развитие художественно – эстетических, познавательных, продуктивных,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общекультурных компетенций.</w:t>
      </w:r>
    </w:p>
    <w:p w:rsidR="00191999" w:rsidRDefault="00191999" w:rsidP="001919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Внедряя компетентный подход в образовательное пространство центра можно выделить следующие основные предметные компетенции обучающихся и критерии их эффективности (на примере объединения «Музыка»).</w:t>
      </w:r>
    </w:p>
    <w:p w:rsidR="002F7602" w:rsidRDefault="002F7602" w:rsidP="0019199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71"/>
        <w:gridCol w:w="1792"/>
        <w:gridCol w:w="2289"/>
        <w:gridCol w:w="2256"/>
        <w:gridCol w:w="1845"/>
      </w:tblGrid>
      <w:tr w:rsidR="002F7602" w:rsidTr="007369F6">
        <w:tc>
          <w:tcPr>
            <w:tcW w:w="1686" w:type="dxa"/>
          </w:tcPr>
          <w:p w:rsidR="002F7602" w:rsidRDefault="002F7602" w:rsidP="002F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602" w:rsidRDefault="002F7602" w:rsidP="002F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6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компетенции</w:t>
            </w:r>
          </w:p>
          <w:p w:rsidR="002F7602" w:rsidRPr="002F7602" w:rsidRDefault="002F7602" w:rsidP="002F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2F7602" w:rsidRDefault="002F7602" w:rsidP="002F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602" w:rsidRPr="002F7602" w:rsidRDefault="002F7602" w:rsidP="002F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2310" w:type="dxa"/>
          </w:tcPr>
          <w:p w:rsidR="002F7602" w:rsidRDefault="002F7602" w:rsidP="002F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602" w:rsidRPr="002F7602" w:rsidRDefault="002F7602" w:rsidP="002F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(приёмы, формы, средства)</w:t>
            </w:r>
          </w:p>
        </w:tc>
        <w:tc>
          <w:tcPr>
            <w:tcW w:w="2277" w:type="dxa"/>
          </w:tcPr>
          <w:p w:rsidR="002F7602" w:rsidRDefault="002F7602" w:rsidP="002F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602" w:rsidRPr="002F7602" w:rsidRDefault="002F7602" w:rsidP="002F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1862" w:type="dxa"/>
          </w:tcPr>
          <w:p w:rsidR="002F7602" w:rsidRPr="002F7602" w:rsidRDefault="002F7602" w:rsidP="002F7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слеживания роста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метных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петенций 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питанников</w:t>
            </w:r>
          </w:p>
        </w:tc>
      </w:tr>
      <w:tr w:rsidR="002F7602" w:rsidTr="007369F6">
        <w:tc>
          <w:tcPr>
            <w:tcW w:w="1686" w:type="dxa"/>
          </w:tcPr>
          <w:p w:rsidR="002F7602" w:rsidRPr="002F7602" w:rsidRDefault="002F7602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технологич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ские.</w:t>
            </w:r>
          </w:p>
        </w:tc>
        <w:tc>
          <w:tcPr>
            <w:tcW w:w="1718" w:type="dxa"/>
          </w:tcPr>
          <w:p w:rsidR="002F7602" w:rsidRPr="002F7602" w:rsidRDefault="002F7602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Поэтапное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чивание пьес, изучение элеме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тарных основ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зыкальной 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ты, подбор (изг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товление) дида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тического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риала.</w:t>
            </w:r>
          </w:p>
        </w:tc>
        <w:tc>
          <w:tcPr>
            <w:tcW w:w="2310" w:type="dxa"/>
          </w:tcPr>
          <w:p w:rsidR="002F7602" w:rsidRPr="002F7602" w:rsidRDefault="002F7602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занятия, беседы, лекции.</w:t>
            </w:r>
          </w:p>
        </w:tc>
        <w:tc>
          <w:tcPr>
            <w:tcW w:w="2277" w:type="dxa"/>
          </w:tcPr>
          <w:p w:rsidR="002F7602" w:rsidRPr="002F7602" w:rsidRDefault="002F7602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 общими 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 в освоении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ники, приёмов игры на инструменте, 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кальностью, выраз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тельностью исполн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музыкальной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мотой.</w:t>
            </w:r>
          </w:p>
        </w:tc>
        <w:tc>
          <w:tcPr>
            <w:tcW w:w="1862" w:type="dxa"/>
          </w:tcPr>
          <w:p w:rsidR="002F7602" w:rsidRPr="002F7602" w:rsidRDefault="00687844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планы 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щихся, тесты, 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 промежуточной аттестации,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стие в концертах, музыкальных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ториях, гостиных, праздниках и др.</w:t>
            </w:r>
          </w:p>
        </w:tc>
      </w:tr>
      <w:tr w:rsidR="002F7602" w:rsidTr="007369F6">
        <w:tc>
          <w:tcPr>
            <w:tcW w:w="1686" w:type="dxa"/>
          </w:tcPr>
          <w:p w:rsidR="002F7602" w:rsidRPr="002F7602" w:rsidRDefault="00687844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 – музыкальные.</w:t>
            </w:r>
          </w:p>
        </w:tc>
        <w:tc>
          <w:tcPr>
            <w:tcW w:w="1718" w:type="dxa"/>
          </w:tcPr>
          <w:p w:rsidR="002F7602" w:rsidRPr="002F7602" w:rsidRDefault="00687844" w:rsidP="00687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Упражнения,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седы по анализу произведения и использование соответствующих средств выраз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 при игре на инстр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менте.</w:t>
            </w:r>
          </w:p>
        </w:tc>
        <w:tc>
          <w:tcPr>
            <w:tcW w:w="2310" w:type="dxa"/>
          </w:tcPr>
          <w:p w:rsidR="002F7602" w:rsidRPr="002F7602" w:rsidRDefault="00687844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упражнения, беседы, показ, анализ, игровой метод.</w:t>
            </w:r>
          </w:p>
        </w:tc>
        <w:tc>
          <w:tcPr>
            <w:tcW w:w="2277" w:type="dxa"/>
          </w:tcPr>
          <w:p w:rsidR="002F7602" w:rsidRPr="002F7602" w:rsidRDefault="00687844" w:rsidP="00687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эстетически мыслить, включать воображение, показать результаты своей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 с наибол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шей выразительностью и музыкальностью.</w:t>
            </w:r>
          </w:p>
        </w:tc>
        <w:tc>
          <w:tcPr>
            <w:tcW w:w="1862" w:type="dxa"/>
          </w:tcPr>
          <w:p w:rsidR="002F7602" w:rsidRPr="002F7602" w:rsidRDefault="00687844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сах, концертах, сдача экзаменов, индивидуальные планы 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щихся.</w:t>
            </w:r>
          </w:p>
        </w:tc>
      </w:tr>
      <w:tr w:rsidR="002F7602" w:rsidTr="007369F6">
        <w:tc>
          <w:tcPr>
            <w:tcW w:w="1686" w:type="dxa"/>
          </w:tcPr>
          <w:p w:rsidR="002F7602" w:rsidRPr="002F7602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Продуктивные (качество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полнения)</w:t>
            </w:r>
          </w:p>
        </w:tc>
        <w:tc>
          <w:tcPr>
            <w:tcW w:w="1718" w:type="dxa"/>
          </w:tcPr>
          <w:p w:rsidR="002F7602" w:rsidRPr="002F7602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Адаптация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 к возрасту, концентрация внимания,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низация учебного процесса.</w:t>
            </w:r>
          </w:p>
        </w:tc>
        <w:tc>
          <w:tcPr>
            <w:tcW w:w="2310" w:type="dxa"/>
          </w:tcPr>
          <w:p w:rsidR="002F7602" w:rsidRPr="002F7602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занятия, беседы, 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подход к каждому ребёнку,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технологии.</w:t>
            </w:r>
          </w:p>
        </w:tc>
        <w:tc>
          <w:tcPr>
            <w:tcW w:w="2277" w:type="dxa"/>
          </w:tcPr>
          <w:p w:rsidR="002F7602" w:rsidRPr="002F7602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Здоровая конкурент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способность, качество исполнения.</w:t>
            </w:r>
          </w:p>
        </w:tc>
        <w:tc>
          <w:tcPr>
            <w:tcW w:w="1862" w:type="dxa"/>
          </w:tcPr>
          <w:p w:rsidR="002F7602" w:rsidRPr="002F7602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Набледения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нинги.</w:t>
            </w:r>
          </w:p>
        </w:tc>
      </w:tr>
      <w:tr w:rsidR="007369F6" w:rsidTr="007369F6">
        <w:tc>
          <w:tcPr>
            <w:tcW w:w="1686" w:type="dxa"/>
          </w:tcPr>
          <w:p w:rsidR="007369F6" w:rsidRPr="002F7602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8" w:type="dxa"/>
          </w:tcPr>
          <w:p w:rsidR="007369F6" w:rsidRPr="002F7602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способн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с помощью упражнений и заданий, создание условий для 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ческого самов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ражения.</w:t>
            </w:r>
          </w:p>
        </w:tc>
        <w:tc>
          <w:tcPr>
            <w:tcW w:w="2310" w:type="dxa"/>
          </w:tcPr>
          <w:p w:rsidR="007369F6" w:rsidRPr="002F7602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Поощрение творчества, создание проблемных ситуаций, опережа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щее обучение, мозговой штурм, ТРИЗ, метод игры.</w:t>
            </w:r>
          </w:p>
        </w:tc>
        <w:tc>
          <w:tcPr>
            <w:tcW w:w="2277" w:type="dxa"/>
          </w:tcPr>
          <w:p w:rsidR="007369F6" w:rsidRPr="002F7602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образованию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замысла, 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идей, замыслов, проявление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ального художественно – музыкального вкуса.</w:t>
            </w:r>
          </w:p>
        </w:tc>
        <w:tc>
          <w:tcPr>
            <w:tcW w:w="1862" w:type="dxa"/>
          </w:tcPr>
          <w:p w:rsidR="007369F6" w:rsidRPr="002F7602" w:rsidRDefault="007369F6" w:rsidP="00A1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Набледения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нинги.</w:t>
            </w:r>
          </w:p>
        </w:tc>
      </w:tr>
      <w:tr w:rsidR="007369F6" w:rsidTr="007369F6">
        <w:tc>
          <w:tcPr>
            <w:tcW w:w="1686" w:type="dxa"/>
          </w:tcPr>
          <w:p w:rsidR="007369F6" w:rsidRPr="002F7602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компете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</w:tc>
        <w:tc>
          <w:tcPr>
            <w:tcW w:w="1718" w:type="dxa"/>
          </w:tcPr>
          <w:p w:rsidR="007369F6" w:rsidRPr="002F7602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среды сотворчества и общения. Беседы об искусстве,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зыке, национал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и общечел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веческом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турном наследии.</w:t>
            </w:r>
          </w:p>
        </w:tc>
        <w:tc>
          <w:tcPr>
            <w:tcW w:w="2310" w:type="dxa"/>
          </w:tcPr>
          <w:p w:rsidR="007369F6" w:rsidRPr="00F83F88" w:rsidRDefault="007369F6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Беседы, просмотр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деоматериалов,</w:t>
            </w:r>
            <w:r w:rsidR="00F83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83F88">
              <w:rPr>
                <w:rFonts w:ascii="Times New Roman" w:hAnsi="Times New Roman" w:cs="Times New Roman"/>
                <w:sz w:val="20"/>
                <w:szCs w:val="20"/>
              </w:rPr>
              <w:t>илюс</w:t>
            </w:r>
            <w:r w:rsidR="00F83F8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83F88">
              <w:rPr>
                <w:rFonts w:ascii="Times New Roman" w:hAnsi="Times New Roman" w:cs="Times New Roman"/>
                <w:sz w:val="20"/>
                <w:szCs w:val="20"/>
              </w:rPr>
              <w:t>раций</w:t>
            </w:r>
            <w:proofErr w:type="spellEnd"/>
            <w:r w:rsidR="00F83F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слушанье </w:t>
            </w:r>
            <w:r w:rsidR="00F83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="00F83F88">
              <w:rPr>
                <w:rFonts w:ascii="Times New Roman" w:hAnsi="Times New Roman" w:cs="Times New Roman"/>
                <w:sz w:val="20"/>
                <w:szCs w:val="20"/>
              </w:rPr>
              <w:t xml:space="preserve"> дисков и др.</w:t>
            </w:r>
          </w:p>
        </w:tc>
        <w:tc>
          <w:tcPr>
            <w:tcW w:w="2277" w:type="dxa"/>
          </w:tcPr>
          <w:p w:rsidR="007369F6" w:rsidRPr="002F7602" w:rsidRDefault="00F83F88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альность, культура, духовность, знание особенностей наци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нальной и общечелов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ческой культуры.</w:t>
            </w:r>
          </w:p>
        </w:tc>
        <w:tc>
          <w:tcPr>
            <w:tcW w:w="1862" w:type="dxa"/>
          </w:tcPr>
          <w:p w:rsidR="007369F6" w:rsidRPr="002F7602" w:rsidRDefault="00F83F88" w:rsidP="002F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Наблюдение,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тирование, иссл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довательские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боты.</w:t>
            </w:r>
          </w:p>
        </w:tc>
      </w:tr>
    </w:tbl>
    <w:p w:rsidR="002F7602" w:rsidRDefault="002F7602" w:rsidP="00191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999" w:rsidRDefault="00191999" w:rsidP="00191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999" w:rsidRPr="001F2B98" w:rsidRDefault="00191999" w:rsidP="001F2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F9F" w:rsidRPr="0092202A" w:rsidRDefault="00CD7F9F" w:rsidP="009220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7F9F" w:rsidRPr="0092202A" w:rsidSect="0092202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76BF"/>
    <w:multiLevelType w:val="hybridMultilevel"/>
    <w:tmpl w:val="9648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2202A"/>
    <w:rsid w:val="00063DFE"/>
    <w:rsid w:val="000A14A9"/>
    <w:rsid w:val="000F00C3"/>
    <w:rsid w:val="00191999"/>
    <w:rsid w:val="001F2B98"/>
    <w:rsid w:val="002F7602"/>
    <w:rsid w:val="003875E5"/>
    <w:rsid w:val="00444C46"/>
    <w:rsid w:val="005D1E57"/>
    <w:rsid w:val="00610F0C"/>
    <w:rsid w:val="00687844"/>
    <w:rsid w:val="007369F6"/>
    <w:rsid w:val="0092202A"/>
    <w:rsid w:val="00997C79"/>
    <w:rsid w:val="00B16937"/>
    <w:rsid w:val="00CD7F9F"/>
    <w:rsid w:val="00E1402E"/>
    <w:rsid w:val="00F83F88"/>
    <w:rsid w:val="00FC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02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2202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5D1E57"/>
    <w:pPr>
      <w:ind w:left="720"/>
      <w:contextualSpacing/>
    </w:pPr>
  </w:style>
  <w:style w:type="table" w:styleId="a6">
    <w:name w:val="Table Grid"/>
    <w:basedOn w:val="a1"/>
    <w:uiPriority w:val="59"/>
    <w:rsid w:val="002F7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home</cp:lastModifiedBy>
  <cp:revision>2</cp:revision>
  <dcterms:created xsi:type="dcterms:W3CDTF">2012-10-28T18:06:00Z</dcterms:created>
  <dcterms:modified xsi:type="dcterms:W3CDTF">2012-10-28T18:06:00Z</dcterms:modified>
</cp:coreProperties>
</file>