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Pr="00602536" w:rsidRDefault="00602536" w:rsidP="00602536">
      <w:pPr>
        <w:spacing w:after="0"/>
        <w:jc w:val="center"/>
        <w:rPr>
          <w:b/>
        </w:rPr>
      </w:pPr>
      <w:r w:rsidRPr="00602536">
        <w:rPr>
          <w:b/>
        </w:rPr>
        <w:t>Практическая  работа</w:t>
      </w:r>
    </w:p>
    <w:p w:rsidR="00602536" w:rsidRPr="00602536" w:rsidRDefault="00602536" w:rsidP="00602536">
      <w:pPr>
        <w:spacing w:after="0"/>
        <w:jc w:val="center"/>
        <w:rPr>
          <w:b/>
        </w:rPr>
      </w:pPr>
      <w:r w:rsidRPr="00602536">
        <w:rPr>
          <w:b/>
        </w:rPr>
        <w:t>по темам: «Сравнительная характеристика естественного и искусственного отбора».</w:t>
      </w:r>
    </w:p>
    <w:p w:rsidR="00602536" w:rsidRDefault="00602536" w:rsidP="00602536">
      <w:r w:rsidRPr="00602536">
        <w:rPr>
          <w:b/>
        </w:rPr>
        <w:t xml:space="preserve">                                                  «Сравнение процессов движущего и стабилизирующего</w:t>
      </w:r>
      <w:r w:rsidR="000A5863">
        <w:rPr>
          <w:b/>
        </w:rPr>
        <w:t xml:space="preserve"> </w:t>
      </w:r>
      <w:r w:rsidRPr="00602536">
        <w:t>отбора»</w:t>
      </w:r>
      <w:r>
        <w:t>.</w:t>
      </w:r>
    </w:p>
    <w:p w:rsidR="00602536" w:rsidRDefault="00602536" w:rsidP="00602536">
      <w:pPr>
        <w:spacing w:after="0"/>
        <w:rPr>
          <w:b/>
        </w:rPr>
      </w:pPr>
      <w:r w:rsidRPr="00602536">
        <w:rPr>
          <w:b/>
        </w:rPr>
        <w:t xml:space="preserve">Цель работы: </w:t>
      </w:r>
      <w:r>
        <w:rPr>
          <w:b/>
        </w:rPr>
        <w:t xml:space="preserve"> 1. сформировать понятие о естественном и искусственном отборе</w:t>
      </w:r>
    </w:p>
    <w:p w:rsidR="00602536" w:rsidRDefault="00602536" w:rsidP="005E4D8B">
      <w:pPr>
        <w:spacing w:after="0"/>
        <w:rPr>
          <w:b/>
        </w:rPr>
      </w:pPr>
      <w:r>
        <w:rPr>
          <w:b/>
        </w:rPr>
        <w:t xml:space="preserve">                            2. познакомиться с формами естественного и искусственного отбора.</w:t>
      </w:r>
    </w:p>
    <w:p w:rsidR="00602536" w:rsidRDefault="00602536" w:rsidP="005E4D8B">
      <w:pPr>
        <w:spacing w:after="0"/>
        <w:rPr>
          <w:b/>
        </w:rPr>
      </w:pPr>
      <w:r>
        <w:rPr>
          <w:b/>
        </w:rPr>
        <w:t xml:space="preserve">                            3. </w:t>
      </w:r>
      <w:r w:rsidR="005E4D8B">
        <w:rPr>
          <w:b/>
        </w:rPr>
        <w:t>научиться приводить примеры адаптации организмов к среде обитания.</w:t>
      </w:r>
    </w:p>
    <w:p w:rsidR="005E4D8B" w:rsidRDefault="005E4D8B" w:rsidP="005E4D8B">
      <w:pPr>
        <w:spacing w:after="0"/>
        <w:rPr>
          <w:b/>
        </w:rPr>
      </w:pPr>
      <w:r>
        <w:rPr>
          <w:b/>
        </w:rPr>
        <w:t xml:space="preserve">Оборудование:  гербарии, рисунки и другие материалы, демонстрирующие приспособленность организмов  </w:t>
      </w:r>
      <w:proofErr w:type="gramStart"/>
      <w:r>
        <w:rPr>
          <w:b/>
        </w:rPr>
        <w:t>к</w:t>
      </w:r>
      <w:proofErr w:type="gramEnd"/>
    </w:p>
    <w:p w:rsidR="005E4D8B" w:rsidRDefault="005E4D8B" w:rsidP="00602536">
      <w:pPr>
        <w:rPr>
          <w:b/>
        </w:rPr>
      </w:pPr>
      <w:r>
        <w:rPr>
          <w:b/>
        </w:rPr>
        <w:t xml:space="preserve">                                среде обитания.</w:t>
      </w:r>
    </w:p>
    <w:p w:rsidR="005E4D8B" w:rsidRDefault="005E4D8B" w:rsidP="005E4D8B">
      <w:pPr>
        <w:jc w:val="center"/>
        <w:rPr>
          <w:b/>
        </w:rPr>
      </w:pPr>
      <w:r>
        <w:rPr>
          <w:b/>
        </w:rPr>
        <w:t>Ход работы.</w:t>
      </w:r>
    </w:p>
    <w:p w:rsidR="00C460DC" w:rsidRPr="00C460DC" w:rsidRDefault="00C460DC" w:rsidP="00C460D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Используя нижеследующий текст и картинки организмов, выявите приспособительные признаки к водной среде обитания.</w:t>
      </w:r>
    </w:p>
    <w:p w:rsidR="00332B0A" w:rsidRPr="00332B0A" w:rsidRDefault="00332B0A" w:rsidP="0033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Гидробионты — морские и пресноводные организмы, постоянно обитающие в водной среде. К гидробионтам также относятся организмы, живущие в воде часть жизненного цикла, то есть </w:t>
      </w:r>
      <w:hyperlink r:id="rId5" w:tooltip="Земноводные" w:history="1">
        <w:r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земноводные</w:t>
        </w:r>
      </w:hyperlink>
      <w:r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B0A" w:rsidRPr="00332B0A" w:rsidRDefault="00433897" w:rsidP="00332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елагический организм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Пелагические организмы</w:t>
        </w:r>
      </w:hyperlink>
      <w:r w:rsidR="00332B0A" w:rsidRPr="00332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(растения или животные, обитающие в толще или на поверхности воды)</w:t>
      </w:r>
    </w:p>
    <w:p w:rsidR="00332B0A" w:rsidRPr="00332B0A" w:rsidRDefault="00433897" w:rsidP="00332B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Нейстон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Нейстон</w:t>
        </w:r>
      </w:hyperlink>
      <w:r w:rsidR="00332B0A"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микроорганизмов, живущих у поверхностной плёнки воды на границе водной и воздушной сред.</w:t>
      </w:r>
    </w:p>
    <w:p w:rsidR="00332B0A" w:rsidRPr="00332B0A" w:rsidRDefault="00433897" w:rsidP="00332B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лейстон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Плейстон</w:t>
        </w:r>
      </w:hyperlink>
      <w:r w:rsidR="00332B0A"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растительные или животные организмы, обитающие на поверхности воды, или полупогруженные в воду.</w:t>
      </w:r>
    </w:p>
    <w:p w:rsidR="00332B0A" w:rsidRPr="00332B0A" w:rsidRDefault="00433897" w:rsidP="00332B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Реофилы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Реофилы</w:t>
        </w:r>
      </w:hyperlink>
      <w:r w:rsidR="00332B0A"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животные, приспособившиеся к обитанию в текущих водах.</w:t>
      </w:r>
    </w:p>
    <w:p w:rsidR="00332B0A" w:rsidRPr="00332B0A" w:rsidRDefault="00433897" w:rsidP="00332B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Нектон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Нектон</w:t>
        </w:r>
      </w:hyperlink>
      <w:r w:rsidR="00332B0A"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водных активно плавающих организмов, способных противостоять силе течения.</w:t>
      </w:r>
    </w:p>
    <w:p w:rsidR="00332B0A" w:rsidRPr="00332B0A" w:rsidRDefault="00433897" w:rsidP="00332B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ланктон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Планктон</w:t>
        </w:r>
      </w:hyperlink>
      <w:r w:rsidR="00332B0A" w:rsidRPr="003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разнородные, в основном мелкие организмы, свободно дрейфующие в толще воды и не способные сопротивляться течению.</w:t>
      </w:r>
    </w:p>
    <w:p w:rsidR="00332B0A" w:rsidRPr="00332B0A" w:rsidRDefault="00433897" w:rsidP="00332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Бентос" w:history="1">
        <w:r w:rsidR="00332B0A" w:rsidRPr="00332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Бентос</w:t>
        </w:r>
      </w:hyperlink>
      <w:r w:rsidR="00332B0A" w:rsidRPr="00332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(совокупность организмов, обитающих на грунте и в грунте дна водоемов)</w:t>
      </w:r>
    </w:p>
    <w:p w:rsidR="003B029F" w:rsidRDefault="00332B0A" w:rsidP="0060253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771650" cy="1545273"/>
            <wp:effectExtent l="0" t="0" r="0" b="0"/>
            <wp:docPr id="1" name="Рисунок 1" descr="H:\Биология 7класс\20110504142129_xe10d4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ология 7класс\20110504142129_xe10d4f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971675" cy="1504950"/>
            <wp:effectExtent l="0" t="0" r="9525" b="0"/>
            <wp:docPr id="2" name="Рисунок 2" descr="H:\Биология 7класс\c95misnlv26csms1_629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иология 7класс\c95misnlv26csms1_629x5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819275" cy="1504950"/>
            <wp:effectExtent l="0" t="0" r="9525" b="0"/>
            <wp:docPr id="3" name="Рисунок 3" descr="H:\Биология 7класс\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иология 7класс\15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9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04925" cy="1504950"/>
            <wp:effectExtent l="0" t="0" r="9525" b="0"/>
            <wp:docPr id="5" name="Рисунок 5" descr="H:\Биология 7класс\2a8c2b9df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иология 7класс\2a8c2b9dff7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DC" w:rsidRDefault="003B029F" w:rsidP="0060253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86000" cy="1876425"/>
            <wp:effectExtent l="0" t="0" r="0" b="9525"/>
            <wp:docPr id="6" name="Рисунок 6" descr="H:\Биология 7\биология 7\cuvshin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иология 7\биология 7\cuvshinka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095500" cy="1885950"/>
            <wp:effectExtent l="0" t="0" r="0" b="0"/>
            <wp:docPr id="7" name="Рисунок 7" descr="H:\Биология 7\биология 7\russian_garden_plant_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Биология 7\биология 7\russian_garden_plant_231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C">
        <w:rPr>
          <w:b/>
          <w:noProof/>
          <w:lang w:eastAsia="ru-RU"/>
        </w:rPr>
        <w:drawing>
          <wp:inline distT="0" distB="0" distL="0" distR="0">
            <wp:extent cx="2238375" cy="1885950"/>
            <wp:effectExtent l="0" t="0" r="9525" b="0"/>
            <wp:docPr id="8" name="Рисунок 8" descr="H:\Биология 7\биология 7\s_img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Биология 7\биология 7\s_img01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DC" w:rsidRDefault="00C460DC" w:rsidP="00602536">
      <w:pPr>
        <w:rPr>
          <w:b/>
        </w:rPr>
      </w:pPr>
    </w:p>
    <w:p w:rsidR="00FD60D0" w:rsidRPr="00AC1683" w:rsidRDefault="00AC1683" w:rsidP="00FD60D0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А) </w:t>
      </w:r>
      <w:r w:rsidR="00C460DC" w:rsidRPr="00AC1683">
        <w:rPr>
          <w:b/>
        </w:rPr>
        <w:t>Установите соответствие между следующими про</w:t>
      </w:r>
      <w:r w:rsidR="00FD60D0" w:rsidRPr="00AC1683">
        <w:rPr>
          <w:b/>
        </w:rPr>
        <w:t xml:space="preserve">цессами и </w:t>
      </w:r>
      <w:r w:rsidRPr="00AC1683">
        <w:rPr>
          <w:b/>
        </w:rPr>
        <w:t>видами отбора.</w:t>
      </w:r>
      <w:r w:rsidR="00FD60D0" w:rsidRPr="00AC1683">
        <w:rPr>
          <w:b/>
        </w:rPr>
        <w:t xml:space="preserve"> На основании этого, постройте таб</w:t>
      </w:r>
      <w:r w:rsidRPr="00AC1683">
        <w:rPr>
          <w:b/>
        </w:rPr>
        <w:t>лицу  №1.</w:t>
      </w:r>
    </w:p>
    <w:tbl>
      <w:tblPr>
        <w:tblStyle w:val="a6"/>
        <w:tblW w:w="0" w:type="auto"/>
        <w:tblInd w:w="720" w:type="dxa"/>
        <w:tblLook w:val="04A0"/>
      </w:tblPr>
      <w:tblGrid>
        <w:gridCol w:w="3545"/>
        <w:gridCol w:w="3497"/>
        <w:gridCol w:w="3511"/>
      </w:tblGrid>
      <w:tr w:rsidR="00FD60D0" w:rsidTr="00FD60D0">
        <w:tc>
          <w:tcPr>
            <w:tcW w:w="3757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естественный</w:t>
            </w: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искусственный</w:t>
            </w:r>
          </w:p>
        </w:tc>
      </w:tr>
      <w:tr w:rsidR="00FD60D0" w:rsidTr="00FD60D0">
        <w:tc>
          <w:tcPr>
            <w:tcW w:w="3757" w:type="dxa"/>
          </w:tcPr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Результатом отбора является выживание только наиболее приспособленных к данным условиям особей.</w:t>
            </w: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</w:tr>
      <w:tr w:rsidR="00FD60D0" w:rsidTr="00FD60D0">
        <w:tc>
          <w:tcPr>
            <w:tcW w:w="3757" w:type="dxa"/>
          </w:tcPr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В качестве факторов отбора выступают условия внешнего среды.</w:t>
            </w: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</w:tr>
      <w:tr w:rsidR="00FD60D0" w:rsidTr="00FD60D0">
        <w:tc>
          <w:tcPr>
            <w:tcW w:w="3757" w:type="dxa"/>
          </w:tcPr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Отбор действует достаточно медленно</w:t>
            </w:r>
          </w:p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</w:tr>
      <w:tr w:rsidR="00FD60D0" w:rsidTr="00FD60D0">
        <w:tc>
          <w:tcPr>
            <w:tcW w:w="3757" w:type="dxa"/>
          </w:tcPr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Основным фактором отбора является человек</w:t>
            </w: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</w:tr>
      <w:tr w:rsidR="00FD60D0" w:rsidTr="00FD60D0">
        <w:tc>
          <w:tcPr>
            <w:tcW w:w="3757" w:type="dxa"/>
          </w:tcPr>
          <w:p w:rsidR="00FD60D0" w:rsidRPr="000A5863" w:rsidRDefault="00FD60D0" w:rsidP="00FD60D0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Отбор действует очень быстро</w:t>
            </w: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FD60D0" w:rsidRDefault="00FD60D0" w:rsidP="00FD60D0">
            <w:pPr>
              <w:pStyle w:val="a3"/>
              <w:ind w:left="0"/>
              <w:rPr>
                <w:b/>
              </w:rPr>
            </w:pPr>
          </w:p>
        </w:tc>
      </w:tr>
    </w:tbl>
    <w:p w:rsidR="00602536" w:rsidRDefault="00AC1683" w:rsidP="00AC1683">
      <w:pPr>
        <w:pStyle w:val="a3"/>
        <w:rPr>
          <w:b/>
        </w:rPr>
      </w:pPr>
      <w:r>
        <w:rPr>
          <w:b/>
        </w:rPr>
        <w:t xml:space="preserve">В) </w:t>
      </w:r>
      <w:r w:rsidR="00FD60D0">
        <w:rPr>
          <w:b/>
        </w:rPr>
        <w:t>Установите соответствие между  следующими процессами и фор</w:t>
      </w:r>
      <w:r>
        <w:rPr>
          <w:b/>
        </w:rPr>
        <w:t>мами естественного отбора. На основании этого, постройте таблицу №2.</w:t>
      </w:r>
    </w:p>
    <w:tbl>
      <w:tblPr>
        <w:tblStyle w:val="a6"/>
        <w:tblW w:w="0" w:type="auto"/>
        <w:tblInd w:w="720" w:type="dxa"/>
        <w:tblLook w:val="04A0"/>
      </w:tblPr>
      <w:tblGrid>
        <w:gridCol w:w="3519"/>
        <w:gridCol w:w="3475"/>
        <w:gridCol w:w="3559"/>
      </w:tblGrid>
      <w:tr w:rsidR="00AC1683" w:rsidTr="00AC1683">
        <w:tc>
          <w:tcPr>
            <w:tcW w:w="3757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движущий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стабилизирующий</w:t>
            </w: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Происходит при изменении условий среды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Выживание уклоняющихся форм на фоне гибели материнских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Изменение нормы реакции вида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Происходит в относительно постоянных условиях среды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Гибель уклоняющихся форм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  <w:tr w:rsidR="00AC1683" w:rsidTr="00AC1683">
        <w:tc>
          <w:tcPr>
            <w:tcW w:w="3757" w:type="dxa"/>
          </w:tcPr>
          <w:p w:rsidR="00AC1683" w:rsidRPr="000A5863" w:rsidRDefault="00AC1683" w:rsidP="00AC1683">
            <w:pPr>
              <w:pStyle w:val="a3"/>
              <w:ind w:left="0"/>
              <w:rPr>
                <w:b/>
              </w:rPr>
            </w:pPr>
            <w:r w:rsidRPr="000A5863">
              <w:rPr>
                <w:b/>
              </w:rPr>
              <w:t>Сохранение нормы реакции вида</w:t>
            </w: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  <w:tc>
          <w:tcPr>
            <w:tcW w:w="3758" w:type="dxa"/>
          </w:tcPr>
          <w:p w:rsidR="00AC1683" w:rsidRDefault="00AC1683" w:rsidP="00AC1683">
            <w:pPr>
              <w:pStyle w:val="a3"/>
              <w:ind w:left="0"/>
              <w:rPr>
                <w:b/>
              </w:rPr>
            </w:pPr>
          </w:p>
        </w:tc>
      </w:tr>
    </w:tbl>
    <w:p w:rsidR="00AC1683" w:rsidRDefault="001F096C" w:rsidP="001F096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Приведите примеры движущего, стабилизирующего, естественного и искусственного отбора. Что такое </w:t>
      </w:r>
      <w:proofErr w:type="spellStart"/>
      <w:r>
        <w:rPr>
          <w:b/>
        </w:rPr>
        <w:t>дизруптивный</w:t>
      </w:r>
      <w:proofErr w:type="spellEnd"/>
      <w:r>
        <w:rPr>
          <w:b/>
        </w:rPr>
        <w:t xml:space="preserve"> отбор. Приведите примеры </w:t>
      </w:r>
      <w:proofErr w:type="spellStart"/>
      <w:r>
        <w:rPr>
          <w:b/>
        </w:rPr>
        <w:t>дизруптивного</w:t>
      </w:r>
      <w:proofErr w:type="spellEnd"/>
      <w:r>
        <w:rPr>
          <w:b/>
        </w:rPr>
        <w:t xml:space="preserve"> отбора</w:t>
      </w:r>
    </w:p>
    <w:p w:rsidR="001F096C" w:rsidRDefault="001F096C" w:rsidP="001F096C">
      <w:pPr>
        <w:pStyle w:val="a3"/>
        <w:rPr>
          <w:b/>
        </w:rPr>
      </w:pPr>
      <w:r>
        <w:rPr>
          <w:b/>
        </w:rPr>
        <w:t>Сделайте выводы по проделанной работе.</w:t>
      </w: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</w:p>
    <w:p w:rsidR="001F096C" w:rsidRDefault="001F096C" w:rsidP="001F096C">
      <w:pPr>
        <w:pStyle w:val="a3"/>
        <w:rPr>
          <w:b/>
        </w:rPr>
      </w:pPr>
      <w:bookmarkStart w:id="0" w:name="_GoBack"/>
      <w:bookmarkEnd w:id="0"/>
    </w:p>
    <w:p w:rsidR="001F096C" w:rsidRPr="001F096C" w:rsidRDefault="001F096C" w:rsidP="001F096C">
      <w:pPr>
        <w:pStyle w:val="a3"/>
        <w:rPr>
          <w:b/>
        </w:rPr>
      </w:pPr>
    </w:p>
    <w:sectPr w:rsidR="001F096C" w:rsidRPr="001F096C" w:rsidSect="0060253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3CC"/>
    <w:multiLevelType w:val="hybridMultilevel"/>
    <w:tmpl w:val="7FB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CA0"/>
    <w:multiLevelType w:val="multilevel"/>
    <w:tmpl w:val="BBF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2536"/>
    <w:rsid w:val="000A5863"/>
    <w:rsid w:val="001F096C"/>
    <w:rsid w:val="00332B0A"/>
    <w:rsid w:val="003B029F"/>
    <w:rsid w:val="00433897"/>
    <w:rsid w:val="005E4D8B"/>
    <w:rsid w:val="00602536"/>
    <w:rsid w:val="00AB2E14"/>
    <w:rsid w:val="00AC1683"/>
    <w:rsid w:val="00C460DC"/>
    <w:rsid w:val="00FD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5%D0%B9%D1%81%D1%82%D0%BE%D0%BD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D%D0%B5%D0%B9%D1%81%D1%82%D0%BE%D0%BD" TargetMode="External"/><Relationship Id="rId12" Type="http://schemas.openxmlformats.org/officeDocument/2006/relationships/hyperlink" Target="http://ru.wikipedia.org/wiki/%D0%91%D0%B5%D0%BD%D1%82%D0%BE%D1%81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0%BB%D0%B0%D0%B3%D0%B8%D1%87%D0%B5%D1%81%D0%BA%D0%B8%D0%B9_%D0%BE%D1%80%D0%B3%D0%B0%D0%BD%D0%B8%D0%B7%D0%BC" TargetMode="External"/><Relationship Id="rId11" Type="http://schemas.openxmlformats.org/officeDocument/2006/relationships/hyperlink" Target="http://ru.wikipedia.org/wiki/%D0%9F%D0%BB%D0%B0%D0%BD%D0%BA%D1%82%D0%BE%D0%BD" TargetMode="External"/><Relationship Id="rId5" Type="http://schemas.openxmlformats.org/officeDocument/2006/relationships/hyperlink" Target="http://ru.wikipedia.org/wiki/%D0%97%D0%B5%D0%BC%D0%BD%D0%BE%D0%B2%D0%BE%D0%B4%D0%BD%D1%8B%D0%B5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%D0%9D%D0%B5%D0%BA%D1%82%D0%BE%D0%BD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5%D0%BE%D1%84%D0%B8%D0%BB%D1%8B" TargetMode="Externa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2012-10-12T19:09:00Z</dcterms:created>
  <dcterms:modified xsi:type="dcterms:W3CDTF">2013-11-10T07:25:00Z</dcterms:modified>
</cp:coreProperties>
</file>