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833" w:rsidRDefault="007B4833" w:rsidP="007B4833">
      <w:pPr>
        <w:spacing w:line="360" w:lineRule="auto"/>
        <w:jc w:val="center"/>
        <w:rPr>
          <w:b/>
          <w:sz w:val="28"/>
          <w:szCs w:val="28"/>
        </w:rPr>
      </w:pPr>
      <w:r w:rsidRPr="007B4833">
        <w:rPr>
          <w:b/>
          <w:sz w:val="28"/>
          <w:szCs w:val="28"/>
        </w:rPr>
        <w:t>Мастер-класс «Витраж.</w:t>
      </w:r>
      <w:r>
        <w:rPr>
          <w:b/>
          <w:sz w:val="28"/>
          <w:szCs w:val="28"/>
        </w:rPr>
        <w:t xml:space="preserve"> </w:t>
      </w:r>
      <w:r w:rsidRPr="007B4833">
        <w:rPr>
          <w:b/>
          <w:sz w:val="28"/>
          <w:szCs w:val="28"/>
        </w:rPr>
        <w:t>Сова»</w:t>
      </w:r>
    </w:p>
    <w:p w:rsidR="007B4833" w:rsidRPr="007B4833" w:rsidRDefault="007B4833" w:rsidP="007B4833">
      <w:pPr>
        <w:spacing w:line="360" w:lineRule="auto"/>
        <w:jc w:val="center"/>
        <w:rPr>
          <w:b/>
          <w:sz w:val="28"/>
          <w:szCs w:val="28"/>
        </w:rPr>
      </w:pPr>
    </w:p>
    <w:p w:rsidR="003420FA" w:rsidRPr="007B4833" w:rsidRDefault="007B4833" w:rsidP="007B4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0FA" w:rsidRPr="007B4833">
        <w:rPr>
          <w:sz w:val="28"/>
          <w:szCs w:val="28"/>
        </w:rPr>
        <w:t xml:space="preserve">Одна из самых популярных техник  – витражная роспись. Сегодня этот материал находится на пике моды, играет важнейшую роль в интерьере. В наши дни декоративно-прикладное искусство доступно каждому человеку, неравнодушному к красоте и желающему приобщиться к созданию эксклюзивных изделий своими руками. </w:t>
      </w:r>
      <w:proofErr w:type="gramStart"/>
      <w:r w:rsidR="003420FA" w:rsidRPr="007B4833">
        <w:rPr>
          <w:sz w:val="28"/>
          <w:szCs w:val="28"/>
        </w:rPr>
        <w:t>Благодаря манящей прозрачности, привлекательности бликов, играющих и переливающихся на свету стекло является  благодатным  материалом для декоративных изысканий любителей прекрасного.</w:t>
      </w:r>
      <w:proofErr w:type="gramEnd"/>
    </w:p>
    <w:p w:rsidR="00983E04" w:rsidRPr="007B4833" w:rsidRDefault="007B4833" w:rsidP="007B4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420FA" w:rsidRPr="007B4833">
        <w:rPr>
          <w:sz w:val="28"/>
          <w:szCs w:val="28"/>
        </w:rPr>
        <w:t xml:space="preserve"> Занимаясь витражной росписью, соблюдая технику </w:t>
      </w:r>
      <w:r w:rsidRPr="007B4833">
        <w:rPr>
          <w:sz w:val="28"/>
          <w:szCs w:val="28"/>
        </w:rPr>
        <w:t>и последовательность выполнения. К</w:t>
      </w:r>
      <w:r w:rsidR="003420FA" w:rsidRPr="007B4833">
        <w:rPr>
          <w:sz w:val="28"/>
          <w:szCs w:val="28"/>
        </w:rPr>
        <w:t>аждый ребенок может почувствовать себя мастером.</w:t>
      </w:r>
    </w:p>
    <w:p w:rsidR="007B4833" w:rsidRDefault="007B4833" w:rsidP="007B4833">
      <w:pPr>
        <w:spacing w:line="360" w:lineRule="auto"/>
        <w:jc w:val="both"/>
        <w:rPr>
          <w:sz w:val="28"/>
          <w:szCs w:val="28"/>
        </w:rPr>
      </w:pPr>
      <w:r w:rsidRPr="007B483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7B4833">
        <w:rPr>
          <w:sz w:val="28"/>
          <w:szCs w:val="28"/>
        </w:rPr>
        <w:t>Для работы потребуется: рисунок, фоторамка со стеклом, контур по стеклу, витражные краски, стеклянные бусины.</w:t>
      </w:r>
    </w:p>
    <w:p w:rsidR="007B4833" w:rsidRDefault="007B4833" w:rsidP="007B4833">
      <w:pPr>
        <w:spacing w:line="360" w:lineRule="auto"/>
        <w:jc w:val="both"/>
        <w:rPr>
          <w:sz w:val="28"/>
          <w:szCs w:val="28"/>
        </w:rPr>
      </w:pPr>
    </w:p>
    <w:p w:rsidR="007B4833" w:rsidRPr="007B4833" w:rsidRDefault="007B4833" w:rsidP="007B4833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Нарисовать рисунок.</w:t>
      </w:r>
    </w:p>
    <w:p w:rsidR="007B4833" w:rsidRDefault="00EB0DE4" w:rsidP="007B48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71925"/>
            <wp:effectExtent l="0" t="0" r="9525" b="9525"/>
            <wp:docPr id="12" name="Рисунок 12" descr="C:\Users\Швед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вед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33" w:rsidRDefault="007B4833" w:rsidP="007B4833">
      <w:pPr>
        <w:spacing w:line="360" w:lineRule="auto"/>
        <w:jc w:val="both"/>
        <w:rPr>
          <w:sz w:val="28"/>
          <w:szCs w:val="28"/>
        </w:rPr>
      </w:pPr>
    </w:p>
    <w:p w:rsidR="007B4833" w:rsidRDefault="007B4833" w:rsidP="007B48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Положить на рисунок стекло и обвести контуром.</w:t>
      </w:r>
    </w:p>
    <w:p w:rsidR="007B4833" w:rsidRDefault="00EB0DE4" w:rsidP="007B48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13" name="Рисунок 13" descr="C:\Users\Швед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вед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33" w:rsidRDefault="007B4833" w:rsidP="007B4833">
      <w:pPr>
        <w:spacing w:line="360" w:lineRule="auto"/>
        <w:jc w:val="both"/>
        <w:rPr>
          <w:sz w:val="28"/>
          <w:szCs w:val="28"/>
        </w:rPr>
      </w:pPr>
    </w:p>
    <w:p w:rsidR="007B4833" w:rsidRDefault="007B4833" w:rsidP="007B4833">
      <w:pPr>
        <w:spacing w:line="360" w:lineRule="auto"/>
        <w:rPr>
          <w:sz w:val="28"/>
          <w:szCs w:val="28"/>
        </w:rPr>
      </w:pPr>
      <w:r w:rsidRPr="007B4833">
        <w:rPr>
          <w:sz w:val="28"/>
          <w:szCs w:val="28"/>
        </w:rPr>
        <w:t>3.</w:t>
      </w:r>
      <w:r>
        <w:rPr>
          <w:sz w:val="28"/>
          <w:szCs w:val="28"/>
        </w:rPr>
        <w:t xml:space="preserve"> Спустя час, залить фрагменты рисунка краской соответствующего цвета.</w:t>
      </w:r>
      <w:r w:rsidR="00777B06">
        <w:rPr>
          <w:noProof/>
          <w:sz w:val="28"/>
          <w:szCs w:val="28"/>
        </w:rPr>
        <w:drawing>
          <wp:inline distT="0" distB="0" distL="0" distR="0">
            <wp:extent cx="5934075" cy="3952875"/>
            <wp:effectExtent l="0" t="0" r="9525" b="9525"/>
            <wp:docPr id="14" name="Рисунок 14" descr="C:\Users\Швед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вед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33" w:rsidRDefault="007B4833" w:rsidP="007B4833">
      <w:pPr>
        <w:spacing w:line="360" w:lineRule="auto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4. Доработать контуром.</w:t>
      </w:r>
    </w:p>
    <w:p w:rsidR="00777B06" w:rsidRDefault="00777B06" w:rsidP="007B483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820150"/>
            <wp:effectExtent l="0" t="0" r="0" b="0"/>
            <wp:docPr id="15" name="Рисунок 15" descr="C:\Users\Швед\Desktop\Безымянный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вед\Desktop\Безымянный222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833" w:rsidRDefault="007B4833" w:rsidP="007B4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5. Приклеить бусины.</w:t>
      </w:r>
      <w:r>
        <w:rPr>
          <w:noProof/>
          <w:sz w:val="28"/>
          <w:szCs w:val="28"/>
        </w:rPr>
        <w:drawing>
          <wp:inline distT="0" distB="0" distL="0" distR="0">
            <wp:extent cx="5924550" cy="3952875"/>
            <wp:effectExtent l="0" t="0" r="0" b="0"/>
            <wp:docPr id="5" name="Рисунок 5" descr="F:\DCIM\100CANON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6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33" w:rsidRDefault="007B4833" w:rsidP="007B4833">
      <w:pPr>
        <w:spacing w:line="360" w:lineRule="auto"/>
        <w:rPr>
          <w:sz w:val="28"/>
          <w:szCs w:val="28"/>
        </w:rPr>
      </w:pPr>
    </w:p>
    <w:p w:rsidR="007B4833" w:rsidRDefault="007B4833" w:rsidP="007B4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Оформить работу в рамку</w:t>
      </w:r>
      <w:r w:rsidR="00DD00AF"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5924550" cy="3952875"/>
            <wp:effectExtent l="0" t="0" r="0" b="0"/>
            <wp:docPr id="6" name="Рисунок 6" descr="F:\DCIM\100CANON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6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AF" w:rsidRDefault="00DD00AF" w:rsidP="007B4833">
      <w:pPr>
        <w:spacing w:line="360" w:lineRule="auto"/>
        <w:rPr>
          <w:sz w:val="28"/>
          <w:szCs w:val="28"/>
        </w:rPr>
      </w:pPr>
    </w:p>
    <w:p w:rsidR="00DD00AF" w:rsidRPr="007B4833" w:rsidRDefault="00DD00AF" w:rsidP="007B48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Дерзайте! Творческих успехов!</w:t>
      </w:r>
      <w:r>
        <w:rPr>
          <w:noProof/>
          <w:sz w:val="28"/>
          <w:szCs w:val="28"/>
        </w:rPr>
        <w:drawing>
          <wp:inline distT="0" distB="0" distL="0" distR="0">
            <wp:extent cx="5934075" cy="8905875"/>
            <wp:effectExtent l="0" t="0" r="0" b="0"/>
            <wp:docPr id="7" name="Рисунок 7" descr="F:\DCIM\100CANON\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6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0AF" w:rsidRPr="007B4833" w:rsidSect="0098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F329E"/>
    <w:multiLevelType w:val="hybridMultilevel"/>
    <w:tmpl w:val="5D20F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A5"/>
    <w:rsid w:val="001C1FE1"/>
    <w:rsid w:val="00205960"/>
    <w:rsid w:val="003420FA"/>
    <w:rsid w:val="00777B06"/>
    <w:rsid w:val="007B4833"/>
    <w:rsid w:val="00983937"/>
    <w:rsid w:val="00983E04"/>
    <w:rsid w:val="00B1279D"/>
    <w:rsid w:val="00DD00AF"/>
    <w:rsid w:val="00EB0DE4"/>
    <w:rsid w:val="00ED5621"/>
    <w:rsid w:val="00FA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F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3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B48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F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3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B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</dc:creator>
  <cp:lastModifiedBy>Швед</cp:lastModifiedBy>
  <cp:revision>2</cp:revision>
  <dcterms:created xsi:type="dcterms:W3CDTF">2012-11-18T10:11:00Z</dcterms:created>
  <dcterms:modified xsi:type="dcterms:W3CDTF">2012-11-18T10:11:00Z</dcterms:modified>
</cp:coreProperties>
</file>