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FC" w:rsidRDefault="006A5994">
      <w:pPr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63EB0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 </w:t>
      </w:r>
      <w:r w:rsidR="001458FC">
        <w:rPr>
          <w:rFonts w:ascii="Verdana" w:eastAsia="Times New Roman" w:hAnsi="Verdana" w:cs="Times New Roman"/>
          <w:b/>
          <w:sz w:val="28"/>
          <w:szCs w:val="28"/>
          <w:lang w:eastAsia="ru-RU"/>
        </w:rPr>
        <w:t>ОТКРЫТИЕ НЕДЕЛИ МАТЕМАТИКИ</w:t>
      </w:r>
      <w:r w:rsidRPr="00A63EB0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</w:p>
    <w:p w:rsidR="00A63EB0" w:rsidRPr="00A63EB0" w:rsidRDefault="006A5994">
      <w:pPr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63EB0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 </w:t>
      </w:r>
    </w:p>
    <w:p w:rsidR="00A63EB0" w:rsidRDefault="00B01FA7">
      <w:pPr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                              </w:t>
      </w:r>
      <w:r w:rsidR="00A63EB0">
        <w:rPr>
          <w:rFonts w:ascii="Verdana" w:eastAsia="Times New Roman" w:hAnsi="Verdana" w:cs="Times New Roman"/>
          <w:b/>
          <w:sz w:val="18"/>
          <w:szCs w:val="18"/>
          <w:lang w:eastAsia="ru-RU"/>
        </w:rPr>
        <w:t>ОБЪЯВЛЕНИЕ О ПРОВЕДЕНИИ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1458FC" w:rsidTr="001458FC">
        <w:tc>
          <w:tcPr>
            <w:tcW w:w="110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01F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811" w:type="dxa"/>
          </w:tcPr>
          <w:p w:rsidR="001458FC" w:rsidRDefault="001458FC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659" w:type="dxa"/>
          </w:tcPr>
          <w:p w:rsidR="001458FC" w:rsidRDefault="001458FC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1458FC" w:rsidRPr="00B01FA7" w:rsidTr="001458FC">
        <w:tc>
          <w:tcPr>
            <w:tcW w:w="110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1F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81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1FA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ОТКРЫТИЕ НЕДЕЛИ МАТЕМАТИКИ</w:t>
            </w:r>
          </w:p>
        </w:tc>
        <w:tc>
          <w:tcPr>
            <w:tcW w:w="2659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1458FC" w:rsidRPr="00B01FA7" w:rsidTr="001458FC">
        <w:tc>
          <w:tcPr>
            <w:tcW w:w="110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01F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581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1FA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ИГРА «СЛЕДОПЫТ»</w:t>
            </w:r>
          </w:p>
        </w:tc>
        <w:tc>
          <w:tcPr>
            <w:tcW w:w="2659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1458FC" w:rsidRPr="00B01FA7" w:rsidTr="001458FC">
        <w:tc>
          <w:tcPr>
            <w:tcW w:w="110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01F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581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1FA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ВИКТОРИНА</w:t>
            </w:r>
          </w:p>
        </w:tc>
        <w:tc>
          <w:tcPr>
            <w:tcW w:w="2659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1458FC" w:rsidRPr="00B01FA7" w:rsidTr="001458FC">
        <w:tc>
          <w:tcPr>
            <w:tcW w:w="110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B01F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581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1FA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КОНКУРС «КЕНГУРУ»</w:t>
            </w:r>
          </w:p>
        </w:tc>
        <w:tc>
          <w:tcPr>
            <w:tcW w:w="2659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1458FC" w:rsidRPr="00B01FA7" w:rsidTr="001458FC">
        <w:tc>
          <w:tcPr>
            <w:tcW w:w="110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B01F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581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1FA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РЕБУСЫ. МАТЕМАТИЧЕСКИЙ КВН</w:t>
            </w:r>
          </w:p>
        </w:tc>
        <w:tc>
          <w:tcPr>
            <w:tcW w:w="2659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1458FC" w:rsidRPr="00B01FA7" w:rsidTr="001458FC">
        <w:tc>
          <w:tcPr>
            <w:tcW w:w="110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1FA7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811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01FA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ПОДВЕДЕНИЕ ИТОГОВ НЕДЕЛИ</w:t>
            </w:r>
          </w:p>
        </w:tc>
        <w:tc>
          <w:tcPr>
            <w:tcW w:w="2659" w:type="dxa"/>
          </w:tcPr>
          <w:p w:rsidR="001458FC" w:rsidRPr="00B01FA7" w:rsidRDefault="001458FC">
            <w:pP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A63EB0" w:rsidRPr="00B01FA7" w:rsidRDefault="00A63EB0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63EB0" w:rsidRDefault="00A63EB0">
      <w:pPr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</w:p>
    <w:p w:rsidR="00A63EB0" w:rsidRDefault="00A63EB0">
      <w:pPr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НА  СТЕНДЕ: МАТЕМЕТИЧИСКИЕ ГАЗЕТЫ (О МАТЕМАТИКЕ И МАТЕМАТИКАХ),</w:t>
      </w:r>
    </w:p>
    <w:p w:rsidR="006A5994" w:rsidRPr="006A5994" w:rsidRDefault="00A63EB0">
      <w:pPr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                       </w:t>
      </w:r>
      <w:r w:rsidR="006A5994" w:rsidRPr="006A5994">
        <w:rPr>
          <w:rFonts w:ascii="Verdana" w:eastAsia="Times New Roman" w:hAnsi="Verdana" w:cs="Times New Roman"/>
          <w:b/>
          <w:sz w:val="18"/>
          <w:szCs w:val="18"/>
          <w:lang w:eastAsia="ru-RU"/>
        </w:rPr>
        <w:t>ВЫСКАЗЫВАНИЯ О МАТЕМАТИКЕ</w:t>
      </w:r>
    </w:p>
    <w:p w:rsidR="006A5994" w:rsidRDefault="006A5994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E10EF9" w:rsidRPr="00A63EB0" w:rsidRDefault="006A5994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Предмет математики настолько серьезен, что полезно не </w:t>
      </w:r>
      <w:proofErr w:type="gramStart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упустить случая сделать</w:t>
      </w:r>
      <w:proofErr w:type="gramEnd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его немного занимательным.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Б. Паскаль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В математических вопросах нель</w:t>
      </w:r>
      <w:r w:rsidR="005D3FCB">
        <w:rPr>
          <w:rFonts w:ascii="Verdana" w:eastAsia="Times New Roman" w:hAnsi="Verdana" w:cs="Times New Roman"/>
          <w:sz w:val="24"/>
          <w:szCs w:val="24"/>
          <w:lang w:eastAsia="ru-RU"/>
        </w:rPr>
        <w:t>зя пренебрегать даже  самыми ма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лыми ошибками.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И. Ньютон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Метод решения хорош, если с самого начала мы можем предвидеть - и далее подтвердить это, - что, следуя этому методу, мы достигнем цели.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Г. Лейбниц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Первое условие, которое надлежит выполнять в математике, - это быть точным, второе - быть ясным и, насколько можно, простым.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Л. Карно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Математике должно учить в школе еще с той целью, чтобы познания, здесь приобретаемые, были достаточными для обыкновенны</w:t>
      </w:r>
      <w:r w:rsidR="005D3FCB">
        <w:rPr>
          <w:rFonts w:ascii="Verdana" w:eastAsia="Times New Roman" w:hAnsi="Verdana" w:cs="Times New Roman"/>
          <w:sz w:val="24"/>
          <w:szCs w:val="24"/>
          <w:lang w:eastAsia="ru-RU"/>
        </w:rPr>
        <w:t>х потребностей в жизни. </w:t>
      </w:r>
      <w:r w:rsidR="005D3FCB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И.Л. </w:t>
      </w:r>
      <w:proofErr w:type="spellStart"/>
      <w:r w:rsidR="005D3FCB">
        <w:rPr>
          <w:rFonts w:ascii="Verdana" w:eastAsia="Times New Roman" w:hAnsi="Verdana" w:cs="Times New Roman"/>
          <w:sz w:val="24"/>
          <w:szCs w:val="24"/>
          <w:lang w:eastAsia="ru-RU"/>
        </w:rPr>
        <w:t>Ла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бочевский</w:t>
      </w:r>
      <w:proofErr w:type="spellEnd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Много из математики не остается в памяти, но когда поймешь ее, тогда легко при случае вспомнить </w:t>
      </w:r>
      <w:proofErr w:type="gramStart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забытое</w:t>
      </w:r>
      <w:proofErr w:type="gramEnd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М.В. Остроградский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br/>
        <w:t>Задача заключается не в том, чтобы учить математике, а в том, чтобы при посредстве математике дисциплинировать ум.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В. Шрадер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Правильному применению методов можно </w:t>
      </w:r>
      <w:proofErr w:type="gramStart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научиться</w:t>
      </w:r>
      <w:proofErr w:type="gramEnd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только применяя их на разнообразных примерах.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Г. </w:t>
      </w:r>
      <w:proofErr w:type="spellStart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Цейтен</w:t>
      </w:r>
      <w:proofErr w:type="spellEnd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...Математика - это цепь понятий: выпадет одно </w:t>
      </w:r>
      <w:proofErr w:type="spellStart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>звенышко</w:t>
      </w:r>
      <w:proofErr w:type="spellEnd"/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и не понятно будет дальнейшее.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Н.К. Крупская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Лучший способ изучить что-либо - это открыть самому.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Д. Пойа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Если вы хотите научиться плавать, то смело входите в воду, а если хотите научиться решать задачи, то решайте их!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Д. Пойа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Трудность решения в какой-то мере входит в само понятие задачи: там, где нет трудности, нет и задачи.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Д. Пойа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Умственный труд на уроках математики - пробный камень мышления. </w:t>
      </w:r>
      <w:r w:rsidRPr="00A63EB0">
        <w:rPr>
          <w:rFonts w:ascii="Verdana" w:eastAsia="Times New Roman" w:hAnsi="Verdana" w:cs="Times New Roman"/>
          <w:sz w:val="24"/>
          <w:szCs w:val="24"/>
          <w:lang w:eastAsia="ru-RU"/>
        </w:rPr>
        <w:br/>
        <w:t>В.А. Сухомлинский </w:t>
      </w:r>
    </w:p>
    <w:p w:rsidR="00861A93" w:rsidRPr="00A63EB0" w:rsidRDefault="00861A93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61A93" w:rsidRPr="00A63EB0" w:rsidRDefault="00861A93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61A93" w:rsidRPr="00A63EB0" w:rsidRDefault="00861A93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61A93" w:rsidRPr="00A63EB0" w:rsidRDefault="00861A93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16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5"/>
      </w:tblGrid>
      <w:tr w:rsidR="00861A93" w:rsidRPr="00A63EB0" w:rsidTr="007C6DE9">
        <w:tc>
          <w:tcPr>
            <w:tcW w:w="16125" w:type="dxa"/>
            <w:vAlign w:val="center"/>
            <w:hideMark/>
          </w:tcPr>
          <w:p w:rsidR="001458FC" w:rsidRDefault="00861A93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1458FC" w:rsidRDefault="001458FC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8FC" w:rsidRDefault="001458FC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8FC" w:rsidRDefault="001458FC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8FC" w:rsidRDefault="001458FC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8FC" w:rsidRDefault="001458FC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8FC" w:rsidRDefault="001458FC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8FC" w:rsidRDefault="001458FC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8FC" w:rsidRDefault="001458FC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8FC" w:rsidRDefault="001458FC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8FC" w:rsidRDefault="00861A93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Инсценировка  «Геометрический съезд»</w:t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Эмблемы действующих ли</w:t>
            </w:r>
            <w:r w:rsidR="0014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 Точка, Угол, Треугольник.</w:t>
            </w:r>
            <w:r w:rsidR="0014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4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63EB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CC1D130" wp14:editId="1282F7A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http://100-bal.ru/pars_docs/refs/27/26547/26547_html_m495814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00-bal.ru/pars_docs/refs/27/26547/26547_html_m495814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EB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45648E80" wp14:editId="3DBB987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Рисунок 3" descr="http://100-bal.ru/pars_docs/refs/27/26547/26547_html_m7b664af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00-bal.ru/pars_docs/refs/27/26547/26547_html_m7b664af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EB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60D60B5D" wp14:editId="0E7ED6B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4" descr="http://100-bal.ru/pars_docs/refs/27/26547/26547_html_26725a7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00-bal.ru/pars_docs/refs/27/26547/26547_html_26725a7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EB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32FFDB7C" wp14:editId="1C93F5F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Рисунок 5" descr="http://100-bal.ru/pars_docs/refs/27/26547/26547_html_32cbef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00-bal.ru/pars_docs/refs/27/26547/26547_html_32cbef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EB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734F0CD8" wp14:editId="3AACA2B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Рисунок 6" descr="http://100-bal.ru/pars_docs/refs/27/26547/26547_html_ba970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00-bal.ru/pars_docs/refs/27/26547/26547_html_ba970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EB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0" wp14:anchorId="0BEA539E" wp14:editId="37969CC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Рисунок 7" descr="http://100-bal.ru/pars_docs/refs/27/26547/26547_html_m3e66b6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00-bal.ru/pars_docs/refs/27/26547/26547_html_m3e66b6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EB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0" wp14:anchorId="280969F7" wp14:editId="0C3303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8" name="Рисунок 8" descr="http://100-bal.ru/pars_docs/refs/27/26547/26547_html_1e185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00-bal.ru/pars_docs/refs/27/26547/26547_html_1e185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EB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0" wp14:anchorId="1C104B8D" wp14:editId="382F148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9" name="Рисунок 9" descr="http://100-bal.ru/pars_docs/refs/27/26547/26547_html_m441d7c7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00-bal.ru/pars_docs/refs/27/26547/26547_html_m441d7c7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 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458FC" w:rsidRDefault="00861A93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Геометрический съезд</w:t>
            </w:r>
          </w:p>
          <w:p w:rsidR="00861A93" w:rsidRPr="00A63EB0" w:rsidRDefault="00861A93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председатель. Цилинд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секретарь.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открываю заседание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должен вам сказать, что очень рад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Приветствовать почтенное собранье. 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Опросим же гостей подряд и выясним их званья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 младшие начнут.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Перед Шаром останавливается Точка.</w:t>
            </w:r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Кто тут? Я ничего не вижу.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Точка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невидимка. В этом суть моя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отя меня нельзя измерить,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Настолько я ничтожна и мала,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всё собрание я могу уверить,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геометрии я пользу принесла: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Двух линий я пересеченье,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Служу всегда вершиною угла.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Хоть ты действительно мала,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полезна, в этом нет сомнения!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(Секретарю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чья дальше очередь?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Цилиндр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списку линия прямая.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Прямая.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здесь!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Сейчас я вертикальна,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однако же любой принять наклон,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Могу и лечь горизонтально.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между точек двух короче линий всех,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том одно лишь я имею измеренье.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Что ты худа, нельзя считать за грех.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рядом кто с тобой?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Прямая.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Моя сестра родная.</w:t>
            </w:r>
          </w:p>
          <w:p w:rsidR="00861A93" w:rsidRPr="00A63EB0" w:rsidRDefault="00861A93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Кривая.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Зовусь я линия кривая.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двух точках встретившись с прямой,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тянусь над ней дугой.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Перпендикуляр.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я, почтенный Шар,- Перпендикуляр.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Смотри внимательно за мной: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из точки вне прямой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Меня опустят на прямую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проведут наклонную любую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той же точки…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Что тогда?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Перпендикуляр.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Докажет всякий школьник без труда,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я всегда короче, чем наклонная любая.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Горжусь изрядно я,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в том особенность моя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одкатывается Окружность – девочка катит обруч.)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Окружность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я Окружность! Вам я, Шар, родня.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 может в этом быть сомненья.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Окружность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Произошли Вы от меня.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помощи вращенья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 вращает обруч)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Внутри меня есть точка не простая.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кто сей важный пункт?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Окружность. Зовется Центром он. 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точек всех моих он равноудален.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каких же отношениях ты с прямой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Окружность. Смотря с какой?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Ну, если, например, с тобой прямая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точках двух пересечется?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Окружность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Внутри меня, её отрезок Хордою зовётся,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Чем ближе к центру, тем она длиннее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 скажу тебе: когда идёт прямая,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Меня в двух точках рассекая,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Её Секущей линией зовут.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Прямая.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Уместно мне добавить тут, что у окружности с прямой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ыть может встреча с точкой и одной.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прямая так окружности коснется,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Она Касательной зовется.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Окружност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ь. Добавлю я, что в древности глубокой,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дни первой юности моей,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360 частей моя длина была разделена.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Частями этими мне дуги измеряют,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градусами называют.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Твой обстоятельный доклад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выслушать душевно рад.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Цилиндр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чей сейчас черед?</w:t>
            </w:r>
          </w:p>
          <w:p w:rsidR="00861A93" w:rsidRPr="00A63EB0" w:rsidRDefault="00861A93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вас Параллели!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Скажите нам, к какой идете цели?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Параллели.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Откуда мы идем, придем куда?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знаем сами никогда.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 к другу мы стремимся вечно.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две сестры, бок о бок мы идём.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Нас под прямым углом 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рассекает.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Её отрезок слиться нам мешает.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Ему везде одна и та же мера,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сократить её нам силы не дано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Особым свойством вы наделены: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бока фигур попарно параллельны,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Они всегда попарно и равны.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Прямоугольник, Ромб, Квадра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этим свойством дорожат,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кто там прячется за вами?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 головы с двумя ногами?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Угол.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Ошиблись Вы немножко, Шар.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Ваших слов меня бросает в жар.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служит головой вершина,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то, что вы считаете ногами,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называют сторонами.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Увеличить стороны мои, когда угодно,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сможете совсем свободно.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Постой, дружок. 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выступаешь смело,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ведь совсем не в этом дело,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Скажи мне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ты сам?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Угол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 чем смущает вас мой вид? Ведь я часть плоскости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этого мне мало,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отвечаешь, как попало.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Угол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Когда встречаются прямые, 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мы будем между ними.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Цилиндр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Кто же вы? (Насмешливо)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Сейчас, видать, без головы.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Ну, 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твои 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Угол.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разные углы.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Я, например, прямой. Бывают острые углы, тупые.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сколько градусов в тебе?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Угол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будто б девяносто!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 если стороны мы будем продолжать?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Угол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Тогда я буду возрастать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Действующие лица смеются.)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видишь милый, стало всем смешно,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плохо знаешь сам себя.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Угол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Вздыхает)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Ошибся 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(наставительно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Вот то- то и оно. Ну, поправляй ошибку: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градусов зависишь ты, таков закон, 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 ни 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чем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длина твоих сторон,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Продолжи их хоть до конца Вселенной.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Раствор твой будет неизменный.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за тобой?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Треугольник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Зовусь я Треугольник,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 мной хлопот не оберётся школьник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разному всегда и называюсь,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углы иль стороны даны: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одним тупы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тупоуголен,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Коль острых два, а третий прям - прямоуголен 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Бываю я равносторонним, когда все стороны равны.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ж все разные даны, то я зовусь разносторонним.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если, наконец, равны две стороны,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То 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равнобедренным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величаюсь.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Прямоугольный треугольник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Пора, мой милый, вам уйти, 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Меня к докладу пропустите!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Имеешь ты особую примету?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Прямоугольный треугольник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Моих заслуг никто не перечислит,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том всему известно свету.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древних египтян мне был большой почет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ерез меня и Пифагор стал славен.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так и быть, открою свой секрет: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Квадрат гипотенузы равен сумме квадратов катетов.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Хоть правилен ответ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ты заносчив, мой дружок,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отвечаешь дерзко. Кто там еще?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Квадрат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Зовут меня Квадратом.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Любую площадь я измерить рад.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у меня четыре стороны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они равны.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Ну, это мы давно 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слыхали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Квадрат.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у меня диагонали,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Углы они мне делят пополам, ими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части равные разбит я.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Прямоугольник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перебивая).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 меня равны диагонали!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Постой, дружок, тебя не вызывали.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Ромб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мешивается)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Мои хотя и не равны,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под прямым углом пересекаются!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Совсем как у квадрата.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Да, постой! И ты черед не соблюдаешь свой!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Параллелограмм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перебивая).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параллелограмм. Хоть стороны мои</w:t>
            </w:r>
          </w:p>
          <w:p w:rsidR="00861A93" w:rsidRPr="00A63EB0" w:rsidRDefault="00861A93" w:rsidP="007C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Попарно и равны, и параллельны.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же я в печали, что не равны мои диагонали.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Квадрат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3E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(язвительно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Да и углы они не делят пополам.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ричит) Нет, это просто срам! (звонит колокольчик)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порядку, граждане, нельзя же так!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 превратили заседанье в кавардак!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Цилиндр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думаю, вы утомлены.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Пора бы кончить заседанье.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63E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Шар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Ну что ж, друзья мои, не возражаю.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от собравшихся гостей.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Достаточно узнали новостей.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Благодарю, что аккуратно вы явились</w:t>
            </w:r>
            <w:proofErr w:type="gramStart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честно потрудились</w:t>
            </w:r>
            <w:r w:rsidRPr="00A63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ваши свойства съезду пояснить.</w:t>
            </w:r>
          </w:p>
        </w:tc>
      </w:tr>
    </w:tbl>
    <w:p w:rsidR="00861A93" w:rsidRPr="00A63EB0" w:rsidRDefault="004D3153" w:rsidP="00861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861A93" w:rsidRPr="00A63EB0" w:rsidRDefault="00861A93" w:rsidP="00861A93">
      <w:pPr>
        <w:rPr>
          <w:sz w:val="28"/>
          <w:szCs w:val="28"/>
        </w:rPr>
      </w:pPr>
    </w:p>
    <w:p w:rsidR="00A63EB0" w:rsidRPr="00A63EB0" w:rsidRDefault="00A63EB0" w:rsidP="00A63EB0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A63EB0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ТРЕУГОЛЬНИК И КВАДРАТ</w:t>
      </w:r>
      <w:r w:rsidR="00B01FA7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 (сценка)</w:t>
      </w:r>
    </w:p>
    <w:p w:rsidR="00A63EB0" w:rsidRPr="00A63EB0" w:rsidRDefault="00A63EB0" w:rsidP="00A63EB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A63EB0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 </w:t>
      </w:r>
      <w:r w:rsidRPr="00A63EB0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br/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Жили-были два брата: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Треугольник с квадратом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Старший — квадратный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Добродушный, приятный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Младший — треугольный,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Вечно недовольный.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Стал расспрашивать квадрат: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— Почему ты злишься, брат?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Тот кричит ему: — Смотри,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Ты полней меня и шире,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У меня углов лишь три,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У тебя же их четыре!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Но квадрат ответил: — Брат!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Я же старше, я — квадрат: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Я сказал еще </w:t>
      </w:r>
      <w:proofErr w:type="spellStart"/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нежней</w:t>
      </w:r>
      <w:proofErr w:type="spellEnd"/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: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— Неизвестно, кто нужней!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Но настала ночь, и к брату,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Натыкаясь на столы,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Младший лезет воровато</w:t>
      </w:r>
      <w:proofErr w:type="gramStart"/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резать старшему углы.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Ух</w:t>
      </w:r>
      <w:r w:rsidR="004D315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одя сказал: </w:t>
      </w:r>
      <w:r w:rsidR="004D315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— Приятных я тебе ж</w:t>
      </w:r>
      <w:bookmarkStart w:id="0" w:name="_GoBack"/>
      <w:bookmarkEnd w:id="0"/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елаю снов!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Знать, ложился — был квадратным,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проснешься без углов!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Но наутро младший брат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Страшной мести был не рад.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Поглядел он — нет квадрата,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Онемел, стоял без слов...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Вот так месть! Теперь у брата</w:t>
      </w:r>
      <w:proofErr w:type="gramStart"/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осемь новеньких углов.</w:t>
      </w:r>
    </w:p>
    <w:p w:rsidR="00A63EB0" w:rsidRPr="00A63EB0" w:rsidRDefault="00A63EB0" w:rsidP="00A63EB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A63EB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</w:p>
    <w:p w:rsidR="00A63EB0" w:rsidRPr="00A63EB0" w:rsidRDefault="00A63EB0" w:rsidP="00A63EB0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A63EB0"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  <w:t> </w:t>
      </w:r>
    </w:p>
    <w:sectPr w:rsidR="00A63EB0" w:rsidRPr="00A6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6F"/>
    <w:rsid w:val="001458FC"/>
    <w:rsid w:val="004D3153"/>
    <w:rsid w:val="005D3FCB"/>
    <w:rsid w:val="006A5994"/>
    <w:rsid w:val="00861A93"/>
    <w:rsid w:val="00A63EB0"/>
    <w:rsid w:val="00B01FA7"/>
    <w:rsid w:val="00E10EF9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5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5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2014-03-03T16:08:00Z</dcterms:created>
  <dcterms:modified xsi:type="dcterms:W3CDTF">2014-03-19T15:56:00Z</dcterms:modified>
</cp:coreProperties>
</file>