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4E" w:rsidRPr="002D4B4E" w:rsidRDefault="002D4B4E" w:rsidP="002D4B4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Проект программы по декоративно-прикладному искусству</w:t>
      </w:r>
    </w:p>
    <w:p w:rsidR="002D4B4E" w:rsidRPr="002D4B4E" w:rsidRDefault="002D4B4E" w:rsidP="002D4B4E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Пояснительная записка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В учебно-воспитательной работе с детьми ДХШ и ДШИ Наряду с изучением изобразительной грамоты по рисунку, живописи, композиции и скульптуре все большее значение приобретают занятия по прикладной композиции и работа в материале. Она способствует развитию мышления, творческого воображения, художественных способностей школьников и их эстетическому воспитанию.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Разнообразие произведений декоративно-прикладного искусства, с которыми знакомятся учащиеся в процессе учебы, развивают у них эстетическое отношение к действительности. Процесс эстетического познания детьми произведений декоративно-прикладного искусства на занятиях по ДПИ включает в себя как восприятие произведений, так и практическую работу учащихся.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Виды декоративно-прикладного искусства очень разнообразны, но при этом они характеризуются несколькими общими чертами, среди которых в первую очередь необходимо назвать художественную ценность предмета и его функциональность. Признаком искусства в бытовом предмете является соединение целесообразности и красоты, что находит отражение и в форме предмета, и в правильно выбранном для него материале, и в характере декора. Художник-прикладник выражает мировосприятие современников, свои эстетические воззрения, эмоциональный настрой, не прибегая в декоре к натуральному изображению предметов. Занятия с учащимися строятся на основе развития у них понимания органического сочетания декора с формой, материалом, назначением вещи.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В декоративно-прикладном искусстве широко используется обобщение, даже символизация образа. Иногда достаточно бывает вместо подробного изображения внешнего вида предмета дать лишь одно его «качество», по которому этот предмет может быть узнан. В процессе осмысления формы художник, сохраняя ее пластическую выразительность, выделяет главное и типичное, отказываясь от второстепенных деталей. Все наблюдаемые в реальной форме оттенки, как правило, сводятся к нескольким цветам.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Многочисленные примеры декоративной трактовки форм можно найти в истории декоративного искусства самых с ранних времен. На занятиях по декоративно-прикладному искусству учащиеся должны усвоить зависимость создаваемого ими образа от материала, его физических качеств и особенностей. </w:t>
      </w:r>
      <w:proofErr w:type="gram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Материал, его свойство и технологии, вводят учащегося в строгие рамки, ограничивают его в передаче внешних сходств с изображаемым, и придают последнему черты условности и декоративности.</w:t>
      </w:r>
      <w:proofErr w:type="gramEnd"/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В процессе занятий декоративной работой преподаватель последовательно и целенаправленно формирует у учащихся чувство композиции, проявляющееся в умении строить предмет, исходя из единства утилитарного и художественного. При этом важно научить воспринимать как действительное, так и зрительное равновесие, соотношение несущих и несомых частей, развивать чувство единства выразительности и архитектоники вещей. Опорные качества способностей, формируемых занятиями декоративно-прикладного искусства, с одной стороны, относятся преимущественно к области восприятия (развитость аналитико-синтетического взгляда на предмет), с другой стороны – к области моторики (опциальная область руки).</w:t>
      </w:r>
    </w:p>
    <w:p w:rsidR="002D4B4E" w:rsidRPr="002D4B4E" w:rsidRDefault="002D4B4E" w:rsidP="002D4B4E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Актуальность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Народное и декоративно-прикладное искусство являются неотъемлемой частью художественной культуры. Произведения прикладного искусства отражают художественные традиции нации, миропонимание, мировосприятие и художественный опыт народа, сохраняют историческую память. Ценность произведений народного декоративно-прикладного искусства состоит не только в том, что они представляют природный мир, материальную культуру, но еще и в том, что они являются памятниками культуры духовной. Именно духовная значимость предметов народного искусства особенно возрастает в наше время. Дымковские игрушки, </w:t>
      </w:r>
      <w:proofErr w:type="spell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жостовские</w:t>
      </w:r>
      <w:proofErr w:type="spell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 подносы, шкатулки с лаковым покрытием вносят в нашу жизнь праздничность и красоту. Гжельская керамика, хохломская посуда, городецкие блюдца и доски, берестяные туеса все больше входят в наш быт 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>не как предметы утилитарные, а как художественные произведения, отвечающие нашим эстетическим идеалам, сохраняя историческую связь времен.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Народное искусство соединяет прошлое с настоящим, сберегая национальные художественные традиции, этот живой родник современной художественной культуры.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По средством данной программы учащиеся научатся ценить произведения искусства, создавать творческие работы, переосмысливая </w:t>
      </w:r>
      <w:proofErr w:type="gram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увиденное</w:t>
      </w:r>
      <w:proofErr w:type="gram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 и услышанное, на занятиях по декоративно-прикладному искусству. Сегодня, очевидно, что народное искусство является полноправной и полноценной частью художественной культуры, развиваясь по своим законам, определяемым его сущностью, и как самостоятельный вид творчества взаимодействует с другим типом творчества – искусством профессиональных художников.</w:t>
      </w:r>
    </w:p>
    <w:p w:rsidR="002D4B4E" w:rsidRPr="002D4B4E" w:rsidRDefault="002D4B4E" w:rsidP="002D4B4E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Цели и задачи программы</w:t>
      </w:r>
    </w:p>
    <w:p w:rsidR="002D4B4E" w:rsidRPr="002D4B4E" w:rsidRDefault="002D4B4E" w:rsidP="002D4B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Развить понимание художественно-выразительных особенностей языка декоративно-прикладного искусства.</w:t>
      </w:r>
    </w:p>
    <w:p w:rsidR="002D4B4E" w:rsidRPr="002D4B4E" w:rsidRDefault="002D4B4E" w:rsidP="002D4B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Научить использовать линию ритм, силуэт, цвет, пропорции, форму, композицию как средства художественной выразительности в создании образа декоративной вещи.</w:t>
      </w:r>
    </w:p>
    <w:p w:rsidR="002D4B4E" w:rsidRPr="002D4B4E" w:rsidRDefault="002D4B4E" w:rsidP="002D4B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Овладеть процессом стилизации природных форм </w:t>
      </w:r>
      <w:proofErr w:type="gram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в</w:t>
      </w:r>
      <w:proofErr w:type="gram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 декоративные.</w:t>
      </w:r>
    </w:p>
    <w:p w:rsidR="002D4B4E" w:rsidRPr="002D4B4E" w:rsidRDefault="002D4B4E" w:rsidP="002D4B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Объяснить взаимосвязь формы украшаемого изделия и орнамента.</w:t>
      </w:r>
    </w:p>
    <w:p w:rsidR="002D4B4E" w:rsidRPr="002D4B4E" w:rsidRDefault="002D4B4E" w:rsidP="002D4B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Познакомить с различными видами декоративной росписи.</w:t>
      </w:r>
    </w:p>
    <w:p w:rsidR="002D4B4E" w:rsidRPr="002D4B4E" w:rsidRDefault="002D4B4E" w:rsidP="002D4B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Развить навыки работы учащихся с различными материалами и в различных техниках.</w:t>
      </w:r>
    </w:p>
    <w:p w:rsidR="002D4B4E" w:rsidRPr="002D4B4E" w:rsidRDefault="002D4B4E" w:rsidP="002D4B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Учитывать взаимосвязь формы объекта с его функциональным назначением, материалом, украшением в процессе эстетического анализа предметов декоративно-прикладного искусства.</w:t>
      </w:r>
    </w:p>
    <w:p w:rsidR="002D4B4E" w:rsidRPr="002D4B4E" w:rsidRDefault="002D4B4E" w:rsidP="002D4B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Создавать предметы декоративно-прикладного искусства.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Предполагаемый в программе тематический план является примерным. В него могут быть внесены те или иные изменения, целесообразность которых диктуется специфическими условиями работы. Эти изменения должны быть утверждены на педсовете и утверждены директором школы.</w:t>
      </w:r>
    </w:p>
    <w:p w:rsidR="002D4B4E" w:rsidRPr="002D4B4E" w:rsidRDefault="002D4B4E" w:rsidP="002D4B4E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Примерный тематический план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1 класс (34 часа)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"/>
        <w:gridCol w:w="3852"/>
        <w:gridCol w:w="1455"/>
        <w:gridCol w:w="1942"/>
        <w:gridCol w:w="1883"/>
      </w:tblGrid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Общее 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 xml:space="preserve">В том числе </w:t>
            </w:r>
            <w:proofErr w:type="spellStart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теорет</w:t>
            </w:r>
            <w:proofErr w:type="spellEnd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.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 xml:space="preserve">В том числе </w:t>
            </w:r>
            <w:proofErr w:type="spellStart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практ</w:t>
            </w:r>
            <w:proofErr w:type="spellEnd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. занятий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Беседа о декоративно прикладном искусстве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Виды и структуры орнаментов.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Стилизация природных форм.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Народные художественные промыслы.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Стилизованная роспись по твердому материалу.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Аппликация из различных по фактуре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Работа с природными материалами.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Объемно-декоративная работа. Конструирование из бумаги.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</w:t>
            </w:r>
          </w:p>
        </w:tc>
      </w:tr>
    </w:tbl>
    <w:p w:rsidR="002D4B4E" w:rsidRPr="002D4B4E" w:rsidRDefault="002D4B4E" w:rsidP="002D4B4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2 класс (34 часа)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"/>
        <w:gridCol w:w="3736"/>
        <w:gridCol w:w="1484"/>
        <w:gridCol w:w="1987"/>
        <w:gridCol w:w="1925"/>
      </w:tblGrid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Общее 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 xml:space="preserve">В том числе </w:t>
            </w:r>
            <w:proofErr w:type="spellStart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теорет</w:t>
            </w:r>
            <w:proofErr w:type="spellEnd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.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 xml:space="preserve">В том числе </w:t>
            </w:r>
            <w:proofErr w:type="spellStart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практ</w:t>
            </w:r>
            <w:proofErr w:type="spellEnd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. занятий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Работа с природными материалами.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Рельефы из бумаги. Конструирование.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Объемно-декоративная работа. Новогодние украшения.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Украшение узором объемного предмета.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Шрифтовая композиция.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Коллаж.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Конструирование из бумаги. Оригами.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</w:tr>
    </w:tbl>
    <w:p w:rsidR="002D4B4E" w:rsidRPr="002D4B4E" w:rsidRDefault="002D4B4E" w:rsidP="002D4B4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3 класс (34 часа)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4"/>
        <w:gridCol w:w="3355"/>
        <w:gridCol w:w="1581"/>
        <w:gridCol w:w="2132"/>
        <w:gridCol w:w="2063"/>
      </w:tblGrid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Общее 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 xml:space="preserve">В том числе </w:t>
            </w:r>
            <w:proofErr w:type="spellStart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теорет</w:t>
            </w:r>
            <w:proofErr w:type="spellEnd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.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 xml:space="preserve">В том числе </w:t>
            </w:r>
            <w:proofErr w:type="spellStart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практ</w:t>
            </w:r>
            <w:proofErr w:type="spellEnd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. занятий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Папье-маше.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Работа с бисером.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Мозаика из яичной скорлупы.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Роспись по ткани.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Конструирование архитектурных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</w:t>
            </w:r>
          </w:p>
        </w:tc>
      </w:tr>
    </w:tbl>
    <w:p w:rsidR="002D4B4E" w:rsidRPr="002D4B4E" w:rsidRDefault="002D4B4E" w:rsidP="002D4B4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4 класс (34 часа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"/>
        <w:gridCol w:w="3669"/>
        <w:gridCol w:w="1501"/>
        <w:gridCol w:w="2012"/>
        <w:gridCol w:w="1950"/>
      </w:tblGrid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Общее 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 xml:space="preserve">В том числе </w:t>
            </w:r>
            <w:proofErr w:type="spellStart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теорет</w:t>
            </w:r>
            <w:proofErr w:type="spellEnd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.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 xml:space="preserve">В том числе </w:t>
            </w:r>
            <w:proofErr w:type="spellStart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практ</w:t>
            </w:r>
            <w:proofErr w:type="spellEnd"/>
            <w:r w:rsidRPr="002D4B4E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. занятий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Мозаика.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Коллаж. Коллективная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Конструирование из бумаги. Исторические персонажи.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</w:t>
            </w:r>
          </w:p>
        </w:tc>
      </w:tr>
      <w:tr w:rsidR="002D4B4E" w:rsidRPr="002D4B4E" w:rsidTr="002D4B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Итоговая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B4E" w:rsidRPr="002D4B4E" w:rsidRDefault="002D4B4E" w:rsidP="002D4B4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D4B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</w:t>
            </w:r>
          </w:p>
        </w:tc>
      </w:tr>
    </w:tbl>
    <w:p w:rsidR="002D4B4E" w:rsidRPr="002D4B4E" w:rsidRDefault="002D4B4E" w:rsidP="002D4B4E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Содержание предмета</w:t>
      </w:r>
    </w:p>
    <w:p w:rsidR="002D4B4E" w:rsidRPr="002D4B4E" w:rsidRDefault="002D4B4E" w:rsidP="002D4B4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1 класс (34 </w:t>
      </w:r>
      <w:proofErr w:type="gramStart"/>
      <w:r w:rsidRPr="002D4B4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учебных</w:t>
      </w:r>
      <w:proofErr w:type="gramEnd"/>
      <w:r w:rsidRPr="002D4B4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часа)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В первом классе учащиеся знакомятся с видами декоративно-прикладного искусства его особенностями и спецификой. Многообразием орнаментальных мотивов разных стран и народов. С возможностями декорирования предметов, форм, интерьеров. Знакомятся с художественными промыслами. Овладевают техническими навыками изображения различных видов росписи. Приобретают навыки конструирования и моделирования из различных материалов.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1.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Беседа о декоративно-прикладном искусстве – 1час.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Роль и значение ДПИ в процессе обучения. Задачи курса декоративно-прикладного искусства. Знакомство с материалами и рабочими инструментами, их свойствами и их использованием</w:t>
      </w:r>
      <w:proofErr w:type="gram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 ,</w:t>
      </w:r>
      <w:proofErr w:type="gram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 с приемами работы. Знакомство с организацией рабочего места учащегося, его подготовкой к работе.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репродукции, фотографии работ, изделия декоративно-прикладного искусства.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2.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Виды и структура орнаментов.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>Виды орнаментов – геометрический, растительный, зооморфный, антропоморфный и комбинированный. Типы орнамента – ленточный, сетчатый и замкнутый. Ритм и симметрия в орнаменте.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Знакомство с разнообразием орнаментальных мотивов разных стран и народов.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Грамотно </w:t>
      </w:r>
      <w:proofErr w:type="spell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закомпоновать</w:t>
      </w:r>
      <w:proofErr w:type="spell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 изображение в листе. Добиться выразительности линий.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фломастеры, бумага.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3.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Стилизация природных форм.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Отбирая главное преобразовать предмет, подчиняя его форму и цвет ритмическому строю изображения.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Развитие эмоционально-ассоциативного восприятия учащихся. Познакомить с возможностями декорирования.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Выделить главное и типичное, творчески переосмыслить натуру, нарисовать стилизованную растительную форму.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глеевые ручки, бумага.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4.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Народные художественные промыслы.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Отличительные особенности традиционных художественных промыслов России. Приемы нанесения различных мазков. Цветовая палитра в каждом виде росписи.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знакомство с художественными промыслами России.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Овладение техническими навыками. Изображение элементов различных росписей.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гуашь, бумага, кисти.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5.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Стилизованная роспись по твердому материалу.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Оформление поверхности камня стилизованной росписью. Работа над эскизом.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Развитие образного мышления, раскрытие творческих способностей учащихся.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Разработать эскиз. Заполнить росписью плоскость с учетом формы камня.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Материалы: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камни, гуашь, бисер, кисти, клей ПВА.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6.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Аппликация из различных по фактуре материалов.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Коллективная работа над замыслом, подбор материалов. Выполнение работы с использованием различных по фактуре и качеству материалов.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Формировать умения работы в коллективе, навыков в подборе цветовой палитры и материала.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Гармоничное заполнение листа. Создание </w:t>
      </w:r>
      <w:proofErr w:type="spell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полуобъемной</w:t>
      </w:r>
      <w:proofErr w:type="spell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 композиции.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цветная бумага, картон, лоскуты, ленты, бисер, клей ПВА, ножницы.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7.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Работа с природными материалами.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Сбор природных материалов. Работа над творческой идеей композиции. Изготовление фигурок, склеивание частей в целое.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Познакомить учащихся с возможностями работы с природными материалами.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Научить видеть красоту в реальной действительности. Передача характерных особенностей большой формы.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листья, шишки, кора деревьев и т. п., пластилин.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8.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Объемно-декоративная работа. Конструирование из бумаги.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Вырезанные силуэты оформляются учащимися в коллективную работу.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Развитие фантазии. Знакомство с понятием </w:t>
      </w:r>
      <w:proofErr w:type="spell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семетричности</w:t>
      </w:r>
      <w:proofErr w:type="spell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. Применение в практической работе теоретических знаний.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использование технических приемов складывания и вырезания бумаги.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lastRenderedPageBreak/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цветная бумага, ножницы, клей ПВА.</w:t>
      </w:r>
    </w:p>
    <w:p w:rsidR="002D4B4E" w:rsidRPr="002D4B4E" w:rsidRDefault="002D4B4E" w:rsidP="002D4B4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2 класс (34 </w:t>
      </w:r>
      <w:proofErr w:type="gramStart"/>
      <w:r w:rsidRPr="002D4B4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учебных</w:t>
      </w:r>
      <w:proofErr w:type="gramEnd"/>
      <w:r w:rsidRPr="002D4B4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часа)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Во втором классе учащиеся работают с природными материалами, бумагой и различными подручными материалами. Продолжают знакомство с приемами складывания бумаги. Многообразием способов работы с подручным материалом. Учатся разбираться в художественно-выразительных особенностях языка декоративно-прикладного искусства. Учитывать взаимосвязь формы объекта с его функциональным назначением, материалом, украшением в процессе эстетического анализа.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1.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Работа с природными материалами.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Подбор материала, выполнение замысла композиции. Приклеивание природного материала в соответствии с замыслом.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Развивать фантазию учащихся, воспитывать любовь к природе и искусству.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Выполнить работу в технике аппликации из природных материалов.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Материалы: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картон, ножницы, клей, засушенные растения.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2.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Рельеф из бумаги. Конструирование.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Знакомство с различными видами поздравительных открыток. Работа над замыслом. Выполнение яркой декоративной работы.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Развить творческое воображение, умение видеть, запоминать и анализировать образы.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Продолжить изучать приемы складывания и вырезания бумаги разными способами. Изготовить праздничную открытку.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бумага, ножницы, картон, клей.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3.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Объемно-декоративная работа. Новогодние украшения.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Из имеющегося материала выполняются различные украшения к новогодним праздникам.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развитие фантазии и творческого воображения. Формировать навыки работы с различными материалами.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Изучить технические приемы. Научить последовательно грамотно вести работу. Продолжить изучать приемы работы в смешанной технике.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Материалы: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бисер, фольга, гофрированная бумага, ножницы, клей, проволока.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4.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Украшение узором объемного предмета.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Робота над замыслом композиции. Роспись бутылки.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Приобретение навыка заполнения объемной формы узором. Познакомить с новым видом художественной деятельности.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Научить грамотно, заполнять форму, использовать элементы декора.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гуашь, лук, кисти, бутылки разной формы.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5.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Шрифтовая композиция.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Изучение видов шрифтов. Условная стилизация изображение с использованием шрифта.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расширить кругозор учащихся. Познакомить с некоторыми видами шрифтов.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Научить грамотно, компоновать, стилизовать и вырезать отдельные элементы шрифтов.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цветная бумага, ножницы, клей.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6.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Коллаж.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Работа над эскизом. Выполнение работы в большом формате.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развитие творческих способностей учащихся. Формирование навыков работы в технике коллаж.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Научить создавать и осмысливать произведения декоративно-прикладного искусства. При помощи художественных приемов раскрыть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замысел работы.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lastRenderedPageBreak/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бумага разная по фактуре, ножницы, клей.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7.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Конструирование из бумаги. Оригами.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Развитие логического мышления и пространственного представления. Развитие моторики рук.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Научить складывать основные модули. Выполнить объемную фигуру с использованием нескольких модулей.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бумага, ножницы.</w:t>
      </w:r>
    </w:p>
    <w:p w:rsidR="002D4B4E" w:rsidRPr="002D4B4E" w:rsidRDefault="002D4B4E" w:rsidP="002D4B4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3 класс (34 </w:t>
      </w:r>
      <w:proofErr w:type="gramStart"/>
      <w:r w:rsidRPr="002D4B4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учебных</w:t>
      </w:r>
      <w:proofErr w:type="gramEnd"/>
      <w:r w:rsidRPr="002D4B4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недели)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В третьем классе учащиеся знакомятся с такими видами декоративно-прикладного искусства как – мозаика из яичной скорлупы, </w:t>
      </w:r>
      <w:proofErr w:type="spell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бисероплетение</w:t>
      </w:r>
      <w:proofErr w:type="spell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, папье-маше, роспись по ткани «батик», работа с конструкциями. Продолжают знакомство с возможностями декорирования форм и предметов. Учатся создавать работу, связывая основные части и детали с конструктивной особенностью формы. На занятиях в третьем классе формируются навыки работы с разными материалами. Учащиеся учатся самостоятельно задумывать, развивать, осмысливать и выполнять работу. В основу работы над декоративно-прикладным искусством в третьем классе положен активный метод преподавания, основанный на живом восприятии явлений и творческом воображении учащихся.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1.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Папье-маше.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Подготовка рабочего места. Последовательное и поэтапное выполнение изделия. Роспись готовой работы.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Формировать в процессе обучения творческое воображение и фантазию учащихся. Развивать навыки работы в технике папье-маше.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познакомить с техникой работы папье-маше. Научить создавать предметы декора своими руками.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газеты, клейстер, гуашь, кисти.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2.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Работа с бисером.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Плетение элементов. Практическая работа.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развитие мелкой моторики рук, сенсорных ощущений. Формировать стремление к самостоятельной творческой деятельности.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Научить приемам плетения из бисера. Познакомить с видами бисера и способами работы с ним.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: бисер разных цветов, проволока.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3.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Мозаика из яичной скорлупы.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Наносим рисунок на картон. Переводим на кальку все детали. Нумеруем. Заклеиваем яичной скорлупой. Последовательно ведем работу.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развивать наблюдательность, творческое мышление и воображение.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Познакомить с новой техникой – мозаика из яичной скорлупы. Научить приемам работы с яичной скорлупой.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скорлупа, клей, картон.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4.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Роспись по ткани.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Попробовать работать в различных техниках батика. Работа над замыслом. Выполнение декоративного панно.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Развивать кругозор учащихся. Формировать навыки работы с материалом. Развивать умения декорирования предметов и вещей.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Познакомить с искусством росписи ткани. Видами Батика и способами выполнения. Выполнить работу в выбранной технике в соответствии с замыслом.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ткань, акриловые краски для ткани, резерв.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lastRenderedPageBreak/>
        <w:t>Занятие 5.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Конструирование архитектурных сооружений.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Изучение видов архитектурных сооружений в зависимости от их назначения. Практическая работа.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развивать конструктивное мышление и пространственное представление. Продолжить развивать навыки элементов конструирования.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Научить в масштабе и объеме передавать идейный замысел работы. Передать связь основных частей и деталей с учетом конструктивных особенностей формы. Выполнить конструкцию, макет здания.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бумага, картон, ножницы, клей.</w:t>
      </w:r>
    </w:p>
    <w:p w:rsidR="002D4B4E" w:rsidRPr="002D4B4E" w:rsidRDefault="002D4B4E" w:rsidP="002D4B4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4 класс (34 </w:t>
      </w:r>
      <w:proofErr w:type="gramStart"/>
      <w:r w:rsidRPr="002D4B4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учебных</w:t>
      </w:r>
      <w:proofErr w:type="gramEnd"/>
      <w:r w:rsidRPr="002D4B4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недели)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В четвертом классе учащиеся продолжают знакомство с видами декоративно-прикладного искусства. Закрепляют знания, умения и навыки предыдущих лет учебы. По итогам изучения программы четырехлетнего обучения создают самостоятельную работу с применением изученного материала.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1.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Мозаика.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Цель: развитие моторики рук, образного мышления. Умения при помощи цвета передать замысел композиции.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Задача: Научить видеть целое при составлении работы из отдельных мелких частей, подчинять мелкие детали главному в работе.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2.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Коллаж. Коллективная работа.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Поиск эскиза и осуществление в технике коллажа плаката на задуманную тему. Цветовой и графический ритм. Органическое сочетание мотивов коллажа, рисунка и шрифта в плакате.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Развитие навыков коллективной работы. Воспитывать творческую сторону личности.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Решение композиции плаката.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гуашь, тушь, ткань, фотографии, клей, ножницы.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3.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Конструирование из бумаги. Исторические персонажи.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Работа над замыслом композиции. Выполнение отдельных деталей. Склеивание работы.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Развитие образного мышления и творческого представления. Закрепить навыки конструирования из бумаги.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Задача: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применить на практике навыки конструирования, приобретенные за время обучения.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бумага, ножницы, клей.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0"/>
          <w:lang w:eastAsia="ru-RU"/>
        </w:rPr>
        <w:t>Занятие 4.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Итоговая работа.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Самостоятельная работа, выполняется учащимися в любой технике, изученной за время обучения.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Цель: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проверка знаний, умений и навыков, приобретенных учащимися за четыре года </w:t>
      </w:r>
      <w:proofErr w:type="gram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обучения по</w:t>
      </w:r>
      <w:proofErr w:type="gram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 данной программе.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Материал: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по выбору учащихся.</w:t>
      </w:r>
    </w:p>
    <w:p w:rsidR="002D4B4E" w:rsidRPr="002D4B4E" w:rsidRDefault="002D4B4E" w:rsidP="002D4B4E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Предполагаемые результаты:</w:t>
      </w:r>
    </w:p>
    <w:p w:rsidR="002D4B4E" w:rsidRPr="002D4B4E" w:rsidRDefault="002D4B4E" w:rsidP="002D4B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По окончании </w:t>
      </w:r>
      <w:proofErr w:type="gram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обучения по</w:t>
      </w:r>
      <w:proofErr w:type="gram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 данной программе учащиеся должны знать и уметь:</w:t>
      </w:r>
    </w:p>
    <w:p w:rsidR="002D4B4E" w:rsidRPr="002D4B4E" w:rsidRDefault="002D4B4E" w:rsidP="002D4B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Виды декоративно-прикладного искусства.</w:t>
      </w:r>
    </w:p>
    <w:p w:rsidR="002D4B4E" w:rsidRPr="002D4B4E" w:rsidRDefault="002D4B4E" w:rsidP="002D4B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Уметь стилизовать природные формы.</w:t>
      </w:r>
    </w:p>
    <w:p w:rsidR="002D4B4E" w:rsidRPr="002D4B4E" w:rsidRDefault="002D4B4E" w:rsidP="002D4B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Работать с различными материалами и в разных техниках.</w:t>
      </w:r>
    </w:p>
    <w:p w:rsidR="002D4B4E" w:rsidRPr="002D4B4E" w:rsidRDefault="002D4B4E" w:rsidP="002D4B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Уметь использовать ритм, линию, силуэт, цвет, пропорции, форму, как средства художественной выразительности при создании образа декоративной вещи.</w:t>
      </w:r>
    </w:p>
    <w:p w:rsidR="002D4B4E" w:rsidRPr="002D4B4E" w:rsidRDefault="002D4B4E" w:rsidP="002D4B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Различать и узнавать виды художественных промыслов.</w:t>
      </w:r>
    </w:p>
    <w:p w:rsidR="002D4B4E" w:rsidRPr="002D4B4E" w:rsidRDefault="002D4B4E" w:rsidP="002D4B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Уметь декорировать формы, предметы и элементы интерьера.</w:t>
      </w:r>
    </w:p>
    <w:p w:rsidR="002D4B4E" w:rsidRPr="002D4B4E" w:rsidRDefault="002D4B4E" w:rsidP="002D4B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Овладеть техническими навыками выполнения различных росписей.</w:t>
      </w:r>
    </w:p>
    <w:p w:rsidR="002D4B4E" w:rsidRPr="002D4B4E" w:rsidRDefault="002D4B4E" w:rsidP="002D4B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Приобрести навыки конструирования и моделирования из различных материалов.</w:t>
      </w:r>
    </w:p>
    <w:p w:rsidR="002D4B4E" w:rsidRPr="002D4B4E" w:rsidRDefault="002D4B4E" w:rsidP="002D4B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>Уметь грамотно вести работу с точки зрения композиции декоративно-прикладного искусства.</w:t>
      </w:r>
    </w:p>
    <w:p w:rsidR="002D4B4E" w:rsidRPr="002D4B4E" w:rsidRDefault="002D4B4E" w:rsidP="002D4B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Уметь разбираться в художественно-выразительных особенностях языка декоративно-прикладного искусства.</w:t>
      </w:r>
    </w:p>
    <w:p w:rsidR="002D4B4E" w:rsidRPr="002D4B4E" w:rsidRDefault="002D4B4E" w:rsidP="002D4B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Уметь применять полученные знания на практике.</w:t>
      </w:r>
    </w:p>
    <w:p w:rsidR="002D4B4E" w:rsidRPr="002D4B4E" w:rsidRDefault="002D4B4E" w:rsidP="002D4B4E">
      <w:pPr>
        <w:shd w:val="clear" w:color="auto" w:fill="FFFFFF"/>
        <w:spacing w:before="120" w:after="120" w:line="330" w:lineRule="atLeast"/>
        <w:outlineLvl w:val="1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2D4B4E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Список литературы</w:t>
      </w:r>
    </w:p>
    <w:p w:rsidR="002D4B4E" w:rsidRPr="002D4B4E" w:rsidRDefault="002D4B4E" w:rsidP="002D4B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Алехин А. Д.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Изобразительное искусство. Художник. Педагог. Школа: Книга для Учителя. – М.: Просвещение, 1984.</w:t>
      </w:r>
    </w:p>
    <w:p w:rsidR="002D4B4E" w:rsidRPr="002D4B4E" w:rsidRDefault="002D4B4E" w:rsidP="002D4B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spellStart"/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Герчук</w:t>
      </w:r>
      <w:proofErr w:type="spellEnd"/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 xml:space="preserve"> Ю. </w:t>
      </w:r>
      <w:proofErr w:type="gramStart"/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Я.</w:t>
      </w:r>
      <w:proofErr w:type="gramEnd"/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Что такое орнамент? – М.: </w:t>
      </w:r>
      <w:proofErr w:type="spell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Галарт</w:t>
      </w:r>
      <w:proofErr w:type="spell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, 1998.</w:t>
      </w:r>
    </w:p>
    <w:p w:rsidR="002D4B4E" w:rsidRPr="002D4B4E" w:rsidRDefault="002D4B4E" w:rsidP="002D4B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Некрасова М. А.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Народное искусство как часть культуры. – М.: </w:t>
      </w:r>
      <w:proofErr w:type="spell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Изобр</w:t>
      </w:r>
      <w:proofErr w:type="spell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. Искусство, 1983.</w:t>
      </w:r>
    </w:p>
    <w:p w:rsidR="002D4B4E" w:rsidRPr="002D4B4E" w:rsidRDefault="002D4B4E" w:rsidP="002D4B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Хворостов А. С.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Декоративно-прикладное искусство в школе. – 22-е изд., </w:t>
      </w:r>
      <w:proofErr w:type="spell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перераб</w:t>
      </w:r>
      <w:proofErr w:type="spell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. И доп. – М.: Просвещение, 1998.</w:t>
      </w:r>
    </w:p>
    <w:p w:rsidR="002D4B4E" w:rsidRPr="002D4B4E" w:rsidRDefault="002D4B4E" w:rsidP="002D4B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Сокольникова Н. М.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изобразительное искусство и методика его преподавания в начальной школе</w:t>
      </w:r>
      <w:proofErr w:type="gram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:.– </w:t>
      </w:r>
      <w:proofErr w:type="gram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М.: Издательский центр «Академия»,2003.</w:t>
      </w:r>
    </w:p>
    <w:p w:rsidR="002D4B4E" w:rsidRPr="002D4B4E" w:rsidRDefault="002D4B4E" w:rsidP="002D4B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Кузин В. С.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Психология живописи. Учебное пособие для вузов. – М</w:t>
      </w:r>
      <w:proofErr w:type="gram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,: </w:t>
      </w:r>
      <w:proofErr w:type="gram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ООО «Издательский дом «ОНИКС 21век», 2005.</w:t>
      </w:r>
    </w:p>
    <w:p w:rsidR="002D4B4E" w:rsidRPr="002D4B4E" w:rsidRDefault="002D4B4E" w:rsidP="002D4B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Пульман Л. Г.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Методика преподавания композиции декоративно-прикладного искусства в ДХШ. – Минск</w:t>
      </w:r>
      <w:proofErr w:type="gram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.: </w:t>
      </w:r>
      <w:proofErr w:type="gram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1980.</w:t>
      </w:r>
    </w:p>
    <w:p w:rsidR="002D4B4E" w:rsidRPr="002D4B4E" w:rsidRDefault="002D4B4E" w:rsidP="002D4B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Терещенко Т. Ф.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Декоративно-прикладная композиция. – М.: 1987.</w:t>
      </w:r>
    </w:p>
    <w:p w:rsidR="002D4B4E" w:rsidRPr="002D4B4E" w:rsidRDefault="002D4B4E" w:rsidP="002D4B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Большая книга игр и поделок/пер. </w:t>
      </w:r>
      <w:proofErr w:type="gram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с</w:t>
      </w:r>
      <w:proofErr w:type="gram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 нем. Ю. </w:t>
      </w:r>
      <w:proofErr w:type="spell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Бема</w:t>
      </w:r>
      <w:proofErr w:type="spell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. – М.: ОЛМА-ПРЕСС, 2001.</w:t>
      </w:r>
    </w:p>
    <w:p w:rsidR="002D4B4E" w:rsidRPr="002D4B4E" w:rsidRDefault="002D4B4E" w:rsidP="002D4B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 xml:space="preserve">Е. В. </w:t>
      </w:r>
      <w:proofErr w:type="spellStart"/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Данкевич</w:t>
      </w:r>
      <w:proofErr w:type="spellEnd"/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 xml:space="preserve">, О. В. </w:t>
      </w:r>
      <w:proofErr w:type="spellStart"/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Жакова</w:t>
      </w:r>
      <w:proofErr w:type="spellEnd"/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.</w:t>
      </w:r>
      <w:r w:rsidRPr="002D4B4E">
        <w:rPr>
          <w:rFonts w:ascii="Helvetica" w:eastAsia="Times New Roman" w:hAnsi="Helvetica" w:cs="Helvetica"/>
          <w:sz w:val="20"/>
          <w:lang w:eastAsia="ru-RU"/>
        </w:rPr>
        <w:t> 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Большая книга поделок для девочек и мальчиков. ООО «Издательство «</w:t>
      </w:r>
      <w:proofErr w:type="spell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Кристал</w:t>
      </w:r>
      <w:proofErr w:type="spell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»», М.: ЗАО «Издательский </w:t>
      </w:r>
      <w:proofErr w:type="spellStart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дДром</w:t>
      </w:r>
      <w:proofErr w:type="spellEnd"/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 xml:space="preserve"> Оникс», 2000.</w:t>
      </w:r>
    </w:p>
    <w:p w:rsidR="002D4B4E" w:rsidRPr="002D4B4E" w:rsidRDefault="002D4B4E" w:rsidP="002D4B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4B4E">
        <w:rPr>
          <w:rFonts w:ascii="Helvetica" w:eastAsia="Times New Roman" w:hAnsi="Helvetica" w:cs="Helvetica"/>
          <w:i/>
          <w:iCs/>
          <w:sz w:val="20"/>
          <w:lang w:eastAsia="ru-RU"/>
        </w:rPr>
        <w:t>И. А. Дворкина</w:t>
      </w:r>
      <w:r w:rsidRPr="002D4B4E">
        <w:rPr>
          <w:rFonts w:ascii="Helvetica" w:eastAsia="Times New Roman" w:hAnsi="Helvetica" w:cs="Helvetica"/>
          <w:sz w:val="20"/>
          <w:szCs w:val="20"/>
          <w:lang w:eastAsia="ru-RU"/>
        </w:rPr>
        <w:t>, Батик. – М.: ОАО издательство «Радуга», 2002.</w:t>
      </w:r>
    </w:p>
    <w:p w:rsidR="00FD733B" w:rsidRPr="002D4B4E" w:rsidRDefault="00FD733B"/>
    <w:sectPr w:rsidR="00FD733B" w:rsidRPr="002D4B4E" w:rsidSect="00FD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1468"/>
    <w:multiLevelType w:val="multilevel"/>
    <w:tmpl w:val="239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9600B"/>
    <w:multiLevelType w:val="multilevel"/>
    <w:tmpl w:val="BABC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4275F"/>
    <w:multiLevelType w:val="multilevel"/>
    <w:tmpl w:val="653A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D28CC"/>
    <w:multiLevelType w:val="multilevel"/>
    <w:tmpl w:val="9270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B4E"/>
    <w:rsid w:val="002D4B4E"/>
    <w:rsid w:val="007A6E43"/>
    <w:rsid w:val="00841488"/>
    <w:rsid w:val="00D34623"/>
    <w:rsid w:val="00D763A6"/>
    <w:rsid w:val="00EC5D50"/>
    <w:rsid w:val="00F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3B"/>
  </w:style>
  <w:style w:type="paragraph" w:styleId="1">
    <w:name w:val="heading 1"/>
    <w:basedOn w:val="a"/>
    <w:link w:val="10"/>
    <w:uiPriority w:val="9"/>
    <w:qFormat/>
    <w:rsid w:val="002D4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4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4B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B4E"/>
  </w:style>
  <w:style w:type="character" w:styleId="a4">
    <w:name w:val="Emphasis"/>
    <w:basedOn w:val="a0"/>
    <w:uiPriority w:val="20"/>
    <w:qFormat/>
    <w:rsid w:val="002D4B4E"/>
    <w:rPr>
      <w:i/>
      <w:iCs/>
    </w:rPr>
  </w:style>
  <w:style w:type="paragraph" w:styleId="a5">
    <w:name w:val="Normal (Web)"/>
    <w:basedOn w:val="a"/>
    <w:uiPriority w:val="99"/>
    <w:unhideWhenUsed/>
    <w:rsid w:val="002D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4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3002</Words>
  <Characters>17112</Characters>
  <Application>Microsoft Office Word</Application>
  <DocSecurity>0</DocSecurity>
  <Lines>142</Lines>
  <Paragraphs>40</Paragraphs>
  <ScaleCrop>false</ScaleCrop>
  <Company/>
  <LinksUpToDate>false</LinksUpToDate>
  <CharactersWithSpaces>20074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2014-01-23T06:24:00Z</dcterms:created>
  <dcterms:modified xsi:type="dcterms:W3CDTF">2014-01-23T06:27:00Z</dcterms:modified>
</cp:coreProperties>
</file>