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48" w:rsidRPr="00705B48" w:rsidRDefault="00705B48" w:rsidP="00705B48">
      <w:pPr>
        <w:spacing w:after="0"/>
        <w:jc w:val="center"/>
        <w:rPr>
          <w:rFonts w:ascii="Times New Roman" w:hAnsi="Times New Roman" w:cs="Times New Roman"/>
          <w:sz w:val="24"/>
        </w:rPr>
      </w:pPr>
      <w:r w:rsidRPr="00705B48">
        <w:rPr>
          <w:rFonts w:ascii="Times New Roman" w:hAnsi="Times New Roman" w:cs="Times New Roman"/>
          <w:sz w:val="24"/>
        </w:rPr>
        <w:t>Муниципальное  бюджетное образовательное учреждение</w:t>
      </w:r>
    </w:p>
    <w:p w:rsidR="00705B48" w:rsidRPr="00705B48" w:rsidRDefault="00705B48" w:rsidP="00705B48">
      <w:pPr>
        <w:spacing w:after="0"/>
        <w:rPr>
          <w:rFonts w:ascii="Times New Roman" w:hAnsi="Times New Roman" w:cs="Times New Roman"/>
          <w:sz w:val="24"/>
        </w:rPr>
      </w:pPr>
    </w:p>
    <w:p w:rsidR="00705B48" w:rsidRPr="00705B48" w:rsidRDefault="00705B48" w:rsidP="00705B48">
      <w:pPr>
        <w:spacing w:after="0"/>
        <w:jc w:val="center"/>
        <w:rPr>
          <w:rFonts w:ascii="Times New Roman" w:hAnsi="Times New Roman" w:cs="Times New Roman"/>
          <w:sz w:val="24"/>
        </w:rPr>
      </w:pPr>
      <w:r w:rsidRPr="00705B48">
        <w:rPr>
          <w:rFonts w:ascii="Times New Roman" w:hAnsi="Times New Roman" w:cs="Times New Roman"/>
          <w:sz w:val="24"/>
        </w:rPr>
        <w:t>Средняя общеобразовательная школа №8 г. Конаково</w:t>
      </w:r>
    </w:p>
    <w:p w:rsidR="00705B48" w:rsidRPr="00705B48" w:rsidRDefault="00705B48" w:rsidP="00705B48">
      <w:pPr>
        <w:rPr>
          <w:rFonts w:ascii="Times New Roman" w:hAnsi="Times New Roman" w:cs="Times New Roman"/>
        </w:rPr>
      </w:pPr>
    </w:p>
    <w:p w:rsidR="00705B48" w:rsidRDefault="00705B48" w:rsidP="00705B48">
      <w:pPr>
        <w:spacing w:before="20"/>
        <w:jc w:val="center"/>
        <w:rPr>
          <w:rFonts w:ascii="Times New Roman" w:hAnsi="Times New Roman" w:cs="Times New Roman"/>
          <w:sz w:val="28"/>
        </w:rPr>
      </w:pPr>
    </w:p>
    <w:p w:rsidR="00705B48" w:rsidRDefault="00705B48" w:rsidP="00705B48">
      <w:pPr>
        <w:spacing w:before="20"/>
        <w:jc w:val="center"/>
        <w:rPr>
          <w:rFonts w:ascii="Times New Roman" w:hAnsi="Times New Roman" w:cs="Times New Roman"/>
          <w:sz w:val="28"/>
        </w:rPr>
      </w:pPr>
    </w:p>
    <w:p w:rsidR="00705B48" w:rsidRDefault="00705B48" w:rsidP="00705B48">
      <w:pPr>
        <w:spacing w:before="20"/>
        <w:jc w:val="center"/>
        <w:rPr>
          <w:rFonts w:ascii="Times New Roman" w:hAnsi="Times New Roman" w:cs="Times New Roman"/>
          <w:sz w:val="28"/>
        </w:rPr>
      </w:pPr>
    </w:p>
    <w:p w:rsidR="00705B48" w:rsidRDefault="00705B48" w:rsidP="00705B48">
      <w:pPr>
        <w:spacing w:before="20"/>
        <w:jc w:val="center"/>
        <w:rPr>
          <w:rFonts w:ascii="Times New Roman" w:hAnsi="Times New Roman" w:cs="Times New Roman"/>
          <w:sz w:val="28"/>
        </w:rPr>
      </w:pPr>
    </w:p>
    <w:p w:rsidR="00705B48" w:rsidRPr="00705B48" w:rsidRDefault="00705B48" w:rsidP="00705B48">
      <w:pPr>
        <w:spacing w:before="20"/>
        <w:jc w:val="center"/>
        <w:rPr>
          <w:rFonts w:ascii="Times New Roman" w:hAnsi="Times New Roman" w:cs="Times New Roman"/>
          <w:sz w:val="28"/>
        </w:rPr>
      </w:pPr>
      <w:r w:rsidRPr="00705B48">
        <w:rPr>
          <w:rFonts w:ascii="Times New Roman" w:hAnsi="Times New Roman" w:cs="Times New Roman"/>
          <w:sz w:val="28"/>
        </w:rPr>
        <w:t>Конспект урока по биологии</w:t>
      </w:r>
    </w:p>
    <w:p w:rsidR="00705B48" w:rsidRDefault="00705B48" w:rsidP="00705B48">
      <w:pPr>
        <w:spacing w:before="20"/>
        <w:jc w:val="center"/>
        <w:rPr>
          <w:rFonts w:ascii="Times New Roman" w:hAnsi="Times New Roman" w:cs="Times New Roman"/>
          <w:b/>
          <w:sz w:val="28"/>
          <w:szCs w:val="24"/>
        </w:rPr>
      </w:pPr>
      <w:r w:rsidRPr="00705B48">
        <w:rPr>
          <w:rFonts w:ascii="Times New Roman" w:hAnsi="Times New Roman" w:cs="Times New Roman"/>
          <w:sz w:val="28"/>
        </w:rPr>
        <w:t xml:space="preserve">Тема урока </w:t>
      </w:r>
      <w:r w:rsidRPr="00705B48">
        <w:rPr>
          <w:rFonts w:ascii="Times New Roman" w:hAnsi="Times New Roman" w:cs="Times New Roman"/>
          <w:b/>
          <w:sz w:val="28"/>
          <w:szCs w:val="24"/>
        </w:rPr>
        <w:t>«Приспособленность организмов – результат действия факторов эволюции».</w:t>
      </w: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Pr="00705B48" w:rsidRDefault="00705B48" w:rsidP="00705B48">
      <w:pPr>
        <w:spacing w:before="20"/>
        <w:jc w:val="center"/>
        <w:rPr>
          <w:rFonts w:ascii="Times New Roman" w:hAnsi="Times New Roman" w:cs="Times New Roman"/>
          <w:sz w:val="24"/>
          <w:szCs w:val="24"/>
        </w:rPr>
      </w:pPr>
    </w:p>
    <w:p w:rsidR="00705B48" w:rsidRPr="00705B48" w:rsidRDefault="00705B48" w:rsidP="00705B48">
      <w:pPr>
        <w:spacing w:before="20"/>
        <w:jc w:val="right"/>
        <w:rPr>
          <w:rFonts w:ascii="Times New Roman" w:hAnsi="Times New Roman" w:cs="Times New Roman"/>
          <w:sz w:val="24"/>
          <w:szCs w:val="24"/>
        </w:rPr>
      </w:pPr>
      <w:r w:rsidRPr="00705B48">
        <w:rPr>
          <w:rFonts w:ascii="Times New Roman" w:hAnsi="Times New Roman" w:cs="Times New Roman"/>
          <w:sz w:val="24"/>
          <w:szCs w:val="24"/>
        </w:rPr>
        <w:t>Учитель Варанкина В.А.</w:t>
      </w: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EC6F7B" w:rsidRDefault="00EC6F7B" w:rsidP="00705B48">
      <w:pPr>
        <w:spacing w:before="20"/>
        <w:jc w:val="center"/>
        <w:rPr>
          <w:rFonts w:ascii="Times New Roman" w:hAnsi="Times New Roman" w:cs="Times New Roman"/>
          <w:b/>
          <w:sz w:val="28"/>
          <w:szCs w:val="24"/>
        </w:rPr>
      </w:pPr>
    </w:p>
    <w:p w:rsidR="00705B48" w:rsidRDefault="00705B48" w:rsidP="00705B48">
      <w:pPr>
        <w:spacing w:before="20"/>
        <w:jc w:val="center"/>
        <w:rPr>
          <w:rFonts w:ascii="Times New Roman" w:hAnsi="Times New Roman" w:cs="Times New Roman"/>
          <w:b/>
          <w:sz w:val="28"/>
          <w:szCs w:val="24"/>
        </w:rPr>
      </w:pP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lastRenderedPageBreak/>
        <w:t>Пояснительная записка.</w:t>
      </w: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sz w:val="24"/>
          <w:szCs w:val="24"/>
        </w:rPr>
        <w:t xml:space="preserve">      В курсе общей биологии базового уровня 11 класса в теме «Закономерности развития живой природы. Эволюционное учение» по программе Захарова В.Б., Мамонтова С.Г. Сонина Н.И. этот урок является первым из двух, отведенных на изучение данной темы. Материал темы является значимым для формирования научной картины мира, позволяет использовать работу с объектами природы, организовать деятельность учащихся по работе с различными источниками информации, развивать критическое мышление, навыки общения, умение работать в коллективе, вести дискуссию. </w:t>
      </w: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t xml:space="preserve">Цели урока: </w:t>
      </w:r>
      <w:r w:rsidRPr="00705B48">
        <w:rPr>
          <w:rFonts w:ascii="Times New Roman" w:hAnsi="Times New Roman" w:cs="Times New Roman"/>
          <w:sz w:val="24"/>
          <w:szCs w:val="24"/>
        </w:rPr>
        <w:t>систематизация знаний учащихся о приспособленности организмов</w:t>
      </w:r>
      <w:r w:rsidRPr="00705B48">
        <w:rPr>
          <w:rFonts w:ascii="Times New Roman" w:hAnsi="Times New Roman" w:cs="Times New Roman"/>
          <w:b/>
          <w:sz w:val="24"/>
          <w:szCs w:val="24"/>
        </w:rPr>
        <w:t xml:space="preserve">, </w:t>
      </w:r>
      <w:r w:rsidRPr="00705B48">
        <w:rPr>
          <w:rFonts w:ascii="Times New Roman" w:hAnsi="Times New Roman" w:cs="Times New Roman"/>
          <w:sz w:val="24"/>
          <w:szCs w:val="24"/>
        </w:rPr>
        <w:t xml:space="preserve">факторах  эволюции, активизация мыслительной деятельности учащихся, умения анализировать и сопоставлять, формирование навыков работы с различными источниками информации, работы с ПК. </w:t>
      </w: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t>Задачи урока:</w:t>
      </w:r>
      <w:r w:rsidRPr="00705B48">
        <w:rPr>
          <w:rFonts w:ascii="Times New Roman" w:hAnsi="Times New Roman" w:cs="Times New Roman"/>
          <w:sz w:val="24"/>
          <w:szCs w:val="24"/>
        </w:rPr>
        <w:t xml:space="preserve"> рассмотреть разнообразие приспособлений к среде обитания, определенным факторам среды, характер приспособленности, развивать общеучебные  компетенции.</w:t>
      </w: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t xml:space="preserve"> Ожидаемый результат: </w:t>
      </w:r>
      <w:r w:rsidRPr="00705B48">
        <w:rPr>
          <w:rFonts w:ascii="Times New Roman" w:hAnsi="Times New Roman" w:cs="Times New Roman"/>
          <w:sz w:val="24"/>
          <w:szCs w:val="24"/>
        </w:rPr>
        <w:t>усвоение представления о видах приспособленностей, причинах ее возникновения, относительном характере, включение учащихся в различные виды деятельности.</w:t>
      </w: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t xml:space="preserve">Тип урока: </w:t>
      </w:r>
      <w:r w:rsidRPr="00705B48">
        <w:rPr>
          <w:rFonts w:ascii="Times New Roman" w:hAnsi="Times New Roman" w:cs="Times New Roman"/>
          <w:sz w:val="24"/>
          <w:szCs w:val="24"/>
        </w:rPr>
        <w:t>урок первичного изучения и закрепления материала.</w:t>
      </w: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b/>
          <w:sz w:val="24"/>
          <w:szCs w:val="24"/>
        </w:rPr>
        <w:t xml:space="preserve">Техническое оснащение урока: </w:t>
      </w:r>
      <w:r w:rsidRPr="00705B48">
        <w:rPr>
          <w:rFonts w:ascii="Times New Roman" w:hAnsi="Times New Roman" w:cs="Times New Roman"/>
          <w:sz w:val="24"/>
          <w:szCs w:val="24"/>
        </w:rPr>
        <w:t>ПК, мультимедиапроектор, экран, презентация учителя, коллекции животных, гербарий.</w:t>
      </w:r>
    </w:p>
    <w:p w:rsidR="00705B48" w:rsidRPr="00705B48" w:rsidRDefault="00705B48" w:rsidP="00705B48">
      <w:pPr>
        <w:rPr>
          <w:rFonts w:ascii="Times New Roman" w:hAnsi="Times New Roman" w:cs="Times New Roman"/>
          <w:b/>
          <w:sz w:val="24"/>
        </w:rPr>
      </w:pPr>
      <w:r w:rsidRPr="00705B48">
        <w:rPr>
          <w:rFonts w:ascii="Times New Roman" w:hAnsi="Times New Roman" w:cs="Times New Roman"/>
          <w:b/>
          <w:sz w:val="24"/>
        </w:rPr>
        <w:t>Ресурсы:</w:t>
      </w:r>
    </w:p>
    <w:p w:rsidR="00705B48" w:rsidRPr="00705B48" w:rsidRDefault="00705B48" w:rsidP="00705B48">
      <w:pPr>
        <w:autoSpaceDE w:val="0"/>
        <w:autoSpaceDN w:val="0"/>
        <w:adjustRightInd w:val="0"/>
        <w:spacing w:before="20" w:after="0"/>
        <w:rPr>
          <w:rFonts w:ascii="Times New Roman" w:hAnsi="Times New Roman" w:cs="Times New Roman"/>
          <w:sz w:val="24"/>
          <w:szCs w:val="24"/>
        </w:rPr>
      </w:pPr>
      <w:r w:rsidRPr="00705B48">
        <w:rPr>
          <w:rFonts w:ascii="Times New Roman" w:hAnsi="Times New Roman" w:cs="Times New Roman"/>
          <w:sz w:val="24"/>
          <w:szCs w:val="24"/>
        </w:rPr>
        <w:t>1.В.Б. Захаров, С.Г. Мамонтов, Н.И. Сонин. «Общая биология». Учебник для 10 - 11 класса, М., изд. «Дрофа», 2005</w:t>
      </w:r>
    </w:p>
    <w:p w:rsidR="00705B48" w:rsidRPr="00705B48" w:rsidRDefault="00705B48" w:rsidP="00705B48">
      <w:pPr>
        <w:autoSpaceDE w:val="0"/>
        <w:autoSpaceDN w:val="0"/>
        <w:adjustRightInd w:val="0"/>
        <w:spacing w:before="20" w:after="0"/>
        <w:rPr>
          <w:rFonts w:ascii="Times New Roman" w:hAnsi="Times New Roman" w:cs="Times New Roman"/>
          <w:sz w:val="19"/>
          <w:szCs w:val="19"/>
        </w:rPr>
      </w:pPr>
      <w:r w:rsidRPr="00705B48">
        <w:rPr>
          <w:rFonts w:ascii="Times New Roman" w:hAnsi="Times New Roman" w:cs="Times New Roman"/>
          <w:sz w:val="24"/>
          <w:szCs w:val="24"/>
        </w:rPr>
        <w:t>2.А.В. Яблоков, А. Г. Юсуфов «Эволюционное учение» М., изд. «Высшая школа», 1981</w:t>
      </w:r>
    </w:p>
    <w:p w:rsidR="00705B48" w:rsidRPr="00705B48" w:rsidRDefault="00705B48" w:rsidP="00705B48">
      <w:pPr>
        <w:pStyle w:val="rezdescr1"/>
        <w:spacing w:before="20"/>
        <w:rPr>
          <w:color w:val="auto"/>
        </w:rPr>
      </w:pPr>
      <w:r w:rsidRPr="00705B48">
        <w:rPr>
          <w:color w:val="auto"/>
        </w:rPr>
        <w:t xml:space="preserve">3.http://www.examens.ru/otvet/8/9/687.html - 18,722 байт </w:t>
      </w:r>
    </w:p>
    <w:p w:rsidR="00705B48" w:rsidRPr="00705B48" w:rsidRDefault="00705B48" w:rsidP="00705B48">
      <w:pPr>
        <w:autoSpaceDE w:val="0"/>
        <w:autoSpaceDN w:val="0"/>
        <w:adjustRightInd w:val="0"/>
        <w:spacing w:before="20" w:after="0"/>
        <w:ind w:hanging="426"/>
        <w:rPr>
          <w:rFonts w:ascii="Times New Roman" w:hAnsi="Times New Roman" w:cs="Times New Roman"/>
          <w:sz w:val="24"/>
          <w:szCs w:val="24"/>
        </w:rPr>
      </w:pPr>
      <w:r w:rsidRPr="00705B48">
        <w:rPr>
          <w:rFonts w:ascii="Times New Roman" w:hAnsi="Times New Roman" w:cs="Times New Roman"/>
          <w:sz w:val="24"/>
          <w:szCs w:val="24"/>
        </w:rPr>
        <w:t xml:space="preserve">       4. http://method.vladimir.rcde.ru/item.asp?id=1100001160 - 61,620 байт</w:t>
      </w:r>
    </w:p>
    <w:p w:rsidR="00705B48" w:rsidRPr="00705B48" w:rsidRDefault="00705B48" w:rsidP="00705B48">
      <w:pPr>
        <w:pStyle w:val="1"/>
        <w:spacing w:before="20" w:after="0"/>
      </w:pPr>
      <w:r w:rsidRPr="00705B48">
        <w:t>5.http://bio.1september.ru/article.php?ID=200400902 - 16,241 байт</w:t>
      </w:r>
    </w:p>
    <w:p w:rsidR="00705B48" w:rsidRPr="00705B48" w:rsidRDefault="00705B48" w:rsidP="00705B48">
      <w:pPr>
        <w:pStyle w:val="1"/>
        <w:spacing w:before="20" w:after="0"/>
      </w:pPr>
      <w:r w:rsidRPr="00705B48">
        <w:t>6. http://referataz.narod.ru/bank/next142.html - 25,548 байт</w:t>
      </w:r>
    </w:p>
    <w:p w:rsidR="00705B48" w:rsidRDefault="00705B48" w:rsidP="00705B48">
      <w:pPr>
        <w:spacing w:before="20"/>
        <w:rPr>
          <w:rFonts w:ascii="Times New Roman" w:hAnsi="Times New Roman" w:cs="Times New Roman"/>
          <w:b/>
          <w:sz w:val="24"/>
          <w:szCs w:val="24"/>
        </w:rPr>
      </w:pPr>
    </w:p>
    <w:p w:rsidR="00705B48" w:rsidRPr="00705B48" w:rsidRDefault="00705B48" w:rsidP="00705B48">
      <w:pPr>
        <w:spacing w:before="20"/>
        <w:rPr>
          <w:rFonts w:ascii="Times New Roman" w:hAnsi="Times New Roman" w:cs="Times New Roman"/>
          <w:b/>
          <w:sz w:val="24"/>
          <w:szCs w:val="24"/>
        </w:rPr>
      </w:pPr>
      <w:r w:rsidRPr="00705B48">
        <w:rPr>
          <w:rFonts w:ascii="Times New Roman" w:hAnsi="Times New Roman" w:cs="Times New Roman"/>
          <w:b/>
          <w:sz w:val="24"/>
          <w:szCs w:val="24"/>
        </w:rPr>
        <w:t>План урока:</w:t>
      </w:r>
    </w:p>
    <w:p w:rsidR="00705B48" w:rsidRPr="00705B48" w:rsidRDefault="00705B48" w:rsidP="00705B48">
      <w:pPr>
        <w:spacing w:before="20" w:after="0"/>
        <w:rPr>
          <w:rFonts w:ascii="Times New Roman" w:hAnsi="Times New Roman" w:cs="Times New Roman"/>
          <w:sz w:val="24"/>
          <w:szCs w:val="24"/>
        </w:rPr>
      </w:pPr>
      <w:r w:rsidRPr="00705B48">
        <w:rPr>
          <w:rFonts w:ascii="Times New Roman" w:hAnsi="Times New Roman" w:cs="Times New Roman"/>
          <w:sz w:val="24"/>
          <w:szCs w:val="24"/>
        </w:rPr>
        <w:t xml:space="preserve">1.Оргмомент. </w:t>
      </w:r>
    </w:p>
    <w:p w:rsidR="00705B48" w:rsidRPr="00705B48" w:rsidRDefault="00705B48" w:rsidP="00705B48">
      <w:pPr>
        <w:spacing w:before="20" w:after="0"/>
        <w:rPr>
          <w:rFonts w:ascii="Times New Roman" w:hAnsi="Times New Roman" w:cs="Times New Roman"/>
          <w:sz w:val="24"/>
          <w:szCs w:val="24"/>
        </w:rPr>
      </w:pPr>
      <w:r w:rsidRPr="00705B48">
        <w:rPr>
          <w:rFonts w:ascii="Times New Roman" w:hAnsi="Times New Roman" w:cs="Times New Roman"/>
          <w:sz w:val="24"/>
          <w:szCs w:val="24"/>
        </w:rPr>
        <w:t>2. Актуализация знаний (беседа):</w:t>
      </w:r>
    </w:p>
    <w:p w:rsidR="00705B48" w:rsidRPr="00705B48" w:rsidRDefault="00705B48" w:rsidP="00705B48">
      <w:pPr>
        <w:spacing w:before="20" w:after="0"/>
        <w:rPr>
          <w:rFonts w:ascii="Times New Roman" w:hAnsi="Times New Roman" w:cs="Times New Roman"/>
          <w:sz w:val="24"/>
          <w:szCs w:val="24"/>
        </w:rPr>
      </w:pPr>
      <w:r w:rsidRPr="00705B48">
        <w:rPr>
          <w:rFonts w:ascii="Times New Roman" w:hAnsi="Times New Roman" w:cs="Times New Roman"/>
          <w:sz w:val="24"/>
          <w:szCs w:val="24"/>
        </w:rPr>
        <w:t>3. Целеполагание, определение задач совместно с учащимися (запись на доске). В тетради заполняют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05B48" w:rsidRPr="00705B48" w:rsidTr="00CF2588">
        <w:tc>
          <w:tcPr>
            <w:tcW w:w="319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Что я знаю об этом</w:t>
            </w:r>
          </w:p>
        </w:tc>
        <w:tc>
          <w:tcPr>
            <w:tcW w:w="319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Что я хочу узнать об этом</w:t>
            </w:r>
          </w:p>
        </w:tc>
        <w:tc>
          <w:tcPr>
            <w:tcW w:w="3191"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Что я узнал об этом</w:t>
            </w:r>
          </w:p>
        </w:tc>
      </w:tr>
      <w:tr w:rsidR="00705B48" w:rsidRPr="00705B48" w:rsidTr="00CF2588">
        <w:tc>
          <w:tcPr>
            <w:tcW w:w="3190" w:type="dxa"/>
          </w:tcPr>
          <w:p w:rsidR="00705B48" w:rsidRPr="00705B48" w:rsidRDefault="00705B48" w:rsidP="00CF2588">
            <w:pPr>
              <w:spacing w:before="20" w:after="0" w:line="240" w:lineRule="auto"/>
              <w:rPr>
                <w:rFonts w:ascii="Times New Roman" w:hAnsi="Times New Roman" w:cs="Times New Roman"/>
                <w:sz w:val="24"/>
                <w:szCs w:val="24"/>
              </w:rPr>
            </w:pPr>
          </w:p>
        </w:tc>
        <w:tc>
          <w:tcPr>
            <w:tcW w:w="3190" w:type="dxa"/>
          </w:tcPr>
          <w:p w:rsidR="00705B48" w:rsidRPr="00705B48" w:rsidRDefault="00705B48" w:rsidP="00CF2588">
            <w:pPr>
              <w:spacing w:before="20" w:after="0" w:line="240" w:lineRule="auto"/>
              <w:rPr>
                <w:rFonts w:ascii="Times New Roman" w:hAnsi="Times New Roman" w:cs="Times New Roman"/>
                <w:sz w:val="24"/>
                <w:szCs w:val="24"/>
              </w:rPr>
            </w:pPr>
          </w:p>
        </w:tc>
        <w:tc>
          <w:tcPr>
            <w:tcW w:w="3191" w:type="dxa"/>
          </w:tcPr>
          <w:p w:rsidR="00705B48" w:rsidRPr="00705B48" w:rsidRDefault="00705B48" w:rsidP="00CF2588">
            <w:pPr>
              <w:spacing w:before="20" w:after="0" w:line="240" w:lineRule="auto"/>
              <w:rPr>
                <w:rFonts w:ascii="Times New Roman" w:hAnsi="Times New Roman" w:cs="Times New Roman"/>
                <w:sz w:val="24"/>
                <w:szCs w:val="24"/>
              </w:rPr>
            </w:pPr>
          </w:p>
        </w:tc>
      </w:tr>
    </w:tbl>
    <w:p w:rsidR="00705B48" w:rsidRPr="00705B48" w:rsidRDefault="00705B48" w:rsidP="00705B48">
      <w:pPr>
        <w:spacing w:before="20" w:after="0"/>
        <w:rPr>
          <w:rFonts w:ascii="Times New Roman" w:hAnsi="Times New Roman" w:cs="Times New Roman"/>
          <w:b/>
          <w:sz w:val="24"/>
          <w:szCs w:val="24"/>
        </w:rPr>
      </w:pP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sz w:val="24"/>
          <w:szCs w:val="24"/>
        </w:rPr>
        <w:lastRenderedPageBreak/>
        <w:t>4.Изучение материала (использование презентации, работа по заполнению схемы, работа с терминами, выполнение групповых заданий)</w:t>
      </w: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sz w:val="24"/>
          <w:szCs w:val="24"/>
        </w:rPr>
        <w:t>5. Закрепление (проверка заполнения схемы,  выбранных терминов, обсуждение итогов выполнения заданий групп).</w:t>
      </w: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sz w:val="24"/>
          <w:szCs w:val="24"/>
        </w:rPr>
        <w:t>6.</w:t>
      </w:r>
      <w:r w:rsidRPr="00705B48">
        <w:rPr>
          <w:rFonts w:ascii="Times New Roman" w:hAnsi="Times New Roman" w:cs="Times New Roman"/>
          <w:b/>
          <w:sz w:val="24"/>
          <w:szCs w:val="24"/>
        </w:rPr>
        <w:t xml:space="preserve"> </w:t>
      </w:r>
      <w:r w:rsidRPr="00705B48">
        <w:rPr>
          <w:rFonts w:ascii="Times New Roman" w:hAnsi="Times New Roman" w:cs="Times New Roman"/>
          <w:sz w:val="24"/>
          <w:szCs w:val="24"/>
        </w:rPr>
        <w:t>Подведение итогов.</w:t>
      </w:r>
      <w:r w:rsidRPr="00705B48">
        <w:rPr>
          <w:rFonts w:ascii="Times New Roman" w:hAnsi="Times New Roman" w:cs="Times New Roman"/>
          <w:b/>
          <w:sz w:val="24"/>
          <w:szCs w:val="24"/>
        </w:rPr>
        <w:t xml:space="preserve"> </w:t>
      </w:r>
      <w:r w:rsidRPr="00705B48">
        <w:rPr>
          <w:rFonts w:ascii="Times New Roman" w:hAnsi="Times New Roman" w:cs="Times New Roman"/>
          <w:sz w:val="24"/>
          <w:szCs w:val="24"/>
        </w:rPr>
        <w:t>Рефлексия (заполнение 3 колонки таблицы «Что я узнал об этом»). Соотнесение результатов с целями, задачами, поставленными в начале урока. Выставление оценок с комментированием.</w:t>
      </w:r>
    </w:p>
    <w:p w:rsidR="00705B48" w:rsidRPr="00705B48" w:rsidRDefault="00705B48" w:rsidP="00705B48">
      <w:pPr>
        <w:spacing w:before="20"/>
        <w:rPr>
          <w:rFonts w:ascii="Times New Roman" w:hAnsi="Times New Roman" w:cs="Times New Roman"/>
          <w:sz w:val="24"/>
          <w:szCs w:val="24"/>
        </w:rPr>
      </w:pPr>
      <w:r w:rsidRPr="00705B48">
        <w:rPr>
          <w:rFonts w:ascii="Times New Roman" w:hAnsi="Times New Roman" w:cs="Times New Roman"/>
          <w:sz w:val="24"/>
          <w:szCs w:val="24"/>
        </w:rPr>
        <w:t>7. Домашнее задание: 12.4.6 учебника «Общая биология» В.Б. Захаров, С.Г. Мамонтов, Н.И. Сонин, выполнить творческие задания в форме сообщений с презентациями по предложенным примерным темам.</w:t>
      </w:r>
    </w:p>
    <w:p w:rsidR="00705B48" w:rsidRPr="00705B48" w:rsidRDefault="00705B48" w:rsidP="00705B48">
      <w:pPr>
        <w:spacing w:before="20" w:after="0"/>
        <w:rPr>
          <w:rFonts w:ascii="Times New Roman" w:hAnsi="Times New Roman" w:cs="Times New Roman"/>
          <w:b/>
          <w:sz w:val="24"/>
          <w:szCs w:val="24"/>
        </w:rPr>
      </w:pPr>
    </w:p>
    <w:p w:rsidR="00705B48" w:rsidRPr="00705B48" w:rsidRDefault="00705B48" w:rsidP="00705B48">
      <w:pPr>
        <w:spacing w:before="20" w:after="0"/>
        <w:rPr>
          <w:rFonts w:ascii="Times New Roman" w:hAnsi="Times New Roman" w:cs="Times New Roman"/>
          <w:b/>
          <w:sz w:val="24"/>
          <w:szCs w:val="24"/>
        </w:rPr>
      </w:pPr>
      <w:r w:rsidRPr="00705B48">
        <w:rPr>
          <w:rFonts w:ascii="Times New Roman" w:hAnsi="Times New Roman" w:cs="Times New Roman"/>
          <w:b/>
          <w:sz w:val="24"/>
          <w:szCs w:val="24"/>
        </w:rPr>
        <w:t>Конспект урока</w:t>
      </w:r>
    </w:p>
    <w:tbl>
      <w:tblPr>
        <w:tblpPr w:leftFromText="180" w:rightFromText="180" w:vertAnchor="text" w:horzAnchor="margin" w:tblpXSpec="center" w:tblpY="827"/>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1"/>
        <w:gridCol w:w="3958"/>
        <w:gridCol w:w="3861"/>
      </w:tblGrid>
      <w:tr w:rsidR="00705B48" w:rsidRPr="00705B48" w:rsidTr="00CF2588">
        <w:tc>
          <w:tcPr>
            <w:tcW w:w="2235" w:type="dxa"/>
          </w:tcPr>
          <w:p w:rsidR="00705B48" w:rsidRPr="00705B48" w:rsidRDefault="00705B48" w:rsidP="00CF2588">
            <w:pPr>
              <w:spacing w:before="20" w:after="0" w:line="240" w:lineRule="auto"/>
              <w:jc w:val="center"/>
              <w:rPr>
                <w:rFonts w:ascii="Times New Roman" w:hAnsi="Times New Roman" w:cs="Times New Roman"/>
                <w:b/>
                <w:sz w:val="24"/>
                <w:szCs w:val="24"/>
              </w:rPr>
            </w:pPr>
            <w:r w:rsidRPr="00705B48">
              <w:rPr>
                <w:rFonts w:ascii="Times New Roman" w:hAnsi="Times New Roman" w:cs="Times New Roman"/>
                <w:b/>
                <w:sz w:val="24"/>
                <w:szCs w:val="24"/>
              </w:rPr>
              <w:t>Этап урока</w:t>
            </w:r>
          </w:p>
        </w:tc>
        <w:tc>
          <w:tcPr>
            <w:tcW w:w="4110" w:type="dxa"/>
          </w:tcPr>
          <w:p w:rsidR="00705B48" w:rsidRPr="00705B48" w:rsidRDefault="00705B48" w:rsidP="00CF2588">
            <w:pPr>
              <w:spacing w:before="20" w:after="0" w:line="240" w:lineRule="auto"/>
              <w:jc w:val="center"/>
              <w:rPr>
                <w:rFonts w:ascii="Times New Roman" w:hAnsi="Times New Roman" w:cs="Times New Roman"/>
                <w:b/>
                <w:sz w:val="24"/>
                <w:szCs w:val="24"/>
              </w:rPr>
            </w:pPr>
            <w:r w:rsidRPr="00705B48">
              <w:rPr>
                <w:rFonts w:ascii="Times New Roman" w:hAnsi="Times New Roman" w:cs="Times New Roman"/>
                <w:b/>
                <w:sz w:val="24"/>
                <w:szCs w:val="24"/>
              </w:rPr>
              <w:t>Деятельность учителя</w:t>
            </w:r>
          </w:p>
        </w:tc>
        <w:tc>
          <w:tcPr>
            <w:tcW w:w="3685" w:type="dxa"/>
          </w:tcPr>
          <w:p w:rsidR="00705B48" w:rsidRPr="00705B48" w:rsidRDefault="00705B48" w:rsidP="00CF2588">
            <w:pPr>
              <w:spacing w:before="20" w:after="0" w:line="240" w:lineRule="auto"/>
              <w:jc w:val="center"/>
              <w:rPr>
                <w:rFonts w:ascii="Times New Roman" w:hAnsi="Times New Roman" w:cs="Times New Roman"/>
                <w:b/>
                <w:sz w:val="24"/>
                <w:szCs w:val="24"/>
              </w:rPr>
            </w:pPr>
            <w:r w:rsidRPr="00705B48">
              <w:rPr>
                <w:rFonts w:ascii="Times New Roman" w:hAnsi="Times New Roman" w:cs="Times New Roman"/>
                <w:b/>
                <w:sz w:val="24"/>
                <w:szCs w:val="24"/>
              </w:rPr>
              <w:t>Деятельность учащихся</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t>Оргмомент</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Проверка готовности к уроку.</w:t>
            </w:r>
          </w:p>
        </w:tc>
        <w:tc>
          <w:tcPr>
            <w:tcW w:w="3685" w:type="dxa"/>
          </w:tcPr>
          <w:p w:rsidR="00705B48" w:rsidRPr="00705B48" w:rsidRDefault="00705B48" w:rsidP="00CF2588">
            <w:pPr>
              <w:spacing w:before="20" w:after="0" w:line="240" w:lineRule="auto"/>
              <w:ind w:hanging="108"/>
              <w:rPr>
                <w:rFonts w:ascii="Times New Roman" w:hAnsi="Times New Roman" w:cs="Times New Roman"/>
                <w:sz w:val="24"/>
                <w:szCs w:val="24"/>
              </w:rPr>
            </w:pPr>
            <w:r w:rsidRPr="00705B48">
              <w:rPr>
                <w:rFonts w:ascii="Times New Roman" w:hAnsi="Times New Roman" w:cs="Times New Roman"/>
                <w:sz w:val="24"/>
                <w:szCs w:val="24"/>
              </w:rPr>
              <w:t>Проверяют наличие необходимого оборудования и принадлежностей для урока. Сообщают об отсутствующих.</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t>Актуализация знаний</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Беседа по вопросам:</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В окружающем нас мире существует громадное разнообразие живых организмов.</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1)Как вы думаете, как на Земле появились такие непохожие организмы?</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2)На расчищенной от травы площадке бледно -  бурого цвета к колышкам привязали богомолов трех цветов: бурых, желтых, зеленых. Как вы думаете, богомолов какого цвета уцелеет больше? 3)Что обеспечило их выживаемость?</w:t>
            </w:r>
          </w:p>
          <w:p w:rsidR="00705B48" w:rsidRPr="00705B48" w:rsidRDefault="00705B48" w:rsidP="00CF2588">
            <w:pPr>
              <w:spacing w:before="20" w:after="0" w:line="240" w:lineRule="auto"/>
              <w:rPr>
                <w:rFonts w:ascii="Times New Roman" w:hAnsi="Times New Roman" w:cs="Times New Roman"/>
                <w:sz w:val="24"/>
                <w:szCs w:val="24"/>
              </w:rPr>
            </w:pPr>
          </w:p>
          <w:p w:rsidR="00705B48" w:rsidRPr="00705B48" w:rsidRDefault="00705B48" w:rsidP="00CF2588">
            <w:pPr>
              <w:spacing w:before="20" w:after="0" w:line="240" w:lineRule="auto"/>
              <w:rPr>
                <w:rFonts w:ascii="Times New Roman" w:hAnsi="Times New Roman" w:cs="Times New Roman"/>
                <w:sz w:val="24"/>
                <w:szCs w:val="24"/>
              </w:rPr>
            </w:pPr>
          </w:p>
        </w:tc>
        <w:tc>
          <w:tcPr>
            <w:tcW w:w="3685"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Ответы на вопросы, предложенные учителем.</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t>Целеполагание, определение задач</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Направляет, помогает сформулировать цели, задачи урока.</w:t>
            </w:r>
          </w:p>
        </w:tc>
        <w:tc>
          <w:tcPr>
            <w:tcW w:w="3685"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Определяют цель, формулируют задачи урока, заполняют таблицу в тетради для рефлексии.</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t>Изучение материала</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 xml:space="preserve">Организует работу в группах, состав которых определен заранее, индивидуальную письменную и устную (заполнение схемы, отбор терминов). Использует подготовленную презентацию </w:t>
            </w:r>
            <w:r w:rsidRPr="00705B48">
              <w:rPr>
                <w:rFonts w:ascii="Times New Roman" w:hAnsi="Times New Roman" w:cs="Times New Roman"/>
                <w:sz w:val="24"/>
                <w:szCs w:val="24"/>
              </w:rPr>
              <w:lastRenderedPageBreak/>
              <w:t>«Приспособленные особенности организмов» для достижения цели урока, организуя беседу по вопросам:  У каких организмов присутствуют подобные адаптации?</w:t>
            </w:r>
          </w:p>
        </w:tc>
        <w:tc>
          <w:tcPr>
            <w:tcW w:w="3685"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lastRenderedPageBreak/>
              <w:t>1.Заполняют  схему «Виды приспособленности»</w:t>
            </w:r>
          </w:p>
          <w:p w:rsidR="00705B48" w:rsidRPr="00705B48" w:rsidRDefault="006733C5" w:rsidP="00CF2588">
            <w:pPr>
              <w:spacing w:before="20"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71.75pt;margin-top:6pt;width:30.65pt;height:13.8pt;z-index:251653632"/>
              </w:pict>
            </w:r>
          </w:p>
          <w:p w:rsidR="00705B48" w:rsidRPr="00705B48" w:rsidRDefault="006733C5" w:rsidP="00CF2588">
            <w:pPr>
              <w:spacing w:before="20"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margin-left:84.35pt;margin-top:6pt;width:14.4pt;height:18.6pt;z-index:251654656" o:connectortype="straight">
                  <v:stroke endarrow="block"/>
                </v:shape>
              </w:pict>
            </w:r>
            <w:r>
              <w:rPr>
                <w:rFonts w:ascii="Times New Roman" w:hAnsi="Times New Roman" w:cs="Times New Roman"/>
                <w:noProof/>
                <w:sz w:val="24"/>
                <w:szCs w:val="24"/>
              </w:rPr>
              <w:pict>
                <v:shape id="_x0000_s1033" type="#_x0000_t32" style="position:absolute;margin-left:61.55pt;margin-top:6pt;width:22.8pt;height:18.6pt;flip:x;z-index:251655680" o:connectortype="straight">
                  <v:stroke endarrow="block"/>
                </v:shape>
              </w:pict>
            </w:r>
            <w:r>
              <w:rPr>
                <w:rFonts w:ascii="Times New Roman" w:hAnsi="Times New Roman" w:cs="Times New Roman"/>
                <w:noProof/>
                <w:sz w:val="24"/>
                <w:szCs w:val="24"/>
              </w:rPr>
              <w:pict>
                <v:shape id="_x0000_s1031" type="#_x0000_t32" style="position:absolute;margin-left:87.4pt;margin-top:6pt;width:55.1pt;height:18.6pt;z-index:251656704" o:connectortype="straight">
                  <v:stroke endarrow="block"/>
                </v:shape>
              </w:pict>
            </w:r>
            <w:r>
              <w:rPr>
                <w:rFonts w:ascii="Times New Roman" w:hAnsi="Times New Roman" w:cs="Times New Roman"/>
                <w:noProof/>
                <w:sz w:val="24"/>
                <w:szCs w:val="24"/>
              </w:rPr>
              <w:pict>
                <v:shape id="_x0000_s1032" type="#_x0000_t32" style="position:absolute;margin-left:18.95pt;margin-top:6pt;width:65.4pt;height:18.6pt;flip:x;z-index:251657728" o:connectortype="straight">
                  <v:stroke endarrow="block"/>
                </v:shape>
              </w:pict>
            </w:r>
          </w:p>
          <w:p w:rsidR="00705B48" w:rsidRPr="00705B48" w:rsidRDefault="006733C5" w:rsidP="00CF2588">
            <w:pPr>
              <w:spacing w:before="20"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44.6pt;margin-top:10.8pt;width:33.15pt;height:13.2pt;z-index:251658752"/>
              </w:pict>
            </w:r>
            <w:r>
              <w:rPr>
                <w:rFonts w:ascii="Times New Roman" w:hAnsi="Times New Roman" w:cs="Times New Roman"/>
                <w:noProof/>
                <w:sz w:val="24"/>
                <w:szCs w:val="24"/>
              </w:rPr>
              <w:pict>
                <v:rect id="_x0000_s1029" style="position:absolute;margin-left:84.4pt;margin-top:10.8pt;width:31.2pt;height:13.2pt;z-index:251659776"/>
              </w:pict>
            </w:r>
            <w:r>
              <w:rPr>
                <w:rFonts w:ascii="Times New Roman" w:hAnsi="Times New Roman" w:cs="Times New Roman"/>
                <w:noProof/>
                <w:sz w:val="24"/>
                <w:szCs w:val="24"/>
              </w:rPr>
              <w:pict>
                <v:rect id="_x0000_s1030" style="position:absolute;margin-left:125.2pt;margin-top:10.8pt;width:29.3pt;height:13.2pt;z-index:251660800"/>
              </w:pict>
            </w:r>
            <w:r>
              <w:rPr>
                <w:rFonts w:ascii="Times New Roman" w:hAnsi="Times New Roman" w:cs="Times New Roman"/>
                <w:noProof/>
                <w:sz w:val="24"/>
                <w:szCs w:val="24"/>
              </w:rPr>
              <w:pict>
                <v:rect id="_x0000_s1027" style="position:absolute;margin-left:6.35pt;margin-top:10.8pt;width:27.05pt;height:13.2pt;z-index:251661824"/>
              </w:pict>
            </w:r>
          </w:p>
          <w:p w:rsidR="00705B48" w:rsidRPr="00705B48" w:rsidRDefault="00705B48" w:rsidP="00CF2588">
            <w:pPr>
              <w:spacing w:before="20" w:after="0" w:line="240" w:lineRule="auto"/>
              <w:rPr>
                <w:rFonts w:ascii="Times New Roman" w:hAnsi="Times New Roman" w:cs="Times New Roman"/>
                <w:sz w:val="24"/>
                <w:szCs w:val="24"/>
              </w:rPr>
            </w:pP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lastRenderedPageBreak/>
              <w:t>2. Выполняют задание: работая с материалом темы, выписать термины.</w:t>
            </w:r>
          </w:p>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sz w:val="24"/>
                <w:szCs w:val="24"/>
              </w:rPr>
              <w:t>3.Работа в группах по заданиям с использованием коллекций и гербария. «Найдите признаки приспособленности у предложенных объектов. Обсудите и укажите, к каким условиям среды они  являются адаптациями?  Как вы думаете, являются ли эти приспособленности абсолютными или носят относительный характер?»</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lastRenderedPageBreak/>
              <w:t>Закрепление</w:t>
            </w:r>
          </w:p>
        </w:tc>
        <w:tc>
          <w:tcPr>
            <w:tcW w:w="4110"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sz w:val="24"/>
                <w:szCs w:val="24"/>
              </w:rPr>
              <w:t xml:space="preserve">Организует проверку выполнения заданий, корректирует и дополняет ответы. </w:t>
            </w:r>
          </w:p>
        </w:tc>
        <w:tc>
          <w:tcPr>
            <w:tcW w:w="3685"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1)Заполняют схему на доске, 2)выполняют задание: соотнесите термины и определения:</w:t>
            </w:r>
          </w:p>
          <w:tbl>
            <w:tblPr>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9"/>
              <w:gridCol w:w="2266"/>
            </w:tblGrid>
            <w:tr w:rsidR="00705B48" w:rsidRPr="00705B48" w:rsidTr="00CF2588">
              <w:trPr>
                <w:trHeight w:val="1172"/>
              </w:trPr>
              <w:tc>
                <w:tcPr>
                  <w:tcW w:w="1741" w:type="dxa"/>
                </w:tcPr>
                <w:p w:rsidR="00705B48" w:rsidRPr="00705B48" w:rsidRDefault="00705B48" w:rsidP="00EC6F7B">
                  <w:pPr>
                    <w:framePr w:hSpace="180" w:wrap="around" w:vAnchor="text" w:hAnchor="margin" w:xAlign="center" w:y="827"/>
                    <w:spacing w:before="20" w:after="0"/>
                    <w:rPr>
                      <w:rFonts w:ascii="Times New Roman" w:hAnsi="Times New Roman" w:cs="Times New Roman"/>
                      <w:sz w:val="24"/>
                      <w:szCs w:val="24"/>
                    </w:rPr>
                  </w:pPr>
                  <w:r w:rsidRPr="00705B48">
                    <w:rPr>
                      <w:rFonts w:ascii="Times New Roman" w:hAnsi="Times New Roman" w:cs="Times New Roman"/>
                      <w:sz w:val="24"/>
                      <w:szCs w:val="24"/>
                    </w:rPr>
                    <w:t>1.</w:t>
                  </w:r>
                </w:p>
                <w:p w:rsidR="00705B48" w:rsidRPr="00705B48" w:rsidRDefault="00705B48" w:rsidP="00EC6F7B">
                  <w:pPr>
                    <w:framePr w:hSpace="180" w:wrap="around" w:vAnchor="text" w:hAnchor="margin" w:xAlign="center" w:y="827"/>
                    <w:spacing w:before="20"/>
                    <w:rPr>
                      <w:rFonts w:ascii="Times New Roman" w:hAnsi="Times New Roman" w:cs="Times New Roman"/>
                      <w:sz w:val="24"/>
                      <w:szCs w:val="24"/>
                    </w:rPr>
                  </w:pPr>
                  <w:r w:rsidRPr="00705B48">
                    <w:rPr>
                      <w:rFonts w:ascii="Times New Roman" w:hAnsi="Times New Roman" w:cs="Times New Roman"/>
                      <w:sz w:val="24"/>
                      <w:szCs w:val="24"/>
                    </w:rPr>
                    <w:t xml:space="preserve">Адаптация – </w:t>
                  </w: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2.</w:t>
                  </w: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Инстинкты –</w:t>
                  </w: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p>
                <w:p w:rsidR="00705B48" w:rsidRPr="00705B48" w:rsidRDefault="00705B48" w:rsidP="00EC6F7B">
                  <w:pPr>
                    <w:framePr w:hSpace="180" w:wrap="around" w:vAnchor="text" w:hAnchor="margin" w:xAlign="center" w:y="827"/>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3. Мимикрия -</w:t>
                  </w:r>
                </w:p>
                <w:p w:rsidR="00705B48" w:rsidRPr="00705B48" w:rsidRDefault="00705B48" w:rsidP="00EC6F7B">
                  <w:pPr>
                    <w:framePr w:hSpace="180" w:wrap="around" w:vAnchor="text" w:hAnchor="margin" w:xAlign="center" w:y="827"/>
                    <w:spacing w:before="20"/>
                    <w:rPr>
                      <w:rFonts w:ascii="Times New Roman" w:hAnsi="Times New Roman" w:cs="Times New Roman"/>
                      <w:sz w:val="24"/>
                      <w:szCs w:val="24"/>
                    </w:rPr>
                  </w:pPr>
                </w:p>
              </w:tc>
              <w:tc>
                <w:tcPr>
                  <w:tcW w:w="1809" w:type="dxa"/>
                </w:tcPr>
                <w:p w:rsidR="00705B48" w:rsidRPr="00705B48" w:rsidRDefault="00705B48" w:rsidP="00EC6F7B">
                  <w:pPr>
                    <w:framePr w:hSpace="180" w:wrap="around" w:vAnchor="text" w:hAnchor="margin" w:xAlign="center" w:y="827"/>
                    <w:spacing w:before="20"/>
                    <w:rPr>
                      <w:rFonts w:ascii="Times New Roman" w:hAnsi="Times New Roman" w:cs="Times New Roman"/>
                      <w:sz w:val="20"/>
                      <w:szCs w:val="20"/>
                    </w:rPr>
                  </w:pPr>
                  <w:r w:rsidRPr="00705B48">
                    <w:rPr>
                      <w:rFonts w:ascii="Times New Roman" w:hAnsi="Times New Roman" w:cs="Times New Roman"/>
                      <w:sz w:val="20"/>
                      <w:szCs w:val="20"/>
                    </w:rPr>
                    <w:t>1.сходство беззащитного или съедобного вида с одним или несколькими неродственными видами, хорошо защищенными и обладающими предостерегающей окраской.</w:t>
                  </w:r>
                </w:p>
                <w:p w:rsidR="00705B48" w:rsidRPr="00705B48" w:rsidRDefault="00705B48" w:rsidP="00EC6F7B">
                  <w:pPr>
                    <w:framePr w:hSpace="180" w:wrap="around" w:vAnchor="text" w:hAnchor="margin" w:xAlign="center" w:y="827"/>
                    <w:spacing w:before="20"/>
                    <w:rPr>
                      <w:rFonts w:ascii="Times New Roman" w:hAnsi="Times New Roman" w:cs="Times New Roman"/>
                      <w:sz w:val="20"/>
                      <w:szCs w:val="20"/>
                    </w:rPr>
                  </w:pPr>
                  <w:r w:rsidRPr="00705B48">
                    <w:rPr>
                      <w:rFonts w:ascii="Times New Roman" w:hAnsi="Times New Roman" w:cs="Times New Roman"/>
                      <w:sz w:val="20"/>
                      <w:szCs w:val="20"/>
                    </w:rPr>
                    <w:t>2.это возникновение и   развитие конкретных морфофизиологических свойств, значения которых зависит от тех или иных условий среды.</w:t>
                  </w:r>
                </w:p>
                <w:p w:rsidR="00705B48" w:rsidRPr="00705B48" w:rsidRDefault="00705B48" w:rsidP="00EC6F7B">
                  <w:pPr>
                    <w:framePr w:hSpace="180" w:wrap="around" w:vAnchor="text" w:hAnchor="margin" w:xAlign="center" w:y="827"/>
                    <w:spacing w:before="20"/>
                    <w:rPr>
                      <w:rFonts w:ascii="Times New Roman" w:hAnsi="Times New Roman" w:cs="Times New Roman"/>
                      <w:sz w:val="20"/>
                      <w:szCs w:val="20"/>
                    </w:rPr>
                  </w:pPr>
                  <w:r w:rsidRPr="00705B48">
                    <w:rPr>
                      <w:rFonts w:ascii="Times New Roman" w:hAnsi="Times New Roman" w:cs="Times New Roman"/>
                      <w:sz w:val="20"/>
                      <w:szCs w:val="20"/>
                    </w:rPr>
                    <w:t xml:space="preserve">3.совокупность сложных, наследственно обусловленных актов поведения. Характерных для особей данного вида при определенных условиях. </w:t>
                  </w:r>
                </w:p>
                <w:p w:rsidR="00705B48" w:rsidRPr="00705B48" w:rsidRDefault="00705B48" w:rsidP="00EC6F7B">
                  <w:pPr>
                    <w:framePr w:hSpace="180" w:wrap="around" w:vAnchor="text" w:hAnchor="margin" w:xAlign="center" w:y="827"/>
                    <w:spacing w:before="20"/>
                    <w:rPr>
                      <w:rFonts w:ascii="Times New Roman" w:hAnsi="Times New Roman" w:cs="Times New Roman"/>
                      <w:sz w:val="24"/>
                      <w:szCs w:val="24"/>
                    </w:rPr>
                  </w:pPr>
                </w:p>
              </w:tc>
            </w:tr>
          </w:tbl>
          <w:p w:rsidR="00705B48" w:rsidRPr="00705B48" w:rsidRDefault="00705B48" w:rsidP="00CF2588">
            <w:pPr>
              <w:spacing w:before="20" w:after="0" w:line="240" w:lineRule="auto"/>
              <w:rPr>
                <w:rFonts w:ascii="Times New Roman" w:hAnsi="Times New Roman" w:cs="Times New Roman"/>
                <w:sz w:val="24"/>
                <w:szCs w:val="24"/>
              </w:rPr>
            </w:pPr>
          </w:p>
          <w:p w:rsidR="00705B48" w:rsidRPr="00705B48" w:rsidRDefault="00705B48" w:rsidP="00CF2588">
            <w:pPr>
              <w:spacing w:before="20" w:after="0" w:line="240" w:lineRule="auto"/>
              <w:rPr>
                <w:rFonts w:ascii="Times New Roman" w:hAnsi="Times New Roman" w:cs="Times New Roman"/>
                <w:sz w:val="24"/>
                <w:szCs w:val="24"/>
              </w:rPr>
            </w:pP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 xml:space="preserve"> 3)сообщают итоги работы групп.</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t xml:space="preserve">Подведение </w:t>
            </w:r>
            <w:r w:rsidRPr="00705B48">
              <w:rPr>
                <w:rFonts w:ascii="Times New Roman" w:hAnsi="Times New Roman" w:cs="Times New Roman"/>
                <w:b/>
                <w:sz w:val="24"/>
                <w:szCs w:val="24"/>
              </w:rPr>
              <w:lastRenderedPageBreak/>
              <w:t>итогов.  Рефлексия.</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lastRenderedPageBreak/>
              <w:t xml:space="preserve">Организует проведение рефлексии </w:t>
            </w:r>
            <w:r w:rsidRPr="00705B48">
              <w:rPr>
                <w:rFonts w:ascii="Times New Roman" w:hAnsi="Times New Roman" w:cs="Times New Roman"/>
                <w:sz w:val="24"/>
                <w:szCs w:val="24"/>
              </w:rPr>
              <w:lastRenderedPageBreak/>
              <w:t>(анализ заполнения таблицы рефлексии). Возвращает к целям и задачам: что выполнили, что не получилось и почему. Выставляет и комментирует оценки..</w:t>
            </w:r>
          </w:p>
          <w:p w:rsidR="00705B48" w:rsidRPr="00705B48" w:rsidRDefault="00705B48" w:rsidP="00CF2588">
            <w:pPr>
              <w:spacing w:before="20" w:after="0" w:line="240" w:lineRule="auto"/>
              <w:rPr>
                <w:rFonts w:ascii="Times New Roman" w:hAnsi="Times New Roman" w:cs="Times New Roman"/>
                <w:b/>
                <w:sz w:val="24"/>
                <w:szCs w:val="24"/>
              </w:rPr>
            </w:pPr>
          </w:p>
        </w:tc>
        <w:tc>
          <w:tcPr>
            <w:tcW w:w="368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sz w:val="24"/>
                <w:szCs w:val="24"/>
              </w:rPr>
              <w:lastRenderedPageBreak/>
              <w:t xml:space="preserve">Заполняют третью колонку «Что я </w:t>
            </w:r>
            <w:r w:rsidRPr="00705B48">
              <w:rPr>
                <w:rFonts w:ascii="Times New Roman" w:hAnsi="Times New Roman" w:cs="Times New Roman"/>
                <w:sz w:val="24"/>
                <w:szCs w:val="24"/>
              </w:rPr>
              <w:lastRenderedPageBreak/>
              <w:t>узнал об этом» в  таблице. Анализируют таблицу, сравнивая, что знали, что хотели узнать и что узнали. Оценивают достижение цели урока, выполнение задач урока.</w:t>
            </w:r>
          </w:p>
        </w:tc>
      </w:tr>
      <w:tr w:rsidR="00705B48" w:rsidRPr="00705B48" w:rsidTr="00CF2588">
        <w:tc>
          <w:tcPr>
            <w:tcW w:w="2235" w:type="dxa"/>
          </w:tcPr>
          <w:p w:rsidR="00705B48" w:rsidRPr="00705B48" w:rsidRDefault="00705B48" w:rsidP="00CF2588">
            <w:pPr>
              <w:spacing w:before="20" w:after="0" w:line="240" w:lineRule="auto"/>
              <w:rPr>
                <w:rFonts w:ascii="Times New Roman" w:hAnsi="Times New Roman" w:cs="Times New Roman"/>
                <w:b/>
                <w:sz w:val="24"/>
                <w:szCs w:val="24"/>
              </w:rPr>
            </w:pPr>
            <w:r w:rsidRPr="00705B48">
              <w:rPr>
                <w:rFonts w:ascii="Times New Roman" w:hAnsi="Times New Roman" w:cs="Times New Roman"/>
                <w:b/>
                <w:sz w:val="24"/>
                <w:szCs w:val="24"/>
              </w:rPr>
              <w:lastRenderedPageBreak/>
              <w:t>Домашнее задание</w:t>
            </w:r>
          </w:p>
        </w:tc>
        <w:tc>
          <w:tcPr>
            <w:tcW w:w="4110"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 xml:space="preserve">Объясняет выполнение домашнего задания. </w:t>
            </w:r>
          </w:p>
        </w:tc>
        <w:tc>
          <w:tcPr>
            <w:tcW w:w="3685" w:type="dxa"/>
          </w:tcPr>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Записывают в дневниках параграф 12.4.6 по  учебнику «Общая биология» В.Б. Захаров, С.Г. Мамонтов, Н.И. Сонин. Выполнить творческие задания в форме сообщений с презентациями по предложенным примерным темам:</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1)Признаки взаимных приспособлений у хищников  и жертв.</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2)Примеры адаптаций у паразитов.</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3)Способы добывания пищи у растений и животных.</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4)Приспособленность к различным средам обитания.</w:t>
            </w:r>
          </w:p>
          <w:p w:rsidR="00705B48" w:rsidRPr="00705B48" w:rsidRDefault="00705B48" w:rsidP="00CF2588">
            <w:pPr>
              <w:spacing w:before="20" w:after="0" w:line="240" w:lineRule="auto"/>
              <w:rPr>
                <w:rFonts w:ascii="Times New Roman" w:hAnsi="Times New Roman" w:cs="Times New Roman"/>
                <w:sz w:val="24"/>
                <w:szCs w:val="24"/>
              </w:rPr>
            </w:pPr>
            <w:r w:rsidRPr="00705B48">
              <w:rPr>
                <w:rFonts w:ascii="Times New Roman" w:hAnsi="Times New Roman" w:cs="Times New Roman"/>
                <w:sz w:val="24"/>
                <w:szCs w:val="24"/>
              </w:rPr>
              <w:t>5)Объясните появление (рогов у оленей, широкого копыта у лосей, хищных растений и т.п.)</w:t>
            </w:r>
          </w:p>
        </w:tc>
      </w:tr>
    </w:tbl>
    <w:p w:rsidR="00705B48" w:rsidRPr="00705B48" w:rsidRDefault="00705B48" w:rsidP="00705B48">
      <w:pPr>
        <w:autoSpaceDE w:val="0"/>
        <w:autoSpaceDN w:val="0"/>
        <w:adjustRightInd w:val="0"/>
        <w:spacing w:before="20" w:after="0" w:line="240" w:lineRule="auto"/>
        <w:rPr>
          <w:rStyle w:val="a3"/>
          <w:rFonts w:ascii="Times New Roman" w:hAnsi="Times New Roman" w:cs="Times New Roman"/>
          <w:sz w:val="28"/>
          <w:szCs w:val="28"/>
        </w:rPr>
      </w:pPr>
    </w:p>
    <w:p w:rsidR="00705B48" w:rsidRPr="00705B48" w:rsidRDefault="00705B48" w:rsidP="00705B48">
      <w:pPr>
        <w:spacing w:before="20"/>
        <w:rPr>
          <w:rFonts w:ascii="Times New Roman" w:hAnsi="Times New Roman" w:cs="Times New Roman"/>
          <w:b/>
          <w:sz w:val="24"/>
          <w:szCs w:val="24"/>
        </w:rPr>
      </w:pPr>
    </w:p>
    <w:p w:rsidR="00705B48" w:rsidRPr="00705B48" w:rsidRDefault="00705B48" w:rsidP="00705B48">
      <w:pPr>
        <w:rPr>
          <w:rFonts w:ascii="Times New Roman" w:hAnsi="Times New Roman" w:cs="Times New Roman"/>
        </w:rPr>
      </w:pPr>
    </w:p>
    <w:p w:rsidR="00C85B1F" w:rsidRPr="00705B48" w:rsidRDefault="00C85B1F">
      <w:pPr>
        <w:rPr>
          <w:rFonts w:ascii="Times New Roman" w:hAnsi="Times New Roman" w:cs="Times New Roman"/>
        </w:rPr>
      </w:pPr>
    </w:p>
    <w:sectPr w:rsidR="00C85B1F" w:rsidRPr="00705B48" w:rsidSect="00932ED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CD9" w:rsidRDefault="002F0CD9" w:rsidP="006733C5">
      <w:pPr>
        <w:spacing w:after="0" w:line="240" w:lineRule="auto"/>
      </w:pPr>
      <w:r>
        <w:separator/>
      </w:r>
    </w:p>
  </w:endnote>
  <w:endnote w:type="continuationSeparator" w:id="1">
    <w:p w:rsidR="002F0CD9" w:rsidRDefault="002F0CD9" w:rsidP="00673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751"/>
      <w:docPartObj>
        <w:docPartGallery w:val="Page Numbers (Bottom of Page)"/>
        <w:docPartUnique/>
      </w:docPartObj>
    </w:sdtPr>
    <w:sdtContent>
      <w:p w:rsidR="005947A0" w:rsidRDefault="006733C5">
        <w:pPr>
          <w:pStyle w:val="a4"/>
          <w:jc w:val="right"/>
        </w:pPr>
        <w:r>
          <w:fldChar w:fldCharType="begin"/>
        </w:r>
        <w:r w:rsidR="00C85B1F">
          <w:instrText xml:space="preserve"> PAGE   \* MERGEFORMAT </w:instrText>
        </w:r>
        <w:r>
          <w:fldChar w:fldCharType="separate"/>
        </w:r>
        <w:r w:rsidR="00EC6F7B">
          <w:rPr>
            <w:noProof/>
          </w:rPr>
          <w:t>2</w:t>
        </w:r>
        <w:r>
          <w:fldChar w:fldCharType="end"/>
        </w:r>
      </w:p>
    </w:sdtContent>
  </w:sdt>
  <w:p w:rsidR="005947A0" w:rsidRDefault="002F0C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CD9" w:rsidRDefault="002F0CD9" w:rsidP="006733C5">
      <w:pPr>
        <w:spacing w:after="0" w:line="240" w:lineRule="auto"/>
      </w:pPr>
      <w:r>
        <w:separator/>
      </w:r>
    </w:p>
  </w:footnote>
  <w:footnote w:type="continuationSeparator" w:id="1">
    <w:p w:rsidR="002F0CD9" w:rsidRDefault="002F0CD9" w:rsidP="006733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5B48"/>
    <w:rsid w:val="002F0CD9"/>
    <w:rsid w:val="006733C5"/>
    <w:rsid w:val="00705B48"/>
    <w:rsid w:val="00C85B1F"/>
    <w:rsid w:val="00EC6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1"/>
        <o:r id="V:Rule6" type="connector" idref="#_x0000_s1032"/>
        <o:r id="V:Rule7" type="connector" idref="#_x0000_s103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5B48"/>
    <w:rPr>
      <w:color w:val="0000FF"/>
      <w:u w:val="single"/>
    </w:rPr>
  </w:style>
  <w:style w:type="paragraph" w:customStyle="1" w:styleId="1">
    <w:name w:val="Обычный (веб)1"/>
    <w:basedOn w:val="a"/>
    <w:rsid w:val="00705B48"/>
    <w:pPr>
      <w:spacing w:after="120" w:line="240" w:lineRule="auto"/>
    </w:pPr>
    <w:rPr>
      <w:rFonts w:ascii="Times New Roman" w:eastAsia="Times New Roman" w:hAnsi="Times New Roman" w:cs="Times New Roman"/>
      <w:sz w:val="24"/>
      <w:szCs w:val="24"/>
    </w:rPr>
  </w:style>
  <w:style w:type="paragraph" w:customStyle="1" w:styleId="rezdescr1">
    <w:name w:val="rez_descr1"/>
    <w:basedOn w:val="a"/>
    <w:rsid w:val="00705B48"/>
    <w:pPr>
      <w:spacing w:before="100" w:after="0" w:line="240" w:lineRule="auto"/>
    </w:pPr>
    <w:rPr>
      <w:rFonts w:ascii="Times New Roman" w:eastAsia="Times New Roman" w:hAnsi="Times New Roman" w:cs="Times New Roman"/>
      <w:color w:val="656971"/>
      <w:sz w:val="24"/>
      <w:szCs w:val="24"/>
    </w:rPr>
  </w:style>
  <w:style w:type="paragraph" w:styleId="a4">
    <w:name w:val="footer"/>
    <w:basedOn w:val="a"/>
    <w:link w:val="a5"/>
    <w:uiPriority w:val="99"/>
    <w:unhideWhenUsed/>
    <w:rsid w:val="00705B4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05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917</Words>
  <Characters>5230</Characters>
  <Application>Microsoft Office Word</Application>
  <DocSecurity>0</DocSecurity>
  <Lines>43</Lines>
  <Paragraphs>12</Paragraphs>
  <ScaleCrop>false</ScaleCrop>
  <Company>МОУ СОШ№8</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2013-10-29T07:35:00Z</dcterms:created>
  <dcterms:modified xsi:type="dcterms:W3CDTF">2013-10-29T07:50:00Z</dcterms:modified>
</cp:coreProperties>
</file>