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710" w:rsidRDefault="008E1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8E1895">
        <w:rPr>
          <w:rFonts w:ascii="Times New Roman" w:hAnsi="Times New Roman" w:cs="Times New Roman"/>
          <w:sz w:val="28"/>
          <w:szCs w:val="28"/>
        </w:rPr>
        <w:t>Биология 7 класс</w:t>
      </w:r>
    </w:p>
    <w:p w:rsidR="008E1895" w:rsidRDefault="008E1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Пояснительная записка</w:t>
      </w:r>
    </w:p>
    <w:p w:rsidR="008E1895" w:rsidRPr="008E1895" w:rsidRDefault="008E1895">
      <w:pPr>
        <w:rPr>
          <w:rFonts w:ascii="Times New Roman" w:hAnsi="Times New Roman" w:cs="Times New Roman"/>
          <w:sz w:val="24"/>
          <w:szCs w:val="24"/>
        </w:rPr>
      </w:pPr>
      <w:r w:rsidRPr="008E1895">
        <w:rPr>
          <w:rFonts w:ascii="Times New Roman" w:hAnsi="Times New Roman" w:cs="Times New Roman"/>
          <w:sz w:val="24"/>
          <w:szCs w:val="24"/>
        </w:rPr>
        <w:t xml:space="preserve">1.Рабочая программа по биологии в 7 классе составлена на основании примерной программы В.В. Пасечника, Е.А. </w:t>
      </w:r>
      <w:proofErr w:type="spellStart"/>
      <w:r w:rsidRPr="008E1895">
        <w:rPr>
          <w:rFonts w:ascii="Times New Roman" w:hAnsi="Times New Roman" w:cs="Times New Roman"/>
          <w:sz w:val="24"/>
          <w:szCs w:val="24"/>
        </w:rPr>
        <w:t>Крискунова</w:t>
      </w:r>
      <w:proofErr w:type="spellEnd"/>
      <w:r w:rsidRPr="008E18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895">
        <w:rPr>
          <w:rFonts w:ascii="Times New Roman" w:hAnsi="Times New Roman" w:cs="Times New Roman"/>
          <w:sz w:val="24"/>
          <w:szCs w:val="24"/>
        </w:rPr>
        <w:t>опубликованной</w:t>
      </w:r>
      <w:r>
        <w:rPr>
          <w:rFonts w:ascii="Times New Roman" w:hAnsi="Times New Roman" w:cs="Times New Roman"/>
          <w:sz w:val="24"/>
          <w:szCs w:val="24"/>
        </w:rPr>
        <w:t xml:space="preserve"> в сборнике программ по биологии 6-11 классы, изд-в</w:t>
      </w:r>
      <w:r w:rsidR="009F242B">
        <w:rPr>
          <w:rFonts w:ascii="Times New Roman" w:hAnsi="Times New Roman" w:cs="Times New Roman"/>
          <w:sz w:val="24"/>
          <w:szCs w:val="24"/>
        </w:rPr>
        <w:t xml:space="preserve">о Дрофа 2001г., рассчитана на </w:t>
      </w:r>
      <w:r w:rsidR="009F242B" w:rsidRPr="009F242B">
        <w:rPr>
          <w:rFonts w:ascii="Times New Roman" w:hAnsi="Times New Roman" w:cs="Times New Roman"/>
          <w:sz w:val="24"/>
          <w:szCs w:val="24"/>
        </w:rPr>
        <w:t>70</w:t>
      </w:r>
      <w:r w:rsidR="009F242B">
        <w:rPr>
          <w:rFonts w:ascii="Times New Roman" w:hAnsi="Times New Roman" w:cs="Times New Roman"/>
          <w:sz w:val="24"/>
          <w:szCs w:val="24"/>
        </w:rPr>
        <w:t>ча</w:t>
      </w:r>
      <w:r w:rsidR="009F242B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9F242B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9F242B">
        <w:rPr>
          <w:rFonts w:ascii="Times New Roman" w:hAnsi="Times New Roman" w:cs="Times New Roman"/>
          <w:sz w:val="24"/>
          <w:szCs w:val="24"/>
        </w:rPr>
        <w:t xml:space="preserve"> ( 61</w:t>
      </w:r>
      <w:r w:rsidR="00FC417B">
        <w:rPr>
          <w:rFonts w:ascii="Times New Roman" w:hAnsi="Times New Roman" w:cs="Times New Roman"/>
          <w:sz w:val="24"/>
          <w:szCs w:val="24"/>
        </w:rPr>
        <w:t xml:space="preserve">час </w:t>
      </w:r>
      <w:r w:rsidR="009F242B">
        <w:rPr>
          <w:rFonts w:ascii="Times New Roman" w:hAnsi="Times New Roman" w:cs="Times New Roman"/>
          <w:sz w:val="24"/>
          <w:szCs w:val="24"/>
        </w:rPr>
        <w:t xml:space="preserve"> и 9</w:t>
      </w:r>
      <w:r w:rsidR="00FC417B">
        <w:rPr>
          <w:rFonts w:ascii="Times New Roman" w:hAnsi="Times New Roman" w:cs="Times New Roman"/>
          <w:sz w:val="24"/>
          <w:szCs w:val="24"/>
        </w:rPr>
        <w:t xml:space="preserve"> часов -</w:t>
      </w:r>
      <w:r w:rsidR="009F242B">
        <w:rPr>
          <w:rFonts w:ascii="Times New Roman" w:hAnsi="Times New Roman" w:cs="Times New Roman"/>
          <w:sz w:val="24"/>
          <w:szCs w:val="24"/>
        </w:rPr>
        <w:t xml:space="preserve"> РК)</w:t>
      </w:r>
      <w:r>
        <w:rPr>
          <w:rFonts w:ascii="Times New Roman" w:hAnsi="Times New Roman" w:cs="Times New Roman"/>
          <w:sz w:val="24"/>
          <w:szCs w:val="24"/>
        </w:rPr>
        <w:t xml:space="preserve">-2 часа в неделю для учебника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Латюшин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 Шапкин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Билогия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Животные. 7 класс  Изд-во Дрофа 2004г</w:t>
      </w:r>
    </w:p>
    <w:p w:rsidR="008E1895" w:rsidRDefault="008E1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программы:</w:t>
      </w:r>
    </w:p>
    <w:p w:rsidR="008E1895" w:rsidRDefault="008E1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овладеть рядом общих умений и навыков, обобщенных способов учебно-познавательной, информационно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коммуникативной, рефлексивной деятельности</w:t>
      </w:r>
    </w:p>
    <w:p w:rsidR="008E1895" w:rsidRDefault="008E1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-приобретение знаний о живой природе и присущих ей закономерностях,</w:t>
      </w:r>
    </w:p>
    <w:p w:rsidR="008E1895" w:rsidRDefault="008E1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-овладение умениями применять биологические знания для объяснения процессов и явлений живой природы, использовать знания и умения в практической деятельности и повседневной жизни,</w:t>
      </w:r>
    </w:p>
    <w:p w:rsidR="008E1895" w:rsidRDefault="008E1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-воспитание экологической, генетической и гигиенической грамотности.</w:t>
      </w:r>
    </w:p>
    <w:p w:rsidR="00F356C6" w:rsidRDefault="00F35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F356C6" w:rsidRDefault="00F35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-Изучить строение и жизнедеятельность животных, их многообразие и индивидуальное, историческое развитие.</w:t>
      </w:r>
    </w:p>
    <w:p w:rsidR="00F356C6" w:rsidRDefault="00F35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-Изучить структуру биогеоценозов, их изменение под влиянием деятельности человека.</w:t>
      </w:r>
    </w:p>
    <w:p w:rsidR="00F356C6" w:rsidRDefault="00F35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-Сформировать умение распознавать биологические объекты, их органы и другие структурные компоненты</w:t>
      </w:r>
    </w:p>
    <w:p w:rsidR="00F356C6" w:rsidRDefault="00F35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-Научить сравнивать, сопоставлять биологические объекты и мотивировать учащихся к самостоятельной учебной работе.</w:t>
      </w:r>
    </w:p>
    <w:p w:rsidR="00F356C6" w:rsidRDefault="00F35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построена на основе концентрической концепции, раскрывает содержание обучения биологии в 6-9 классе.</w:t>
      </w:r>
    </w:p>
    <w:p w:rsidR="00F356C6" w:rsidRDefault="00F35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F242B">
        <w:rPr>
          <w:rFonts w:ascii="Times New Roman" w:hAnsi="Times New Roman" w:cs="Times New Roman"/>
          <w:sz w:val="24"/>
          <w:szCs w:val="24"/>
        </w:rPr>
        <w:t>Структура программы: Введение-</w:t>
      </w:r>
    </w:p>
    <w:p w:rsidR="00F356C6" w:rsidRDefault="009F2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Простейшие-</w:t>
      </w:r>
    </w:p>
    <w:p w:rsidR="00F356C6" w:rsidRDefault="009F2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Многоклеточные животные</w:t>
      </w:r>
    </w:p>
    <w:p w:rsidR="00F356C6" w:rsidRDefault="009F2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Хордовые-</w:t>
      </w:r>
    </w:p>
    <w:p w:rsidR="00F356C6" w:rsidRDefault="00F35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Эвол</w:t>
      </w:r>
      <w:r w:rsidR="009F242B">
        <w:rPr>
          <w:rFonts w:ascii="Times New Roman" w:hAnsi="Times New Roman" w:cs="Times New Roman"/>
          <w:sz w:val="24"/>
          <w:szCs w:val="24"/>
        </w:rPr>
        <w:t>юция строения организмов-</w:t>
      </w:r>
    </w:p>
    <w:p w:rsidR="00F356C6" w:rsidRDefault="00F35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закономе</w:t>
      </w:r>
      <w:r w:rsidR="009F242B">
        <w:rPr>
          <w:rFonts w:ascii="Times New Roman" w:hAnsi="Times New Roman" w:cs="Times New Roman"/>
          <w:sz w:val="24"/>
          <w:szCs w:val="24"/>
        </w:rPr>
        <w:t>рност</w:t>
      </w:r>
      <w:proofErr w:type="spellEnd"/>
      <w:r w:rsidR="009F242B">
        <w:rPr>
          <w:rFonts w:ascii="Times New Roman" w:hAnsi="Times New Roman" w:cs="Times New Roman"/>
          <w:sz w:val="24"/>
          <w:szCs w:val="24"/>
        </w:rPr>
        <w:t xml:space="preserve"> размещения животных-</w:t>
      </w:r>
    </w:p>
    <w:p w:rsidR="00F356C6" w:rsidRDefault="00F35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Животный мир</w:t>
      </w:r>
      <w:r w:rsidR="009F242B">
        <w:rPr>
          <w:rFonts w:ascii="Times New Roman" w:hAnsi="Times New Roman" w:cs="Times New Roman"/>
          <w:sz w:val="24"/>
          <w:szCs w:val="24"/>
        </w:rPr>
        <w:t xml:space="preserve"> и деятельность человека.</w:t>
      </w:r>
    </w:p>
    <w:tbl>
      <w:tblPr>
        <w:tblpPr w:leftFromText="180" w:rightFromText="180" w:vertAnchor="text" w:horzAnchor="margin" w:tblpY="1060"/>
        <w:tblW w:w="4917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9"/>
      </w:tblGrid>
      <w:tr w:rsidR="00FC417B" w:rsidRPr="003A7EAB" w:rsidTr="001B4CDB">
        <w:trPr>
          <w:tblCellSpacing w:w="0" w:type="dxa"/>
        </w:trPr>
        <w:tc>
          <w:tcPr>
            <w:tcW w:w="9229" w:type="dxa"/>
            <w:vAlign w:val="center"/>
            <w:hideMark/>
          </w:tcPr>
          <w:p w:rsidR="00FC417B" w:rsidRDefault="00FC417B"/>
          <w:tbl>
            <w:tblPr>
              <w:tblW w:w="91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809"/>
              <w:gridCol w:w="1905"/>
              <w:gridCol w:w="2607"/>
              <w:gridCol w:w="1341"/>
              <w:gridCol w:w="1786"/>
              <w:gridCol w:w="598"/>
              <w:gridCol w:w="87"/>
            </w:tblGrid>
            <w:tr w:rsidR="00FC417B" w:rsidRPr="003A7EAB" w:rsidTr="00FC417B">
              <w:trPr>
                <w:gridAfter w:val="2"/>
                <w:wAfter w:w="685" w:type="dxa"/>
              </w:trPr>
              <w:tc>
                <w:tcPr>
                  <w:tcW w:w="80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12"/>
                      <w:szCs w:val="20"/>
                      <w:lang w:eastAsia="ru-RU"/>
                    </w:rPr>
                    <w:t>№</w:t>
                  </w:r>
                  <w:r w:rsidRPr="003A7E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C417B" w:rsidRPr="003A7EAB" w:rsidRDefault="00FC417B" w:rsidP="005F3F10">
                  <w:pPr>
                    <w:framePr w:hSpace="180" w:wrap="around" w:vAnchor="text" w:hAnchor="margin" w:y="106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12"/>
                      <w:szCs w:val="20"/>
                      <w:lang w:eastAsia="ru-RU"/>
                    </w:rPr>
                    <w:t>урока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BB00A0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00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</w:t>
                  </w: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BB00A0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00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 урока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BB00A0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00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</w:p>
                <w:p w:rsidR="00FC417B" w:rsidRPr="00BB00A0" w:rsidRDefault="00FC417B" w:rsidP="005F3F10">
                  <w:pPr>
                    <w:framePr w:hSpace="180" w:wrap="around" w:vAnchor="text" w:hAnchor="margin" w:y="106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00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часов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C417B" w:rsidRPr="00BB00A0" w:rsidRDefault="00FC417B" w:rsidP="005F3F10">
                  <w:pPr>
                    <w:framePr w:hSpace="180" w:wrap="around" w:vAnchor="text" w:hAnchor="margin" w:y="106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00A0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ЗУН</w:t>
                  </w:r>
                </w:p>
              </w:tc>
            </w:tr>
            <w:tr w:rsidR="00FC417B" w:rsidRPr="003A7EAB" w:rsidTr="00FC417B">
              <w:trPr>
                <w:gridAfter w:val="2"/>
                <w:wAfter w:w="685" w:type="dxa"/>
              </w:trPr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BB00A0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B00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Введение. Общие сведения о животных</w:t>
                  </w:r>
                  <w:r w:rsidRPr="00BB00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BB00A0" w:rsidRDefault="00FC417B" w:rsidP="005F3F10">
                  <w:pPr>
                    <w:framePr w:hSpace="180" w:wrap="around" w:vAnchor="text" w:hAnchor="margin" w:y="106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B00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История</w:t>
                  </w:r>
                  <w:r w:rsidRPr="00BB00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BB00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развития зоологии</w:t>
                  </w:r>
                  <w:r w:rsidRPr="00BB00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BB00A0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C417B" w:rsidRPr="00BB00A0" w:rsidRDefault="00FC417B" w:rsidP="005F3F10">
                  <w:pPr>
                    <w:framePr w:hSpace="180" w:wrap="around" w:vAnchor="text" w:hAnchor="margin" w:y="106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B00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1ч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Выучить основные понятия</w:t>
                  </w:r>
                </w:p>
              </w:tc>
            </w:tr>
            <w:tr w:rsidR="00FC417B" w:rsidRPr="003A7EAB" w:rsidTr="00FC417B">
              <w:trPr>
                <w:gridAfter w:val="2"/>
                <w:wAfter w:w="685" w:type="dxa"/>
              </w:trPr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BB00A0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A41BB9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1B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Современная зоология.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BB00A0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B00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1ч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17B" w:rsidRPr="003A7EAB" w:rsidTr="00FC417B">
              <w:trPr>
                <w:gridAfter w:val="2"/>
                <w:wAfter w:w="685" w:type="dxa"/>
              </w:trPr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A41BB9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1B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Простейшие</w:t>
                  </w: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A41BB9" w:rsidRDefault="00FC417B" w:rsidP="005F3F10">
                  <w:pPr>
                    <w:framePr w:hSpace="180" w:wrap="around" w:vAnchor="text" w:hAnchor="margin" w:y="106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1B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Простейшие. Корненожки, Радиолярии, Солнечники, Споровики.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BB00A0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r w:rsidRPr="00BB00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1ч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A41BB9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1B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Характеристика</w:t>
                  </w:r>
                </w:p>
                <w:p w:rsidR="00FC417B" w:rsidRPr="00A41BB9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1B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Всех классов простейших</w:t>
                  </w:r>
                </w:p>
              </w:tc>
            </w:tr>
            <w:tr w:rsidR="00FC417B" w:rsidRPr="003A7EAB" w:rsidTr="00FC417B">
              <w:trPr>
                <w:gridAfter w:val="2"/>
                <w:wAfter w:w="685" w:type="dxa"/>
              </w:trPr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BB00A0" w:rsidRDefault="00FC417B" w:rsidP="005F3F10">
                  <w:pPr>
                    <w:framePr w:hSpace="180" w:wrap="around" w:vAnchor="text" w:hAnchor="margin" w:y="106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17B" w:rsidRPr="003A7EAB" w:rsidTr="00FC417B">
              <w:trPr>
                <w:gridAfter w:val="2"/>
                <w:wAfter w:w="685" w:type="dxa"/>
                <w:trHeight w:val="2145"/>
              </w:trPr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A41BB9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1B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Инфузории.</w:t>
                  </w:r>
                </w:p>
                <w:p w:rsidR="00FC417B" w:rsidRPr="00BB00A0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1B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Жгутиконосцы</w:t>
                  </w: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A41BB9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1B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Лабораторная работа №1:” Наблюдение многообразия водных одноклеточных животных</w:t>
                  </w:r>
                  <w:proofErr w:type="gramStart"/>
                  <w:r w:rsidRPr="00A41B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.”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BB00A0" w:rsidRDefault="00FC417B" w:rsidP="005F3F10">
                  <w:pPr>
                    <w:framePr w:hSpace="180" w:wrap="around" w:vAnchor="text" w:hAnchor="margin" w:y="106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B00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1ч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Значение простейших в природе и в жизни человека</w:t>
                  </w:r>
                </w:p>
              </w:tc>
            </w:tr>
            <w:tr w:rsidR="00FC417B" w:rsidRPr="003A7EAB" w:rsidTr="00FC417B"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1B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Многоклеточные</w:t>
                  </w: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41B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животные</w:t>
                  </w: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A41BB9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1B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 губки. Многообразие, среда обитания, образ жизни.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Default="00FC417B" w:rsidP="005F3F10">
                  <w:pPr>
                    <w:framePr w:hSpace="180" w:wrap="around" w:vAnchor="text" w:hAnchor="margin" w:y="1060"/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</w:pPr>
                </w:p>
                <w:p w:rsidR="00FC417B" w:rsidRPr="003A7EAB" w:rsidRDefault="00FC417B" w:rsidP="005F3F10">
                  <w:pPr>
                    <w:framePr w:hSpace="180" w:wrap="around" w:vAnchor="text" w:hAnchor="margin" w:y="106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24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Особенности</w:t>
                  </w:r>
                </w:p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строения губок</w:t>
                  </w:r>
                </w:p>
              </w:tc>
            </w:tr>
            <w:tr w:rsidR="00FC417B" w:rsidRPr="003A7EAB" w:rsidTr="00FC417B"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7F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Тип </w:t>
                  </w:r>
                  <w:proofErr w:type="gramStart"/>
                  <w:r w:rsidRPr="00DA7F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кишечнополостные</w:t>
                  </w:r>
                  <w:proofErr w:type="gramEnd"/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.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24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17B" w:rsidRPr="003A7EAB" w:rsidTr="00FC417B"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DA7F62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7F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 Плоские черви.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24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Значение червей в природе и в жизни человека, меры по профилактике заболеваний.</w:t>
                  </w:r>
                </w:p>
              </w:tc>
            </w:tr>
            <w:tr w:rsidR="00FC417B" w:rsidRPr="003A7EAB" w:rsidTr="00FC417B"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7F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 Круглые черви</w:t>
                  </w: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DA7F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Лабораторная работа</w:t>
                  </w: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A7F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№2:” Знакомство с многообразием круглых червей</w:t>
                  </w:r>
                  <w:proofErr w:type="gramStart"/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.”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24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17B" w:rsidRPr="003A7EAB" w:rsidTr="00FC417B"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7F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 Кольчатые черви, или Кольчецы</w:t>
                  </w: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24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17B" w:rsidRPr="003A7EAB" w:rsidTr="00FC417B"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DA7F62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7F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Олигохеты Малощетинковые.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24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17B" w:rsidRPr="003A7EAB" w:rsidTr="00FC417B"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DA7F62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7F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Лабораторная работа №3. Внешнее строение дождевого червя.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Роль в почвообразовании</w:t>
                  </w:r>
                </w:p>
              </w:tc>
            </w:tr>
            <w:tr w:rsidR="00FC417B" w:rsidRPr="003A7EAB" w:rsidTr="00FC417B"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7F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Тип Моллюски. Лабораторная работа №4: “Особенности строения и жизни </w:t>
                  </w:r>
                  <w:r w:rsidRPr="00DA7F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моллюсков</w:t>
                  </w:r>
                  <w:proofErr w:type="gramStart"/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.” 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lastRenderedPageBreak/>
                    <w:t>1ч</w:t>
                  </w:r>
                </w:p>
              </w:tc>
              <w:tc>
                <w:tcPr>
                  <w:tcW w:w="24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17B" w:rsidRPr="003A7EAB" w:rsidTr="00FC417B"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DA7F62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7F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Классы моллюсков.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24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17B" w:rsidRPr="003A7EAB" w:rsidTr="00FC417B"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DA7F62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7F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Тип </w:t>
                  </w:r>
                  <w:proofErr w:type="gramStart"/>
                  <w:r w:rsidRPr="00DA7F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Иглокожие</w:t>
                  </w:r>
                  <w:proofErr w:type="gramEnd"/>
                  <w:r w:rsidRPr="00DA7F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24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17B" w:rsidRPr="003A7EAB" w:rsidTr="00FC417B"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DA7F62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7F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Тип Членистоногие. Класс </w:t>
                  </w:r>
                  <w:proofErr w:type="gramStart"/>
                  <w:r w:rsidRPr="00DA7F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Ракообразные</w:t>
                  </w:r>
                  <w:proofErr w:type="gramEnd"/>
                  <w:r w:rsidRPr="00DA7F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Лабораторная работа №5:” Знакомство с многообразием </w:t>
                  </w:r>
                  <w:proofErr w:type="gramStart"/>
                  <w:r w:rsidRPr="00DA7F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ракообразных</w:t>
                  </w:r>
                  <w:proofErr w:type="gramEnd"/>
                  <w:r w:rsidRPr="00DA7F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.”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1</w:t>
                  </w: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ч</w:t>
                  </w:r>
                </w:p>
              </w:tc>
              <w:tc>
                <w:tcPr>
                  <w:tcW w:w="24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Значение ракообразных в жизни человека и в природе.</w:t>
                  </w:r>
                </w:p>
              </w:tc>
            </w:tr>
            <w:tr w:rsidR="00FC417B" w:rsidRPr="003A7EAB" w:rsidTr="00FC417B"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Тип Членистоногие. Класс </w:t>
                  </w:r>
                  <w:proofErr w:type="gramStart"/>
                  <w:r w:rsidRPr="00D60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Паукообразные</w:t>
                  </w:r>
                  <w:proofErr w:type="gramEnd"/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24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17B" w:rsidRPr="003A7EAB" w:rsidTr="00FC417B"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 Членистоногие. Класс Насекомые. Лабораторная работа №6:” Изучение представителей отрядов насекомых</w:t>
                  </w:r>
                  <w:proofErr w:type="gramStart"/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.”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24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Роль общественных насекомых в природе и жизни человека</w:t>
                  </w:r>
                </w:p>
              </w:tc>
            </w:tr>
            <w:tr w:rsidR="00FC417B" w:rsidRPr="003A7EAB" w:rsidTr="00FC417B"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D60A9E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Отряды насекомых. </w:t>
                  </w:r>
                  <w:proofErr w:type="spellStart"/>
                  <w:r w:rsidRPr="00D60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Таракановые</w:t>
                  </w:r>
                  <w:proofErr w:type="spellEnd"/>
                  <w:r w:rsidRPr="00D60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Прямокрылые. Уховертки. Поденки.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24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17B" w:rsidRPr="003A7EAB" w:rsidTr="00FC417B"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D60A9E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Отряды насекомых. Стрекозы. Вши. Жуки. Клопы.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24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17B" w:rsidRPr="003A7EAB" w:rsidTr="00FC417B"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D60A9E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Отряды насекомых. Бабочки. Равнокрылые. Двукрылые. Блохи.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24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17B" w:rsidRPr="003A7EAB" w:rsidTr="00FC417B"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Отряды насекомых. Перепончатокрылые</w:t>
                  </w: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24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17B" w:rsidRPr="003A7EAB" w:rsidTr="00FC417B"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Итоговый урок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24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Графическая работа</w:t>
                  </w:r>
                </w:p>
              </w:tc>
            </w:tr>
            <w:tr w:rsidR="00FC417B" w:rsidRPr="003A7EAB" w:rsidTr="00FC417B">
              <w:trPr>
                <w:trHeight w:val="3648"/>
              </w:trPr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 Хордовые</w:t>
                  </w: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D60A9E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417B" w:rsidRPr="00D60A9E" w:rsidRDefault="00C425DC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Бесчерепные, Черепные</w:t>
                  </w:r>
                  <w:r w:rsidR="00FC417B" w:rsidRPr="00D60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Позвоночные</w:t>
                  </w:r>
                </w:p>
                <w:p w:rsidR="00FC417B" w:rsidRPr="00D60A9E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417B" w:rsidRPr="00D60A9E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417B" w:rsidRPr="00D60A9E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417B" w:rsidRPr="00D60A9E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417B" w:rsidRPr="00D60A9E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417B" w:rsidRPr="00D60A9E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417B" w:rsidRPr="00D60A9E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 Рыбы. Лабораторная работа №7: ”Наблюдение за внешним строением и передвижением рыб</w:t>
                  </w:r>
                  <w:proofErr w:type="gramStart"/>
                  <w:r w:rsidRPr="00D60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.”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</w:pPr>
                </w:p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24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17B" w:rsidRPr="003A7EAB" w:rsidTr="00FC417B"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D60A9E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 Хрящевые рыбы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24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Отличие классов рыб, значение рыб в жизни человека, промысловые рыбы.</w:t>
                  </w:r>
                </w:p>
              </w:tc>
            </w:tr>
            <w:tr w:rsidR="00FC417B" w:rsidRPr="003A7EAB" w:rsidTr="00FC417B"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D60A9E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Костные рыбы.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24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17B" w:rsidRPr="003A7EAB" w:rsidTr="00FC417B"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D60A9E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 Земноводные, или Амфибии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24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17B" w:rsidRPr="003A7EAB" w:rsidTr="00FC417B"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D60A9E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Класс </w:t>
                  </w:r>
                  <w:r w:rsidRPr="00D60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Пресмыкающиеся, или Рептилии.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lastRenderedPageBreak/>
                    <w:t>1ч</w:t>
                  </w:r>
                </w:p>
              </w:tc>
              <w:tc>
                <w:tcPr>
                  <w:tcW w:w="24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17B" w:rsidRPr="003A7EAB" w:rsidTr="00FC417B"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D60A9E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A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Отряды пресмыкающихся. Черепахи. Крокодилы.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24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17B" w:rsidRPr="003A7EAB" w:rsidTr="00FC417B"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946DBA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946DBA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6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 Птицы. Отряд пингвины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24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характеристика класса птицы.</w:t>
                  </w:r>
                </w:p>
              </w:tc>
            </w:tr>
            <w:tr w:rsidR="00FC417B" w:rsidRPr="003A7EAB" w:rsidTr="00FC417B"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946DBA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946DBA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6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Лабораторная работа №8: ”Изучение внешнего строения птиц”. 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17B" w:rsidRPr="003A7EAB" w:rsidTr="00FC417B"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29-32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946DBA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946DBA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6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Отряды птиц.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4</w:t>
                  </w: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ч</w:t>
                  </w:r>
                </w:p>
              </w:tc>
              <w:tc>
                <w:tcPr>
                  <w:tcW w:w="24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17B" w:rsidRPr="003A7EAB" w:rsidTr="00FC417B"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946DBA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946DBA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17B" w:rsidRPr="003A7EAB" w:rsidTr="00FC417B"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946DBA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946DBA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6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 Млекопитающие, или Звери.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24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черты строения зверей</w:t>
                  </w:r>
                </w:p>
              </w:tc>
            </w:tr>
            <w:tr w:rsidR="00FC417B" w:rsidRPr="003A7EAB" w:rsidTr="00FC417B"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946DBA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946DBA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6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Отряды млекопитающих. Грызуны. Зайцеобразные.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24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17B" w:rsidRPr="003A7EAB" w:rsidTr="00FC417B"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946DBA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946DBA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6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Отряды млекопитающих. Китообразные. Ластоногие. Хоботные. Хищные.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24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17B" w:rsidRPr="003A7EAB" w:rsidTr="00FC417B"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946DBA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946DBA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6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Отряды млекопитающих. Парнокопытные. Непарнокопытные.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24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17B" w:rsidRPr="003A7EAB" w:rsidTr="00FC417B"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946DBA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946DBA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6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Отряды млекопитающих. Приматы.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24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17B" w:rsidRPr="003A7EAB" w:rsidTr="00FC417B"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417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Итоговый урок </w:t>
                  </w:r>
                </w:p>
                <w:p w:rsidR="00FC417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417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417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417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417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417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417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417B" w:rsidRPr="00946DBA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6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Эволюция строения. Взаимосвязь строения и функций органов и их систем у животных.</w:t>
                  </w: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Default="00FC417B" w:rsidP="005F3F10">
                  <w:pPr>
                    <w:framePr w:hSpace="180" w:wrap="around" w:vAnchor="text" w:hAnchor="margin" w:y="106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417B" w:rsidRDefault="00FC417B" w:rsidP="005F3F10">
                  <w:pPr>
                    <w:framePr w:hSpace="180" w:wrap="around" w:vAnchor="text" w:hAnchor="margin" w:y="106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417B" w:rsidRDefault="00FC417B" w:rsidP="005F3F10">
                  <w:pPr>
                    <w:framePr w:hSpace="180" w:wrap="around" w:vAnchor="text" w:hAnchor="margin" w:y="106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417B" w:rsidRDefault="00FC417B" w:rsidP="005F3F10">
                  <w:pPr>
                    <w:framePr w:hSpace="180" w:wrap="around" w:vAnchor="text" w:hAnchor="margin" w:y="106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417B" w:rsidRDefault="00FC417B" w:rsidP="005F3F10">
                  <w:pPr>
                    <w:framePr w:hSpace="180" w:wrap="around" w:vAnchor="text" w:hAnchor="margin" w:y="106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417B" w:rsidRPr="00946DBA" w:rsidRDefault="00FC417B" w:rsidP="005F3F10">
                  <w:pPr>
                    <w:framePr w:hSpace="180" w:wrap="around" w:vAnchor="text" w:hAnchor="margin" w:y="106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6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Покровы тела. Лабораторная работа №9: ”Изучение особенностей различных покровов тела</w:t>
                  </w:r>
                  <w:proofErr w:type="gramStart"/>
                  <w:r w:rsidRPr="00946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.”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Arial" w:eastAsia="Times New Roman" w:hAnsi="Arial" w:cs="&amp;quo"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FC417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Arial" w:eastAsia="Times New Roman" w:hAnsi="Arial" w:cs="&amp;quo"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Arial" w:eastAsia="Times New Roman" w:hAnsi="Arial" w:cs="&amp;quo"/>
                      <w:sz w:val="24"/>
                      <w:szCs w:val="24"/>
                      <w:u w:val="single"/>
                      <w:lang w:eastAsia="ru-RU"/>
                    </w:rPr>
                    <w:t>1ч</w:t>
                  </w:r>
                </w:p>
                <w:p w:rsidR="00FC417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Arial" w:eastAsia="Times New Roman" w:hAnsi="Arial" w:cs="&amp;quo"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FC417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Arial" w:eastAsia="Times New Roman" w:hAnsi="Arial" w:cs="&amp;quo"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FC417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Arial" w:eastAsia="Times New Roman" w:hAnsi="Arial" w:cs="&amp;quo"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FC417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Arial" w:eastAsia="Times New Roman" w:hAnsi="Arial" w:cs="&amp;quo"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FC417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Arial" w:eastAsia="Times New Roman" w:hAnsi="Arial" w:cs="&amp;quo"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FC417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Arial" w:eastAsia="Times New Roman" w:hAnsi="Arial" w:cs="&amp;quo"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FC417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Arial" w:eastAsia="Times New Roman" w:hAnsi="Arial" w:cs="&amp;quo"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417B" w:rsidRPr="003A7EAB" w:rsidRDefault="00FC417B" w:rsidP="005F3F10">
                  <w:pPr>
                    <w:framePr w:hSpace="180" w:wrap="around" w:vAnchor="text" w:hAnchor="margin" w:y="106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по карточкам</w:t>
                  </w:r>
                </w:p>
              </w:tc>
            </w:tr>
            <w:tr w:rsidR="00FC417B" w:rsidRPr="003A7EAB" w:rsidTr="00FC417B">
              <w:trPr>
                <w:trHeight w:val="1335"/>
              </w:trPr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lastRenderedPageBreak/>
                    <w:t>39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946DBA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6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Опорно-двигательная система и способы передвижения.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24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системы организма животных</w:t>
                  </w:r>
                </w:p>
              </w:tc>
            </w:tr>
            <w:tr w:rsidR="00FC417B" w:rsidRPr="003A7EAB" w:rsidTr="00FC417B">
              <w:trPr>
                <w:gridAfter w:val="1"/>
                <w:wAfter w:w="87" w:type="dxa"/>
              </w:trPr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946DBA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6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Способы передвижения животных. Полости тела. Лабораторная работа №10: “ Изучение способов передвижения животных</w:t>
                  </w:r>
                  <w:proofErr w:type="gramStart"/>
                  <w:r w:rsidRPr="00946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.”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23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17B" w:rsidRPr="003A7EAB" w:rsidTr="00FC417B">
              <w:trPr>
                <w:gridAfter w:val="1"/>
                <w:wAfter w:w="87" w:type="dxa"/>
              </w:trPr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946DBA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6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Органы дыхания. Лабораторная работа №11: ”Наблюдение за способами дыхания животных</w:t>
                  </w:r>
                  <w:proofErr w:type="gramStart"/>
                  <w:r w:rsidRPr="00946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.”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23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17B" w:rsidRPr="003A7EAB" w:rsidTr="00FC417B">
              <w:trPr>
                <w:gridAfter w:val="1"/>
                <w:wAfter w:w="87" w:type="dxa"/>
              </w:trPr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946DBA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6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Органы пищеварения. Обмен веществ и превращение</w:t>
                  </w:r>
                  <w:r w:rsidR="00C425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46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энергии.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23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17B" w:rsidRPr="003A7EAB" w:rsidTr="00FC417B">
              <w:trPr>
                <w:gridAfter w:val="1"/>
                <w:wAfter w:w="87" w:type="dxa"/>
              </w:trPr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946DBA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6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Кровеносная система. Кровь.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1</w:t>
                  </w: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ч</w:t>
                  </w:r>
                </w:p>
              </w:tc>
              <w:tc>
                <w:tcPr>
                  <w:tcW w:w="23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17B" w:rsidRPr="003A7EAB" w:rsidTr="00FC417B">
              <w:trPr>
                <w:gridAfter w:val="1"/>
                <w:wAfter w:w="87" w:type="dxa"/>
              </w:trPr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946DBA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6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Органы выделения.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23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17B" w:rsidRPr="003A7EAB" w:rsidTr="00FC417B">
              <w:trPr>
                <w:gridAfter w:val="1"/>
                <w:wAfter w:w="87" w:type="dxa"/>
              </w:trPr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45-46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946DBA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6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Нервная система. Рефлекс. Инстинкт. Лабораторная работа №12: ”Изучение ответной реакции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46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животных на раздражение</w:t>
                  </w:r>
                  <w:proofErr w:type="gramStart"/>
                  <w:r w:rsidRPr="00946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.”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2</w:t>
                  </w: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ч</w:t>
                  </w:r>
                </w:p>
              </w:tc>
              <w:tc>
                <w:tcPr>
                  <w:tcW w:w="23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Строение головного мозга млекопитающих</w:t>
                  </w:r>
                </w:p>
              </w:tc>
            </w:tr>
            <w:tr w:rsidR="00FC417B" w:rsidRPr="003A7EAB" w:rsidTr="00FC417B">
              <w:trPr>
                <w:gridAfter w:val="1"/>
                <w:wAfter w:w="87" w:type="dxa"/>
              </w:trPr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7-48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946DBA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6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Органы чувств. Регуляция деятельности организма. Лабораторная работа №13: ”Знакомство с различными органами чувств у животных</w:t>
                  </w:r>
                  <w:proofErr w:type="gramStart"/>
                  <w:r w:rsidRPr="00946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.”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2</w:t>
                  </w: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ч</w:t>
                  </w:r>
                </w:p>
              </w:tc>
              <w:tc>
                <w:tcPr>
                  <w:tcW w:w="23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17B" w:rsidRPr="003A7EAB" w:rsidTr="00FC417B">
              <w:trPr>
                <w:gridAfter w:val="1"/>
                <w:wAfter w:w="87" w:type="dxa"/>
              </w:trPr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946DBA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6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Продление рода. Органы размножения.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23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Основные способы размножения и значение размножения </w:t>
                  </w:r>
                </w:p>
              </w:tc>
            </w:tr>
            <w:tr w:rsidR="00FC417B" w:rsidRPr="003A7EAB" w:rsidTr="00FC417B">
              <w:trPr>
                <w:gridAfter w:val="1"/>
                <w:wAfter w:w="87" w:type="dxa"/>
              </w:trPr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50-51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6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Способы размножения животных. Оплодотворение</w:t>
                  </w: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.</w:t>
                  </w:r>
                  <w:r w:rsidRPr="003A7E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2</w:t>
                  </w: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ч</w:t>
                  </w:r>
                </w:p>
              </w:tc>
              <w:tc>
                <w:tcPr>
                  <w:tcW w:w="23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17B" w:rsidRPr="003A7EAB" w:rsidTr="00FC417B">
              <w:trPr>
                <w:gridAfter w:val="1"/>
                <w:wAfter w:w="87" w:type="dxa"/>
              </w:trPr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B92990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29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животных с превращением и без превращения. Лабораторная работа №14: “Определение возраста животных</w:t>
                  </w:r>
                  <w:proofErr w:type="gramStart"/>
                  <w:r w:rsidRPr="00B929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.”</w:t>
                  </w:r>
                  <w:proofErr w:type="gramEnd"/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23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17B" w:rsidRPr="003A7EAB" w:rsidTr="00FC417B">
              <w:trPr>
                <w:gridAfter w:val="1"/>
                <w:wAfter w:w="87" w:type="dxa"/>
              </w:trPr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B92990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29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Периодизация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</w:t>
                  </w:r>
                  <w:r w:rsidRPr="00B929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продолжительность жизни животных. 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lastRenderedPageBreak/>
                    <w:t>1ч</w:t>
                  </w:r>
                </w:p>
              </w:tc>
              <w:tc>
                <w:tcPr>
                  <w:tcW w:w="23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17B" w:rsidRPr="003A7EAB" w:rsidTr="00FC417B">
              <w:trPr>
                <w:gridAfter w:val="1"/>
                <w:wAfter w:w="87" w:type="dxa"/>
              </w:trPr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Arial" w:eastAsia="Times New Roman" w:hAnsi="Arial" w:cs="&amp;quo"/>
                      <w:sz w:val="18"/>
                      <w:szCs w:val="20"/>
                      <w:lang w:eastAsia="ru-RU"/>
                    </w:rPr>
                  </w:pPr>
                </w:p>
                <w:p w:rsidR="00FC417B" w:rsidRPr="00B92990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29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Итоговый урок</w:t>
                  </w:r>
                  <w:proofErr w:type="gramStart"/>
                  <w:r w:rsidRPr="00B929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  <w:r w:rsidRPr="00B929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B92990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417B" w:rsidRPr="00B92990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417B" w:rsidRPr="00B92990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417B" w:rsidRPr="00B92990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417B" w:rsidRPr="00B92990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417B" w:rsidRPr="00B92990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417B" w:rsidRPr="00B92990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417B" w:rsidRPr="00B92990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417B" w:rsidRPr="00B92990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417B" w:rsidRPr="00B92990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417B" w:rsidRPr="00B92990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417B" w:rsidRPr="00B92990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C417B" w:rsidRPr="00B92990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B92990" w:rsidRDefault="00FC417B" w:rsidP="005F3F10">
                  <w:pPr>
                    <w:framePr w:hSpace="180" w:wrap="around" w:vAnchor="text" w:hAnchor="margin" w:y="1060"/>
                    <w:spacing w:before="100" w:beforeAutospacing="1" w:after="100" w:afterAutospacing="1" w:line="240" w:lineRule="auto"/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</w:t>
                  </w: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23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контрольная работа</w:t>
                  </w:r>
                </w:p>
              </w:tc>
            </w:tr>
            <w:tr w:rsidR="00FC417B" w:rsidRPr="003A7EAB" w:rsidTr="00FC417B">
              <w:trPr>
                <w:gridAfter w:val="1"/>
                <w:wAfter w:w="87" w:type="dxa"/>
              </w:trPr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5-56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Доказательства</w:t>
                  </w:r>
                </w:p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Эволюции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жив-ых</w:t>
                  </w:r>
                  <w:proofErr w:type="spellEnd"/>
                  <w:proofErr w:type="gramEnd"/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B92990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Ч. Дарвин о</w:t>
                  </w:r>
                  <w:r w:rsidRPr="00B929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причинах эволюции животного мира.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2</w:t>
                  </w: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ч</w:t>
                  </w:r>
                </w:p>
              </w:tc>
              <w:tc>
                <w:tcPr>
                  <w:tcW w:w="23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причины эволюции</w:t>
                  </w:r>
                </w:p>
              </w:tc>
            </w:tr>
            <w:tr w:rsidR="00FC417B" w:rsidRPr="003A7EAB" w:rsidTr="00FC417B">
              <w:trPr>
                <w:gridAfter w:val="1"/>
                <w:wAfter w:w="87" w:type="dxa"/>
              </w:trPr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B92990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29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Усложнение строения животных. Многообразие видов 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23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17B" w:rsidRPr="003A7EAB" w:rsidTr="00FC417B">
              <w:trPr>
                <w:gridAfter w:val="1"/>
                <w:wAfter w:w="87" w:type="dxa"/>
              </w:trPr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B92990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29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Ареал. Зоогеографические обла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сти. </w:t>
                  </w:r>
                  <w:r w:rsidRPr="00B929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Миграции.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23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Размещение животных по материкам</w:t>
                  </w:r>
                </w:p>
              </w:tc>
            </w:tr>
            <w:tr w:rsidR="00FC417B" w:rsidRPr="003A7EAB" w:rsidTr="00FC417B">
              <w:trPr>
                <w:gridAfter w:val="1"/>
                <w:wAfter w:w="87" w:type="dxa"/>
              </w:trPr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59-60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Биоценозы</w:t>
                  </w: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A04720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47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Экскурсия. 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2</w:t>
                  </w: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ч</w:t>
                  </w:r>
                </w:p>
              </w:tc>
              <w:tc>
                <w:tcPr>
                  <w:tcW w:w="23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17B" w:rsidRPr="003A7EAB" w:rsidTr="00FC417B">
              <w:trPr>
                <w:gridAfter w:val="1"/>
                <w:wAfter w:w="87" w:type="dxa"/>
              </w:trPr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A04720" w:rsidRDefault="00FC417B" w:rsidP="005F3F10">
                  <w:pPr>
                    <w:framePr w:hSpace="180" w:wrap="around" w:vAnchor="text" w:hAnchor="margin" w:y="106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47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Естественные и искусственные биоценозы (водоемы, луг).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C417B" w:rsidRPr="003A7EAB" w:rsidRDefault="00FC417B" w:rsidP="005F3F10">
                  <w:pPr>
                    <w:framePr w:hSpace="180" w:wrap="around" w:vAnchor="text" w:hAnchor="margin" w:y="106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 и структура биогеоценозов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цепи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питания,законы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энергии</w:t>
                  </w:r>
                </w:p>
              </w:tc>
            </w:tr>
            <w:tr w:rsidR="00FC417B" w:rsidRPr="003A7EAB" w:rsidTr="00FC417B">
              <w:trPr>
                <w:gridAfter w:val="1"/>
                <w:wAfter w:w="87" w:type="dxa"/>
              </w:trPr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A04720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47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Факторы среды и их влияние на биоценоз.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17B" w:rsidRPr="003A7EAB" w:rsidTr="00FC417B">
              <w:trPr>
                <w:gridAfter w:val="1"/>
                <w:wAfter w:w="87" w:type="dxa"/>
              </w:trPr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A04720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47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Цепи питания, поток энергии.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17B" w:rsidRPr="003A7EAB" w:rsidTr="00FC417B">
              <w:trPr>
                <w:gridAfter w:val="1"/>
                <w:wAfter w:w="87" w:type="dxa"/>
              </w:trPr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A04720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47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Взаимосвязь компонентов биоценоза и их приспособленность друг к другу.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17B" w:rsidRPr="003A7EAB" w:rsidTr="00FC417B">
              <w:trPr>
                <w:gridAfter w:val="1"/>
                <w:wAfter w:w="87" w:type="dxa"/>
              </w:trPr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Arial" w:eastAsia="Times New Roman" w:hAnsi="Arial" w:cs="&amp;quo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A04720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47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Животный мир и хозяйственная деятельность человека.</w:t>
                  </w: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A04720" w:rsidRDefault="00FC417B" w:rsidP="005F3F10">
                  <w:pPr>
                    <w:framePr w:hSpace="180" w:wrap="around" w:vAnchor="text" w:hAnchor="margin" w:y="106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47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Воздействие человека и его деятельности на животных. 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&amp;quo"/>
                      <w:sz w:val="24"/>
                      <w:szCs w:val="24"/>
                      <w:u w:val="single"/>
                      <w:lang w:eastAsia="ru-RU"/>
                    </w:rPr>
                    <w:t>1</w:t>
                  </w:r>
                  <w:r w:rsidRPr="003A7EAB">
                    <w:rPr>
                      <w:rFonts w:ascii="Arial" w:eastAsia="Times New Roman" w:hAnsi="Arial" w:cs="&amp;quo"/>
                      <w:sz w:val="24"/>
                      <w:szCs w:val="24"/>
                      <w:u w:val="single"/>
                      <w:lang w:eastAsia="ru-RU"/>
                    </w:rPr>
                    <w:t>ч</w:t>
                  </w:r>
                  <w:r w:rsidRPr="003A7E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C417B" w:rsidRPr="003A7EAB" w:rsidRDefault="00FC417B" w:rsidP="005F3F10">
                  <w:pPr>
                    <w:framePr w:hSpace="180" w:wrap="around" w:vAnchor="text" w:hAnchor="margin" w:y="106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17B" w:rsidRPr="003A7EAB" w:rsidTr="00FC417B">
              <w:trPr>
                <w:gridAfter w:val="1"/>
                <w:wAfter w:w="87" w:type="dxa"/>
              </w:trPr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A04720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Одомашненные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животные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ассовый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отбор животных. Животные Красной книги</w:t>
                  </w:r>
                </w:p>
              </w:tc>
            </w:tr>
            <w:tr w:rsidR="00FC417B" w:rsidRPr="003A7EAB" w:rsidTr="00FC417B">
              <w:trPr>
                <w:gridAfter w:val="1"/>
                <w:wAfter w:w="87" w:type="dxa"/>
              </w:trPr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C417B" w:rsidRPr="003A7EAB" w:rsidTr="00FC417B">
              <w:trPr>
                <w:gridAfter w:val="1"/>
                <w:wAfter w:w="87" w:type="dxa"/>
              </w:trPr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C417B" w:rsidRPr="003A7EAB" w:rsidRDefault="00FC417B" w:rsidP="00FC417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4358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018"/>
            </w:tblGrid>
            <w:tr w:rsidR="00FC417B" w:rsidRPr="003A7EAB" w:rsidTr="00FC417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C417B" w:rsidRPr="003A7EAB" w:rsidRDefault="00FC417B" w:rsidP="005F3F10">
                  <w:pPr>
                    <w:framePr w:hSpace="180" w:wrap="around" w:vAnchor="text" w:hAnchor="margin" w:y="1060"/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</w:p>
              </w:tc>
            </w:tr>
          </w:tbl>
          <w:p w:rsidR="00FC417B" w:rsidRPr="003A7EAB" w:rsidRDefault="00FC417B" w:rsidP="00FC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3F10" w:rsidRDefault="005F3F1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F3F10" w:rsidRDefault="005F3F1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F3F10" w:rsidRDefault="005F3F1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356C6" w:rsidRDefault="00FC4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56C6">
        <w:rPr>
          <w:rFonts w:ascii="Times New Roman" w:hAnsi="Times New Roman" w:cs="Times New Roman"/>
          <w:sz w:val="24"/>
          <w:szCs w:val="24"/>
        </w:rPr>
        <w:t>3. Содержание основного минимума</w:t>
      </w:r>
      <w:r w:rsidR="007A7B8D">
        <w:rPr>
          <w:rFonts w:ascii="Times New Roman" w:hAnsi="Times New Roman" w:cs="Times New Roman"/>
          <w:sz w:val="24"/>
          <w:szCs w:val="24"/>
        </w:rPr>
        <w:t xml:space="preserve">: </w:t>
      </w:r>
      <w:r w:rsidR="007A7B8D">
        <w:rPr>
          <w:rFonts w:ascii="Times New Roman" w:hAnsi="Times New Roman" w:cs="Times New Roman"/>
          <w:sz w:val="24"/>
          <w:szCs w:val="24"/>
        </w:rPr>
        <w:br/>
        <w:t xml:space="preserve">Знать: основные единицы классификации организмов; основные признаки всех типов животных; эволюцию строения и функций органов; взаимосвязь строения и функций организма; закономерности размещения животных на земле; доказательства эволюции; компоненты биоценоза; приспособленность организмов к среде </w:t>
      </w:r>
      <w:proofErr w:type="spellStart"/>
      <w:r w:rsidR="007A7B8D">
        <w:rPr>
          <w:rFonts w:ascii="Times New Roman" w:hAnsi="Times New Roman" w:cs="Times New Roman"/>
          <w:sz w:val="24"/>
          <w:szCs w:val="24"/>
        </w:rPr>
        <w:t>обитания</w:t>
      </w:r>
      <w:proofErr w:type="gramStart"/>
      <w:r w:rsidR="007A7B8D">
        <w:rPr>
          <w:rFonts w:ascii="Times New Roman" w:hAnsi="Times New Roman" w:cs="Times New Roman"/>
          <w:sz w:val="24"/>
          <w:szCs w:val="24"/>
        </w:rPr>
        <w:t>;х</w:t>
      </w:r>
      <w:proofErr w:type="gramEnd"/>
      <w:r w:rsidR="007A7B8D">
        <w:rPr>
          <w:rFonts w:ascii="Times New Roman" w:hAnsi="Times New Roman" w:cs="Times New Roman"/>
          <w:sz w:val="24"/>
          <w:szCs w:val="24"/>
        </w:rPr>
        <w:t>озяйственную</w:t>
      </w:r>
      <w:proofErr w:type="spellEnd"/>
      <w:r w:rsidR="007A7B8D">
        <w:rPr>
          <w:rFonts w:ascii="Times New Roman" w:hAnsi="Times New Roman" w:cs="Times New Roman"/>
          <w:sz w:val="24"/>
          <w:szCs w:val="24"/>
        </w:rPr>
        <w:t xml:space="preserve"> деятельность человека; причинно-следственные связи, возникающие в результате воздействия человека на природу.</w:t>
      </w:r>
    </w:p>
    <w:p w:rsidR="007A7B8D" w:rsidRDefault="007A7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4.УМК.: </w:t>
      </w:r>
    </w:p>
    <w:p w:rsidR="007A7B8D" w:rsidRDefault="007A7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Мин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бр. 2001г.</w:t>
      </w:r>
    </w:p>
    <w:p w:rsidR="007A7B8D" w:rsidRDefault="007A7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Латюшин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Рабочая тетрадь, Школьный атлас Зоология Позвоночные, РОСМЭН 2001г. Я познаю мир ДЭ Изд-во АСТ 1999г.</w:t>
      </w:r>
    </w:p>
    <w:p w:rsidR="00FC417B" w:rsidRDefault="00FC417B">
      <w:pPr>
        <w:rPr>
          <w:rFonts w:ascii="Times New Roman" w:hAnsi="Times New Roman" w:cs="Times New Roman"/>
          <w:sz w:val="24"/>
          <w:szCs w:val="24"/>
        </w:rPr>
      </w:pPr>
    </w:p>
    <w:p w:rsidR="00FC417B" w:rsidRDefault="00FC417B">
      <w:pPr>
        <w:rPr>
          <w:rFonts w:ascii="Times New Roman" w:hAnsi="Times New Roman" w:cs="Times New Roman"/>
          <w:sz w:val="24"/>
          <w:szCs w:val="24"/>
        </w:rPr>
      </w:pPr>
    </w:p>
    <w:p w:rsidR="00FC417B" w:rsidRDefault="00FC417B">
      <w:pPr>
        <w:rPr>
          <w:rFonts w:ascii="Times New Roman" w:hAnsi="Times New Roman" w:cs="Times New Roman"/>
          <w:sz w:val="24"/>
          <w:szCs w:val="24"/>
        </w:rPr>
      </w:pPr>
    </w:p>
    <w:p w:rsidR="00FC417B" w:rsidRDefault="00FC417B">
      <w:pPr>
        <w:rPr>
          <w:rFonts w:ascii="Times New Roman" w:hAnsi="Times New Roman" w:cs="Times New Roman"/>
          <w:sz w:val="24"/>
          <w:szCs w:val="24"/>
        </w:rPr>
      </w:pPr>
    </w:p>
    <w:p w:rsidR="00FC417B" w:rsidRDefault="00FC417B">
      <w:pPr>
        <w:rPr>
          <w:rFonts w:ascii="Times New Roman" w:hAnsi="Times New Roman" w:cs="Times New Roman"/>
          <w:sz w:val="24"/>
          <w:szCs w:val="24"/>
        </w:rPr>
      </w:pPr>
    </w:p>
    <w:p w:rsidR="00FC417B" w:rsidRDefault="00FC417B">
      <w:pPr>
        <w:rPr>
          <w:rFonts w:ascii="Times New Roman" w:hAnsi="Times New Roman" w:cs="Times New Roman"/>
          <w:sz w:val="24"/>
          <w:szCs w:val="24"/>
        </w:rPr>
      </w:pPr>
    </w:p>
    <w:p w:rsidR="005F3F10" w:rsidRDefault="005F3F10" w:rsidP="005F3F10">
      <w:pPr>
        <w:pStyle w:val="3"/>
        <w:jc w:val="center"/>
        <w:rPr>
          <w:b/>
          <w:bCs/>
          <w:sz w:val="24"/>
          <w:lang w:val="en-US"/>
        </w:rPr>
      </w:pPr>
    </w:p>
    <w:p w:rsidR="005F3F10" w:rsidRDefault="005F3F10" w:rsidP="005F3F10">
      <w:pPr>
        <w:pStyle w:val="3"/>
        <w:jc w:val="center"/>
        <w:rPr>
          <w:b/>
          <w:bCs/>
          <w:sz w:val="24"/>
          <w:lang w:val="en-US"/>
        </w:rPr>
      </w:pPr>
    </w:p>
    <w:p w:rsidR="005F3F10" w:rsidRDefault="005F3F10" w:rsidP="005F3F10">
      <w:pPr>
        <w:pStyle w:val="3"/>
        <w:jc w:val="center"/>
        <w:rPr>
          <w:b/>
          <w:bCs/>
          <w:sz w:val="24"/>
          <w:lang w:val="en-US"/>
        </w:rPr>
      </w:pPr>
    </w:p>
    <w:p w:rsidR="005F3F10" w:rsidRDefault="005F3F10" w:rsidP="005F3F10">
      <w:pPr>
        <w:pStyle w:val="3"/>
        <w:jc w:val="center"/>
        <w:rPr>
          <w:b/>
          <w:bCs/>
          <w:sz w:val="24"/>
          <w:lang w:val="en-US"/>
        </w:rPr>
      </w:pPr>
    </w:p>
    <w:p w:rsidR="005F3F10" w:rsidRDefault="005F3F10" w:rsidP="005F3F10">
      <w:pPr>
        <w:pStyle w:val="3"/>
        <w:jc w:val="center"/>
        <w:rPr>
          <w:b/>
          <w:bCs/>
          <w:sz w:val="24"/>
          <w:lang w:val="en-US"/>
        </w:rPr>
      </w:pPr>
    </w:p>
    <w:p w:rsidR="005F3F10" w:rsidRDefault="005F3F10" w:rsidP="005F3F10">
      <w:pPr>
        <w:pStyle w:val="3"/>
        <w:jc w:val="center"/>
        <w:rPr>
          <w:b/>
          <w:bCs/>
          <w:sz w:val="24"/>
          <w:lang w:val="en-US"/>
        </w:rPr>
      </w:pPr>
    </w:p>
    <w:p w:rsidR="005F3F10" w:rsidRDefault="005F3F10" w:rsidP="005F3F10">
      <w:pPr>
        <w:pStyle w:val="3"/>
        <w:jc w:val="center"/>
        <w:rPr>
          <w:b/>
          <w:bCs/>
          <w:sz w:val="24"/>
          <w:lang w:val="en-US"/>
        </w:rPr>
      </w:pPr>
    </w:p>
    <w:p w:rsidR="005F3F10" w:rsidRDefault="005F3F10" w:rsidP="005F3F10">
      <w:pPr>
        <w:pStyle w:val="3"/>
        <w:jc w:val="center"/>
        <w:rPr>
          <w:b/>
          <w:bCs/>
          <w:sz w:val="24"/>
          <w:lang w:val="en-US"/>
        </w:rPr>
      </w:pPr>
    </w:p>
    <w:p w:rsidR="005F3F10" w:rsidRDefault="005F3F10" w:rsidP="005F3F10">
      <w:pPr>
        <w:pStyle w:val="3"/>
        <w:jc w:val="center"/>
        <w:rPr>
          <w:b/>
          <w:bCs/>
          <w:sz w:val="24"/>
          <w:lang w:val="en-US"/>
        </w:rPr>
      </w:pPr>
    </w:p>
    <w:p w:rsidR="005F3F10" w:rsidRDefault="005F3F10" w:rsidP="005F3F10">
      <w:pPr>
        <w:pStyle w:val="3"/>
        <w:jc w:val="center"/>
        <w:rPr>
          <w:b/>
          <w:bCs/>
          <w:sz w:val="24"/>
          <w:lang w:val="en-US"/>
        </w:rPr>
      </w:pPr>
    </w:p>
    <w:p w:rsidR="005F3F10" w:rsidRDefault="005F3F10" w:rsidP="005F3F10">
      <w:pPr>
        <w:pStyle w:val="3"/>
        <w:jc w:val="center"/>
        <w:rPr>
          <w:b/>
          <w:bCs/>
          <w:sz w:val="24"/>
          <w:lang w:val="en-US"/>
        </w:rPr>
      </w:pPr>
    </w:p>
    <w:p w:rsidR="005F3F10" w:rsidRDefault="005F3F10" w:rsidP="005F3F10">
      <w:pPr>
        <w:pStyle w:val="3"/>
        <w:jc w:val="center"/>
        <w:rPr>
          <w:b/>
          <w:bCs/>
          <w:sz w:val="24"/>
          <w:lang w:val="en-US"/>
        </w:rPr>
      </w:pPr>
    </w:p>
    <w:p w:rsidR="005F3F10" w:rsidRDefault="005F3F10" w:rsidP="005F3F10">
      <w:pPr>
        <w:pStyle w:val="3"/>
        <w:jc w:val="center"/>
        <w:rPr>
          <w:b/>
          <w:bCs/>
          <w:sz w:val="24"/>
          <w:lang w:val="en-US"/>
        </w:rPr>
      </w:pPr>
    </w:p>
    <w:p w:rsidR="005F3F10" w:rsidRDefault="005F3F10" w:rsidP="005F3F10">
      <w:pPr>
        <w:pStyle w:val="3"/>
        <w:jc w:val="center"/>
        <w:rPr>
          <w:b/>
          <w:bCs/>
          <w:sz w:val="24"/>
          <w:lang w:val="en-US"/>
        </w:rPr>
      </w:pPr>
    </w:p>
    <w:p w:rsidR="005F3F10" w:rsidRDefault="005F3F10" w:rsidP="005F3F10">
      <w:pPr>
        <w:pStyle w:val="3"/>
        <w:jc w:val="center"/>
        <w:rPr>
          <w:b/>
          <w:bCs/>
          <w:sz w:val="24"/>
          <w:lang w:val="en-US"/>
        </w:rPr>
      </w:pPr>
    </w:p>
    <w:p w:rsidR="005F3F10" w:rsidRDefault="005F3F10" w:rsidP="005F3F10">
      <w:pPr>
        <w:pStyle w:val="3"/>
        <w:jc w:val="center"/>
        <w:rPr>
          <w:b/>
          <w:bCs/>
          <w:sz w:val="24"/>
          <w:lang w:val="en-US"/>
        </w:rPr>
      </w:pPr>
    </w:p>
    <w:p w:rsidR="005F3F10" w:rsidRDefault="005F3F10" w:rsidP="005F3F10">
      <w:pPr>
        <w:pStyle w:val="3"/>
        <w:ind w:firstLine="0"/>
        <w:rPr>
          <w:b/>
          <w:bCs/>
          <w:sz w:val="24"/>
          <w:lang w:val="en-US"/>
        </w:rPr>
      </w:pPr>
    </w:p>
    <w:p w:rsidR="005F3F10" w:rsidRDefault="005F3F10" w:rsidP="005F3F10">
      <w:pPr>
        <w:pStyle w:val="3"/>
        <w:ind w:firstLine="0"/>
        <w:rPr>
          <w:b/>
          <w:bCs/>
          <w:sz w:val="24"/>
          <w:lang w:val="en-US"/>
        </w:rPr>
      </w:pPr>
    </w:p>
    <w:p w:rsidR="005F3F10" w:rsidRDefault="005F3F10" w:rsidP="005F3F10">
      <w:pPr>
        <w:pStyle w:val="3"/>
        <w:ind w:firstLine="0"/>
        <w:rPr>
          <w:b/>
          <w:bCs/>
          <w:sz w:val="24"/>
          <w:lang w:val="en-US"/>
        </w:rPr>
      </w:pPr>
    </w:p>
    <w:p w:rsidR="005F3F10" w:rsidRDefault="005F3F10" w:rsidP="005F3F10">
      <w:pPr>
        <w:pStyle w:val="3"/>
        <w:ind w:firstLine="0"/>
        <w:rPr>
          <w:b/>
          <w:bCs/>
          <w:sz w:val="24"/>
          <w:lang w:val="en-US"/>
        </w:rPr>
      </w:pPr>
    </w:p>
    <w:p w:rsidR="005F3F10" w:rsidRDefault="005F3F10" w:rsidP="005F3F10">
      <w:pPr>
        <w:pStyle w:val="3"/>
        <w:ind w:firstLine="0"/>
        <w:rPr>
          <w:b/>
          <w:bCs/>
          <w:sz w:val="24"/>
          <w:lang w:val="en-US"/>
        </w:rPr>
      </w:pPr>
    </w:p>
    <w:p w:rsidR="005F3F10" w:rsidRPr="005F3F10" w:rsidRDefault="005F3F10" w:rsidP="005F3F10">
      <w:pPr>
        <w:pStyle w:val="3"/>
        <w:ind w:firstLine="0"/>
        <w:rPr>
          <w:sz w:val="24"/>
          <w:lang w:val="en-US"/>
        </w:rPr>
      </w:pPr>
    </w:p>
    <w:p w:rsidR="005F3F10" w:rsidRPr="005F3F10" w:rsidRDefault="005F3F10" w:rsidP="005F3F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F10" w:rsidRPr="005F3F10" w:rsidRDefault="005F3F10" w:rsidP="005F3F1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Требования к подготовке учащихся </w:t>
      </w:r>
    </w:p>
    <w:p w:rsidR="005F3F10" w:rsidRPr="005F3F10" w:rsidRDefault="005F3F10" w:rsidP="005F3F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10">
        <w:rPr>
          <w:rFonts w:ascii="Times New Roman" w:hAnsi="Times New Roman" w:cs="Times New Roman"/>
          <w:b/>
          <w:sz w:val="24"/>
          <w:szCs w:val="24"/>
        </w:rPr>
        <w:t>Признаки биологических объектов:</w:t>
      </w:r>
      <w:r w:rsidRPr="005F3F10">
        <w:rPr>
          <w:rFonts w:ascii="Times New Roman" w:hAnsi="Times New Roman" w:cs="Times New Roman"/>
          <w:sz w:val="24"/>
          <w:szCs w:val="24"/>
        </w:rPr>
        <w:t xml:space="preserve"> живых организмов; животных; популяций; экосистем и </w:t>
      </w:r>
      <w:proofErr w:type="spellStart"/>
      <w:r w:rsidRPr="005F3F10">
        <w:rPr>
          <w:rFonts w:ascii="Times New Roman" w:hAnsi="Times New Roman" w:cs="Times New Roman"/>
          <w:sz w:val="24"/>
          <w:szCs w:val="24"/>
        </w:rPr>
        <w:t>агроэкосистем</w:t>
      </w:r>
      <w:proofErr w:type="spellEnd"/>
      <w:r w:rsidRPr="005F3F10">
        <w:rPr>
          <w:rFonts w:ascii="Times New Roman" w:hAnsi="Times New Roman" w:cs="Times New Roman"/>
          <w:sz w:val="24"/>
          <w:szCs w:val="24"/>
        </w:rPr>
        <w:t>; животных своего региона</w:t>
      </w:r>
    </w:p>
    <w:p w:rsidR="005F3F10" w:rsidRPr="005F3F10" w:rsidRDefault="005F3F10" w:rsidP="005F3F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3F10">
        <w:rPr>
          <w:rFonts w:ascii="Times New Roman" w:hAnsi="Times New Roman" w:cs="Times New Roman"/>
          <w:b/>
          <w:sz w:val="24"/>
          <w:szCs w:val="24"/>
        </w:rPr>
        <w:t>Сущность биологических процессов:</w:t>
      </w:r>
      <w:r w:rsidRPr="005F3F10">
        <w:rPr>
          <w:rFonts w:ascii="Times New Roman" w:hAnsi="Times New Roman" w:cs="Times New Roman"/>
          <w:sz w:val="24"/>
          <w:szCs w:val="24"/>
        </w:rPr>
        <w:t xml:space="preserve"> обмен веществ, питание, дыхание, выделение, транспорт веществ, рост, развитие, размножение, регуляция жизнедеятельности организма животных, раздражимость, круговорот веществ и превращения энергии в экосистемах.</w:t>
      </w:r>
      <w:proofErr w:type="gramEnd"/>
    </w:p>
    <w:p w:rsidR="005F3F10" w:rsidRPr="005F3F10" w:rsidRDefault="005F3F10" w:rsidP="005F3F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10">
        <w:rPr>
          <w:rFonts w:ascii="Times New Roman" w:hAnsi="Times New Roman" w:cs="Times New Roman"/>
          <w:b/>
          <w:sz w:val="24"/>
          <w:szCs w:val="24"/>
        </w:rPr>
        <w:t>Особенности</w:t>
      </w:r>
      <w:r w:rsidRPr="005F3F10">
        <w:rPr>
          <w:rFonts w:ascii="Times New Roman" w:hAnsi="Times New Roman" w:cs="Times New Roman"/>
          <w:sz w:val="24"/>
          <w:szCs w:val="24"/>
        </w:rPr>
        <w:t xml:space="preserve"> строения организмов животных разных систематических групп</w:t>
      </w:r>
    </w:p>
    <w:p w:rsidR="005F3F10" w:rsidRPr="005F3F10" w:rsidRDefault="005F3F10" w:rsidP="005F3F10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5F3F10" w:rsidRPr="005F3F10" w:rsidRDefault="005F3F10" w:rsidP="005F3F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10">
        <w:rPr>
          <w:rFonts w:ascii="Times New Roman" w:hAnsi="Times New Roman" w:cs="Times New Roman"/>
          <w:b/>
          <w:sz w:val="24"/>
          <w:szCs w:val="24"/>
        </w:rPr>
        <w:t>Объяснять</w:t>
      </w:r>
      <w:r w:rsidRPr="005F3F10">
        <w:rPr>
          <w:rFonts w:ascii="Times New Roman" w:hAnsi="Times New Roman" w:cs="Times New Roman"/>
          <w:sz w:val="24"/>
          <w:szCs w:val="24"/>
        </w:rPr>
        <w:t>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животных; роль различных организмов в жизни человека и собственной деятельности; взаимосвязи организмов и окружающей среды; необходимость защиты окружающей среды</w:t>
      </w:r>
    </w:p>
    <w:p w:rsidR="005F3F10" w:rsidRPr="005F3F10" w:rsidRDefault="005F3F10" w:rsidP="005F3F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10">
        <w:rPr>
          <w:rFonts w:ascii="Times New Roman" w:hAnsi="Times New Roman" w:cs="Times New Roman"/>
          <w:b/>
          <w:sz w:val="24"/>
          <w:szCs w:val="24"/>
        </w:rPr>
        <w:t>Изучать</w:t>
      </w:r>
      <w:r w:rsidRPr="005F3F10">
        <w:rPr>
          <w:rFonts w:ascii="Times New Roman" w:hAnsi="Times New Roman" w:cs="Times New Roman"/>
          <w:sz w:val="24"/>
          <w:szCs w:val="24"/>
        </w:rPr>
        <w:t xml:space="preserve"> биологические объекты и процессы: ставить биологические эксперименты, описывать и объяснять результаты опытов; наблюдать за ростом и развитием животных, поведением животных, сезонными изменениями в природе; рассматривать </w:t>
      </w:r>
      <w:proofErr w:type="gramStart"/>
      <w:r w:rsidRPr="005F3F1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F3F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3F10">
        <w:rPr>
          <w:rFonts w:ascii="Times New Roman" w:hAnsi="Times New Roman" w:cs="Times New Roman"/>
          <w:sz w:val="24"/>
          <w:szCs w:val="24"/>
        </w:rPr>
        <w:t>готовых</w:t>
      </w:r>
      <w:proofErr w:type="gramEnd"/>
      <w:r w:rsidRPr="005F3F10">
        <w:rPr>
          <w:rFonts w:ascii="Times New Roman" w:hAnsi="Times New Roman" w:cs="Times New Roman"/>
          <w:sz w:val="24"/>
          <w:szCs w:val="24"/>
        </w:rPr>
        <w:t xml:space="preserve">  и приготовленных микропрепаратов и описывать биологические объекты</w:t>
      </w:r>
    </w:p>
    <w:p w:rsidR="005F3F10" w:rsidRPr="005F3F10" w:rsidRDefault="005F3F10" w:rsidP="005F3F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10">
        <w:rPr>
          <w:rFonts w:ascii="Times New Roman" w:hAnsi="Times New Roman" w:cs="Times New Roman"/>
          <w:b/>
          <w:sz w:val="24"/>
          <w:szCs w:val="24"/>
        </w:rPr>
        <w:t>Распознавать</w:t>
      </w:r>
      <w:r w:rsidRPr="005F3F10">
        <w:rPr>
          <w:rFonts w:ascii="Times New Roman" w:hAnsi="Times New Roman" w:cs="Times New Roman"/>
          <w:sz w:val="24"/>
          <w:szCs w:val="24"/>
        </w:rPr>
        <w:t xml:space="preserve"> и описывать: на таблицах основные  части и органоиды животной клетки; на живых объектах и таблицах органы и системы органов животных, животных  отдельных типов и классов; наиболее распространённых животных своей местности, домашних животных, опасные для человека животные.</w:t>
      </w:r>
    </w:p>
    <w:p w:rsidR="005F3F10" w:rsidRPr="005F3F10" w:rsidRDefault="005F3F10" w:rsidP="005F3F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10">
        <w:rPr>
          <w:rFonts w:ascii="Times New Roman" w:hAnsi="Times New Roman" w:cs="Times New Roman"/>
          <w:b/>
          <w:sz w:val="24"/>
          <w:szCs w:val="24"/>
        </w:rPr>
        <w:t>Выявлять</w:t>
      </w:r>
      <w:r w:rsidRPr="005F3F10">
        <w:rPr>
          <w:rFonts w:ascii="Times New Roman" w:hAnsi="Times New Roman" w:cs="Times New Roman"/>
          <w:sz w:val="24"/>
          <w:szCs w:val="24"/>
        </w:rPr>
        <w:t xml:space="preserve"> изменчивость  организмов, приспособления животных к среде обитания, типы взаимодействия разных видов животных между собой и с другими компонентами экосистем</w:t>
      </w:r>
    </w:p>
    <w:p w:rsidR="005F3F10" w:rsidRPr="005F3F10" w:rsidRDefault="005F3F10" w:rsidP="005F3F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10">
        <w:rPr>
          <w:rFonts w:ascii="Times New Roman" w:hAnsi="Times New Roman" w:cs="Times New Roman"/>
          <w:b/>
          <w:sz w:val="24"/>
          <w:szCs w:val="24"/>
        </w:rPr>
        <w:t>Сравнивать</w:t>
      </w:r>
      <w:r w:rsidRPr="005F3F10">
        <w:rPr>
          <w:rFonts w:ascii="Times New Roman" w:hAnsi="Times New Roman" w:cs="Times New Roman"/>
          <w:sz w:val="24"/>
          <w:szCs w:val="24"/>
        </w:rPr>
        <w:t xml:space="preserve"> биологические объекты (клетки, ткани, органы и системы органов, животных, представителей отдельных систематических групп) и делать выводы на основе сравнения;</w:t>
      </w:r>
    </w:p>
    <w:p w:rsidR="005F3F10" w:rsidRPr="005F3F10" w:rsidRDefault="005F3F10" w:rsidP="005F3F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10">
        <w:rPr>
          <w:rFonts w:ascii="Times New Roman" w:hAnsi="Times New Roman" w:cs="Times New Roman"/>
          <w:b/>
          <w:sz w:val="24"/>
          <w:szCs w:val="24"/>
        </w:rPr>
        <w:t>Определять</w:t>
      </w:r>
      <w:r w:rsidRPr="005F3F10">
        <w:rPr>
          <w:rFonts w:ascii="Times New Roman" w:hAnsi="Times New Roman" w:cs="Times New Roman"/>
          <w:sz w:val="24"/>
          <w:szCs w:val="24"/>
        </w:rPr>
        <w:t xml:space="preserve"> принадлежность  животных определенной систематической группе (классификация)</w:t>
      </w:r>
    </w:p>
    <w:p w:rsidR="005F3F10" w:rsidRPr="005F3F10" w:rsidRDefault="005F3F10" w:rsidP="005F3F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10">
        <w:rPr>
          <w:rFonts w:ascii="Times New Roman" w:hAnsi="Times New Roman" w:cs="Times New Roman"/>
          <w:b/>
          <w:sz w:val="24"/>
          <w:szCs w:val="24"/>
        </w:rPr>
        <w:t>Проводить самостоятельный поиск биологической информации:</w:t>
      </w:r>
      <w:r w:rsidRPr="005F3F10">
        <w:rPr>
          <w:rFonts w:ascii="Times New Roman" w:hAnsi="Times New Roman" w:cs="Times New Roman"/>
          <w:sz w:val="24"/>
          <w:szCs w:val="24"/>
        </w:rPr>
        <w:t xml:space="preserve"> находить в тексте учебника отличительные признаки животных основных систематических групп; в биологических словарях и справочниках значение зоологических терминов; в различных источниках необходимую информацию о животных (в том числе с использованием информационных технологий);</w:t>
      </w:r>
    </w:p>
    <w:p w:rsidR="005F3F10" w:rsidRPr="005F3F10" w:rsidRDefault="005F3F10" w:rsidP="005F3F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F10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5F3F10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5F3F10">
        <w:rPr>
          <w:rFonts w:ascii="Times New Roman" w:hAnsi="Times New Roman" w:cs="Times New Roman"/>
          <w:b/>
          <w:sz w:val="24"/>
          <w:szCs w:val="24"/>
        </w:rPr>
        <w:t>:</w:t>
      </w:r>
    </w:p>
    <w:p w:rsidR="005F3F10" w:rsidRPr="005F3F10" w:rsidRDefault="005F3F10" w:rsidP="005F3F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10">
        <w:rPr>
          <w:rFonts w:ascii="Times New Roman" w:hAnsi="Times New Roman" w:cs="Times New Roman"/>
          <w:sz w:val="24"/>
          <w:szCs w:val="24"/>
        </w:rPr>
        <w:t>Соблюдения мер профилактики заболеваний, вызываемых животными;</w:t>
      </w:r>
    </w:p>
    <w:p w:rsidR="005F3F10" w:rsidRPr="005F3F10" w:rsidRDefault="005F3F10" w:rsidP="005F3F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10">
        <w:rPr>
          <w:rFonts w:ascii="Times New Roman" w:hAnsi="Times New Roman" w:cs="Times New Roman"/>
          <w:sz w:val="24"/>
          <w:szCs w:val="24"/>
        </w:rPr>
        <w:t>Оказания первой помощи при укусах животных</w:t>
      </w:r>
    </w:p>
    <w:p w:rsidR="005F3F10" w:rsidRPr="005F3F10" w:rsidRDefault="005F3F10" w:rsidP="005F3F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10">
        <w:rPr>
          <w:rFonts w:ascii="Times New Roman" w:hAnsi="Times New Roman" w:cs="Times New Roman"/>
          <w:sz w:val="24"/>
          <w:szCs w:val="24"/>
        </w:rPr>
        <w:t>Соблюдения правил поведения в окружающей среде</w:t>
      </w:r>
    </w:p>
    <w:p w:rsidR="005F3F10" w:rsidRPr="005F3F10" w:rsidRDefault="005F3F10" w:rsidP="005F3F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10">
        <w:rPr>
          <w:rFonts w:ascii="Times New Roman" w:hAnsi="Times New Roman" w:cs="Times New Roman"/>
          <w:sz w:val="24"/>
          <w:szCs w:val="24"/>
        </w:rPr>
        <w:t>Выращивания и размножения домашних животных, ухода за ними</w:t>
      </w:r>
    </w:p>
    <w:p w:rsidR="005F3F10" w:rsidRPr="005F3F10" w:rsidRDefault="005F3F10" w:rsidP="005F3F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3F10" w:rsidRPr="005F3F10" w:rsidRDefault="005F3F10" w:rsidP="005F3F10">
      <w:pPr>
        <w:rPr>
          <w:rFonts w:ascii="Times New Roman" w:hAnsi="Times New Roman" w:cs="Times New Roman"/>
          <w:sz w:val="24"/>
          <w:szCs w:val="24"/>
        </w:rPr>
      </w:pPr>
    </w:p>
    <w:p w:rsidR="005F3F10" w:rsidRPr="005F3F10" w:rsidRDefault="005F3F10" w:rsidP="005F3F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F10" w:rsidRPr="005F3F10" w:rsidRDefault="005F3F10" w:rsidP="005F3F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F10" w:rsidRPr="00A26DF4" w:rsidRDefault="005F3F10" w:rsidP="005F3F10">
      <w:pPr>
        <w:jc w:val="center"/>
        <w:rPr>
          <w:b/>
          <w:sz w:val="36"/>
          <w:szCs w:val="28"/>
        </w:rPr>
      </w:pPr>
    </w:p>
    <w:p w:rsidR="005F3F10" w:rsidRPr="005F3F10" w:rsidRDefault="005F3F10" w:rsidP="005F3F10">
      <w:pPr>
        <w:rPr>
          <w:b/>
          <w:sz w:val="32"/>
          <w:szCs w:val="32"/>
          <w:lang w:val="en-US"/>
        </w:rPr>
      </w:pPr>
    </w:p>
    <w:p w:rsidR="005F3F10" w:rsidRPr="00A26DF4" w:rsidRDefault="005F3F10" w:rsidP="005F3F10">
      <w:pPr>
        <w:jc w:val="center"/>
        <w:rPr>
          <w:b/>
          <w:sz w:val="36"/>
          <w:szCs w:val="28"/>
        </w:rPr>
      </w:pPr>
    </w:p>
    <w:p w:rsidR="005F3F10" w:rsidRDefault="005F3F10" w:rsidP="005F3F10">
      <w:pPr>
        <w:jc w:val="center"/>
        <w:rPr>
          <w:b/>
          <w:sz w:val="36"/>
          <w:szCs w:val="28"/>
        </w:rPr>
      </w:pPr>
    </w:p>
    <w:p w:rsidR="005F3F10" w:rsidRDefault="005F3F10" w:rsidP="005F3F10"/>
    <w:p w:rsidR="00FC417B" w:rsidRDefault="00FC417B">
      <w:pPr>
        <w:rPr>
          <w:rFonts w:ascii="Times New Roman" w:hAnsi="Times New Roman" w:cs="Times New Roman"/>
          <w:sz w:val="24"/>
          <w:szCs w:val="24"/>
        </w:rPr>
      </w:pPr>
    </w:p>
    <w:p w:rsidR="00FC417B" w:rsidRDefault="00FC417B">
      <w:pPr>
        <w:rPr>
          <w:rFonts w:ascii="Times New Roman" w:hAnsi="Times New Roman" w:cs="Times New Roman"/>
          <w:sz w:val="24"/>
          <w:szCs w:val="24"/>
        </w:rPr>
      </w:pPr>
    </w:p>
    <w:p w:rsidR="00FC417B" w:rsidRDefault="00FC417B">
      <w:pPr>
        <w:rPr>
          <w:rFonts w:ascii="Times New Roman" w:hAnsi="Times New Roman" w:cs="Times New Roman"/>
          <w:sz w:val="24"/>
          <w:szCs w:val="24"/>
        </w:rPr>
      </w:pPr>
    </w:p>
    <w:p w:rsidR="00FC417B" w:rsidRDefault="00FC417B">
      <w:pPr>
        <w:rPr>
          <w:rFonts w:ascii="Times New Roman" w:hAnsi="Times New Roman" w:cs="Times New Roman"/>
          <w:sz w:val="24"/>
          <w:szCs w:val="24"/>
        </w:rPr>
      </w:pPr>
    </w:p>
    <w:p w:rsidR="00FC417B" w:rsidRDefault="00FC417B">
      <w:pPr>
        <w:rPr>
          <w:rFonts w:ascii="Times New Roman" w:hAnsi="Times New Roman" w:cs="Times New Roman"/>
          <w:sz w:val="24"/>
          <w:szCs w:val="24"/>
        </w:rPr>
      </w:pPr>
    </w:p>
    <w:p w:rsidR="00FC417B" w:rsidRDefault="00FC417B">
      <w:pPr>
        <w:rPr>
          <w:rFonts w:ascii="Times New Roman" w:hAnsi="Times New Roman" w:cs="Times New Roman"/>
          <w:sz w:val="24"/>
          <w:szCs w:val="24"/>
        </w:rPr>
      </w:pPr>
    </w:p>
    <w:p w:rsidR="00FC417B" w:rsidRDefault="00FC417B">
      <w:pPr>
        <w:rPr>
          <w:rFonts w:ascii="Times New Roman" w:hAnsi="Times New Roman" w:cs="Times New Roman"/>
          <w:sz w:val="24"/>
          <w:szCs w:val="24"/>
        </w:rPr>
      </w:pPr>
    </w:p>
    <w:p w:rsidR="00FC417B" w:rsidRDefault="00FC417B">
      <w:pPr>
        <w:rPr>
          <w:rFonts w:ascii="Times New Roman" w:hAnsi="Times New Roman" w:cs="Times New Roman"/>
          <w:sz w:val="24"/>
          <w:szCs w:val="24"/>
        </w:rPr>
      </w:pPr>
    </w:p>
    <w:p w:rsidR="00FC417B" w:rsidRDefault="00FC417B">
      <w:pPr>
        <w:rPr>
          <w:rFonts w:ascii="Times New Roman" w:hAnsi="Times New Roman" w:cs="Times New Roman"/>
          <w:sz w:val="24"/>
          <w:szCs w:val="24"/>
        </w:rPr>
      </w:pPr>
    </w:p>
    <w:p w:rsidR="00FC417B" w:rsidRDefault="00FC417B">
      <w:pPr>
        <w:rPr>
          <w:rFonts w:ascii="Times New Roman" w:hAnsi="Times New Roman" w:cs="Times New Roman"/>
          <w:sz w:val="24"/>
          <w:szCs w:val="24"/>
        </w:rPr>
      </w:pPr>
    </w:p>
    <w:p w:rsidR="00FC417B" w:rsidRDefault="00FC417B">
      <w:pPr>
        <w:rPr>
          <w:rFonts w:ascii="Times New Roman" w:hAnsi="Times New Roman" w:cs="Times New Roman"/>
          <w:sz w:val="24"/>
          <w:szCs w:val="24"/>
        </w:rPr>
      </w:pPr>
    </w:p>
    <w:p w:rsidR="00FC417B" w:rsidRDefault="00FC417B">
      <w:pPr>
        <w:rPr>
          <w:rFonts w:ascii="Times New Roman" w:hAnsi="Times New Roman" w:cs="Times New Roman"/>
          <w:sz w:val="24"/>
          <w:szCs w:val="24"/>
        </w:rPr>
      </w:pPr>
    </w:p>
    <w:p w:rsidR="00FC417B" w:rsidRDefault="00FC417B">
      <w:pPr>
        <w:rPr>
          <w:rFonts w:ascii="Times New Roman" w:hAnsi="Times New Roman" w:cs="Times New Roman"/>
          <w:sz w:val="24"/>
          <w:szCs w:val="24"/>
        </w:rPr>
      </w:pPr>
    </w:p>
    <w:p w:rsidR="00281B87" w:rsidRPr="008E1895" w:rsidRDefault="00281B87">
      <w:pPr>
        <w:rPr>
          <w:rFonts w:ascii="Times New Roman" w:hAnsi="Times New Roman" w:cs="Times New Roman"/>
          <w:sz w:val="24"/>
          <w:szCs w:val="24"/>
        </w:rPr>
      </w:pPr>
    </w:p>
    <w:sectPr w:rsidR="00281B87" w:rsidRPr="008E1895" w:rsidSect="00384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&amp;qu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80F0C"/>
    <w:multiLevelType w:val="hybridMultilevel"/>
    <w:tmpl w:val="0722154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E3A693E"/>
    <w:multiLevelType w:val="hybridMultilevel"/>
    <w:tmpl w:val="2B2806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93546"/>
    <w:multiLevelType w:val="hybridMultilevel"/>
    <w:tmpl w:val="EBD85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1895"/>
    <w:rsid w:val="00281B87"/>
    <w:rsid w:val="00384710"/>
    <w:rsid w:val="005F3F10"/>
    <w:rsid w:val="005F449C"/>
    <w:rsid w:val="00714497"/>
    <w:rsid w:val="007A7B8D"/>
    <w:rsid w:val="008E1895"/>
    <w:rsid w:val="00946DBA"/>
    <w:rsid w:val="009F242B"/>
    <w:rsid w:val="00A04720"/>
    <w:rsid w:val="00A41BB9"/>
    <w:rsid w:val="00B92990"/>
    <w:rsid w:val="00BB00A0"/>
    <w:rsid w:val="00C0525B"/>
    <w:rsid w:val="00C425DC"/>
    <w:rsid w:val="00D60A9E"/>
    <w:rsid w:val="00DA7F62"/>
    <w:rsid w:val="00F356C6"/>
    <w:rsid w:val="00FC4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10"/>
  </w:style>
  <w:style w:type="paragraph" w:styleId="3">
    <w:name w:val="heading 3"/>
    <w:basedOn w:val="a"/>
    <w:next w:val="a"/>
    <w:link w:val="30"/>
    <w:qFormat/>
    <w:rsid w:val="005F3F10"/>
    <w:pPr>
      <w:keepNext/>
      <w:spacing w:after="0" w:line="240" w:lineRule="auto"/>
      <w:ind w:firstLine="1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B8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F3F1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9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2013-08-23T12:19:00Z</cp:lastPrinted>
  <dcterms:created xsi:type="dcterms:W3CDTF">2012-08-21T07:26:00Z</dcterms:created>
  <dcterms:modified xsi:type="dcterms:W3CDTF">2013-08-23T15:14:00Z</dcterms:modified>
</cp:coreProperties>
</file>