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0B" w:rsidRPr="00770E6F" w:rsidRDefault="00A6577F" w:rsidP="009D1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F">
        <w:rPr>
          <w:rFonts w:ascii="Times New Roman" w:hAnsi="Times New Roman" w:cs="Times New Roman"/>
          <w:b/>
          <w:sz w:val="24"/>
          <w:szCs w:val="24"/>
        </w:rPr>
        <w:t>Организация учебного исследования как способ развития мотивации качественного овладения предметом.</w:t>
      </w:r>
    </w:p>
    <w:p w:rsidR="00A6577F" w:rsidRPr="00A6577F" w:rsidRDefault="00A6577F" w:rsidP="00A65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77F" w:rsidRPr="00A6577F" w:rsidRDefault="00A6577F" w:rsidP="00A65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7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6577F">
        <w:rPr>
          <w:rFonts w:ascii="Times New Roman" w:hAnsi="Times New Roman" w:cs="Times New Roman"/>
          <w:sz w:val="24"/>
          <w:szCs w:val="24"/>
        </w:rPr>
        <w:t>Знание только тогда становится знанием,</w:t>
      </w:r>
    </w:p>
    <w:p w:rsidR="00A6577F" w:rsidRPr="00A6577F" w:rsidRDefault="00A6577F" w:rsidP="00A6577F">
      <w:pPr>
        <w:jc w:val="right"/>
        <w:rPr>
          <w:rFonts w:ascii="Times New Roman" w:hAnsi="Times New Roman" w:cs="Times New Roman"/>
          <w:sz w:val="24"/>
          <w:szCs w:val="24"/>
        </w:rPr>
      </w:pPr>
      <w:r w:rsidRPr="00A6577F">
        <w:rPr>
          <w:rFonts w:ascii="Times New Roman" w:hAnsi="Times New Roman" w:cs="Times New Roman"/>
          <w:sz w:val="24"/>
          <w:szCs w:val="24"/>
        </w:rPr>
        <w:t xml:space="preserve"> когда оно приобретено усилиями своей</w:t>
      </w:r>
    </w:p>
    <w:p w:rsidR="00A6577F" w:rsidRPr="00A6577F" w:rsidRDefault="00A6577F" w:rsidP="00A6577F">
      <w:pPr>
        <w:jc w:val="right"/>
        <w:rPr>
          <w:rFonts w:ascii="Times New Roman" w:hAnsi="Times New Roman" w:cs="Times New Roman"/>
          <w:sz w:val="24"/>
          <w:szCs w:val="24"/>
        </w:rPr>
      </w:pPr>
      <w:r w:rsidRPr="00A6577F">
        <w:rPr>
          <w:rFonts w:ascii="Times New Roman" w:hAnsi="Times New Roman" w:cs="Times New Roman"/>
          <w:sz w:val="24"/>
          <w:szCs w:val="24"/>
        </w:rPr>
        <w:t xml:space="preserve"> мысли, а не памятью.</w:t>
      </w:r>
    </w:p>
    <w:p w:rsidR="00A6577F" w:rsidRPr="00A6577F" w:rsidRDefault="00A6577F" w:rsidP="00A6577F">
      <w:pPr>
        <w:jc w:val="right"/>
        <w:rPr>
          <w:rFonts w:ascii="Times New Roman" w:hAnsi="Times New Roman" w:cs="Times New Roman"/>
          <w:sz w:val="24"/>
          <w:szCs w:val="24"/>
        </w:rPr>
      </w:pPr>
      <w:r w:rsidRPr="00A6577F">
        <w:rPr>
          <w:rFonts w:ascii="Times New Roman" w:hAnsi="Times New Roman" w:cs="Times New Roman"/>
          <w:sz w:val="24"/>
          <w:szCs w:val="24"/>
        </w:rPr>
        <w:t>Л. Н. Толстой.</w:t>
      </w:r>
    </w:p>
    <w:p w:rsidR="00BA5ECC" w:rsidRDefault="00AB563B" w:rsidP="00BA5ECC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sz w:val="24"/>
          <w:szCs w:val="24"/>
        </w:rPr>
      </w:pPr>
      <w:r w:rsidRPr="001F2146">
        <w:t xml:space="preserve">Современная биология – динамичная, быстро развивающаяся наука. Открытия в биологии происходят ежедневно. </w:t>
      </w:r>
      <w:r w:rsidR="00BA5ECC">
        <w:rPr>
          <w:rFonts w:ascii="Times New Roman" w:hAnsi="Times New Roman" w:cs="Times New Roman"/>
          <w:sz w:val="24"/>
          <w:szCs w:val="24"/>
        </w:rPr>
        <w:t>Примером могут служить ежегодные нобелевские премий в области биологии:</w:t>
      </w:r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</w:t>
      </w:r>
      <w:hyperlink r:id="rId8" w:tooltip="Файер, Эндрю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shd w:val="clear" w:color="auto" w:fill="FFFFFF" w:themeFill="background1"/>
            <w:lang w:eastAsia="ru-RU"/>
          </w:rPr>
          <w:t>Эндрю Файер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  <w:hyperlink r:id="rId9" w:tooltip="Мелло, Крейг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shd w:val="clear" w:color="auto" w:fill="FFFFFF" w:themeFill="background1"/>
            <w:lang w:eastAsia="ru-RU"/>
          </w:rPr>
          <w:t>Крейг Мелло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открытие </w:t>
      </w:r>
      <w:hyperlink r:id="rId10" w:tooltip="РНК-интерференция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РНК-интерференции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эффекта гашения активности определенных генов.</w:t>
      </w:r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2007г. </w:t>
      </w:r>
      <w:hyperlink r:id="rId11" w:tooltip="Капекки, Марио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Марио Капекки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2" w:tooltip="Эванс, Мартин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Мартин Эванс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3" w:tooltip="Смитис, Оливер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Оливер Смитис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открытие принципов введения специфических генных модификаций у мышей с использованием </w:t>
      </w:r>
      <w:hyperlink r:id="rId14" w:tooltip="Стволовая клетка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эмбриональных стволовых клеток</w:t>
        </w:r>
      </w:hyperlink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 w:themeFill="background1"/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2008г. </w:t>
      </w:r>
      <w:hyperlink r:id="rId15" w:tooltip="Хаузен, Харальд цур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Харальд цур Хаузен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открытие </w:t>
      </w:r>
      <w:hyperlink r:id="rId16" w:tooltip="Папилломавирус человека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вируса папилломы человека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вызывающего рак шейки матки.</w:t>
      </w:r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hyperlink r:id="rId17" w:tooltip="Барре-Синусси, Франсуаза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Франсуаза Барре-Синусси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8" w:tooltip="Монтанье, Люк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Люк Монтанье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открытие </w:t>
      </w:r>
      <w:hyperlink r:id="rId19" w:tooltip="ВИЧ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ВИЧ</w:t>
        </w:r>
      </w:hyperlink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2009г. </w:t>
      </w:r>
      <w:hyperlink r:id="rId20" w:tooltip="Блэкбёрн, Элизабет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Элизабет Блэкбёрн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1" w:tooltip="Грейдер, Кэрол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Кэрол Грейдер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2" w:tooltip="Шостак, Джек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Джек Шостак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открытие механизмов защиты </w:t>
      </w:r>
      <w:hyperlink r:id="rId23" w:tooltip="Хромосомы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хромосом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4" w:tooltip="Теломеры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теломерами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5" w:tooltip="Фермент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фермента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6" w:tooltip="Теломераза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теломеразы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2010г. </w:t>
      </w:r>
      <w:hyperlink r:id="rId27" w:tooltip="Эдвардс, Роберт Джеффри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Роберт Эдвардс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технологию </w:t>
      </w:r>
      <w:hyperlink r:id="rId28" w:tooltip="Экстракорпоральное оплодотворение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искусственного оплодотворения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9" w:tooltip="In vitro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in vitro</w:t>
        </w:r>
      </w:hyperlink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 w:themeFill="background1"/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2011г. </w:t>
      </w:r>
      <w:hyperlink r:id="rId30" w:tooltip="Хоффман, Жюль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Жюль Хоффман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1" w:tooltip="Бётлер, Брюс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Брюс Бётлер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2" w:tooltip="Стейнман, Ральф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Ральф Стейнман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(посмертно) - за работы по изучению активации врожденного </w:t>
      </w:r>
      <w:hyperlink r:id="rId33" w:tooltip="Иммунитет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иммунитета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ECC" w:rsidRDefault="00BA5ECC" w:rsidP="00BA5ECC">
      <w:pPr>
        <w:pStyle w:val="ad"/>
        <w:numPr>
          <w:ilvl w:val="0"/>
          <w:numId w:val="9"/>
        </w:numPr>
        <w:shd w:val="clear" w:color="auto" w:fill="FFFFFF" w:themeFill="background1"/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2012г. </w:t>
      </w:r>
      <w:hyperlink r:id="rId34" w:tooltip="Гёрдон, Джон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Джон Гёрдон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5" w:tooltip="Яманака, Синъя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Синъя Яманака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работы в области биологии развития и получения индуцированных </w:t>
      </w:r>
      <w:hyperlink r:id="rId36" w:tooltip="Стволовые клетки" w:history="1">
        <w:r>
          <w:rPr>
            <w:rStyle w:val="af1"/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стволовых клеток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63B" w:rsidRPr="001F2146" w:rsidRDefault="00AB563B" w:rsidP="00AB563B">
      <w:pPr>
        <w:pStyle w:val="a3"/>
        <w:spacing w:before="0" w:beforeAutospacing="0" w:after="0" w:afterAutospacing="0"/>
        <w:jc w:val="both"/>
      </w:pPr>
      <w:r w:rsidRPr="001F2146">
        <w:t>Знания, полученные ранее, дополняются новыми, а иногда и полностью вытесняются</w:t>
      </w:r>
      <w:r w:rsidR="009D1AE2">
        <w:t xml:space="preserve">, заменяются. </w:t>
      </w:r>
      <w:r w:rsidRPr="001F2146">
        <w:t>Быстрый рост знаний и еще не открытых явлений, быстрая смена технологий требуют ориентировать образование на еще не достигнутый сегодня уровень науки и техники.</w:t>
      </w:r>
    </w:p>
    <w:p w:rsidR="00AB563B" w:rsidRPr="001F2146" w:rsidRDefault="00AB563B" w:rsidP="00AB563B">
      <w:pPr>
        <w:pStyle w:val="a3"/>
        <w:spacing w:before="0" w:beforeAutospacing="0" w:after="0" w:afterAutospacing="0"/>
        <w:jc w:val="both"/>
      </w:pPr>
      <w:r w:rsidRPr="001F2146">
        <w:tab/>
        <w:t xml:space="preserve">Перед школьником в данной ситуации стоит очень сложная задача – оказаться готовым к восприятию поступающей информации и ее осмыслению, научиться самому выделять «узкие места» и выстраивать возможную стратегию их преодоления. </w:t>
      </w:r>
    </w:p>
    <w:p w:rsidR="00AB563B" w:rsidRPr="001F2146" w:rsidRDefault="00AB563B" w:rsidP="00AB563B">
      <w:pPr>
        <w:pStyle w:val="a3"/>
        <w:spacing w:before="0" w:beforeAutospacing="0" w:after="0" w:afterAutospacing="0"/>
        <w:jc w:val="both"/>
      </w:pPr>
      <w:r w:rsidRPr="001F2146">
        <w:tab/>
        <w:t xml:space="preserve">Наиболее эффективный путь достижения этого результата – сформировать поисковый стиль мышления, привить интерес к интеллектуальной деятельности и познанию. А это требует выработки новых подходов к образованию, новых технологий, коренного изменения характера образования. </w:t>
      </w:r>
    </w:p>
    <w:p w:rsidR="00F84EE7" w:rsidRDefault="00AB563B" w:rsidP="001F2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146">
        <w:rPr>
          <w:rFonts w:ascii="Times New Roman" w:hAnsi="Times New Roman" w:cs="Times New Roman"/>
          <w:color w:val="000000"/>
          <w:sz w:val="24"/>
          <w:szCs w:val="24"/>
        </w:rPr>
        <w:tab/>
        <w:t>В Законе РФ «Об образовании», «Концепции модернизации росс</w:t>
      </w:r>
      <w:r w:rsidR="001F2146" w:rsidRPr="001F2146">
        <w:rPr>
          <w:rFonts w:ascii="Times New Roman" w:hAnsi="Times New Roman" w:cs="Times New Roman"/>
          <w:color w:val="000000"/>
          <w:sz w:val="24"/>
          <w:szCs w:val="24"/>
        </w:rPr>
        <w:t xml:space="preserve">ийского образования </w:t>
      </w:r>
      <w:r w:rsidRPr="001F2146">
        <w:rPr>
          <w:rFonts w:ascii="Times New Roman" w:hAnsi="Times New Roman" w:cs="Times New Roman"/>
          <w:color w:val="000000"/>
          <w:sz w:val="24"/>
          <w:szCs w:val="24"/>
        </w:rPr>
        <w:t xml:space="preserve"> 2010 года» сформулированы основные учебные умения и навыки, которыми должны обладать учащиеся, и способы их деятельности. Особое значение отводится участию школьников в учебно-исследовательской деятельности.</w:t>
      </w:r>
      <w:r w:rsidR="009D1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146">
        <w:rPr>
          <w:rFonts w:ascii="Times New Roman" w:hAnsi="Times New Roman" w:cs="Times New Roman"/>
          <w:sz w:val="24"/>
          <w:szCs w:val="24"/>
        </w:rPr>
        <w:t xml:space="preserve">Одним из инструментов, позволяющих решить </w:t>
      </w:r>
      <w:r w:rsidRPr="001F2146">
        <w:rPr>
          <w:rFonts w:ascii="Times New Roman" w:hAnsi="Times New Roman" w:cs="Times New Roman"/>
          <w:sz w:val="24"/>
          <w:szCs w:val="24"/>
        </w:rPr>
        <w:lastRenderedPageBreak/>
        <w:t>подобную задачу, является построение образовательного процесса на основе учебно-исследовательской деятельности учащихся.</w:t>
      </w:r>
      <w:r w:rsidR="00E07403">
        <w:rPr>
          <w:rFonts w:ascii="Times New Roman" w:hAnsi="Times New Roman" w:cs="Times New Roman"/>
          <w:sz w:val="24"/>
          <w:szCs w:val="24"/>
        </w:rPr>
        <w:t xml:space="preserve"> </w:t>
      </w:r>
      <w:r w:rsidR="009D1AE2">
        <w:rPr>
          <w:rFonts w:ascii="Times New Roman" w:eastAsia="Times New Roman" w:hAnsi="Times New Roman" w:cs="Times New Roman"/>
          <w:color w:val="000000"/>
          <w:sz w:val="24"/>
          <w:szCs w:val="24"/>
        </w:rPr>
        <w:t>Я рассматриваю</w:t>
      </w:r>
      <w:r w:rsidR="00511856"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исследовательской деятельности учащихся как одно из важных условий раз</w:t>
      </w:r>
      <w:r w:rsidR="00F84EE7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познавательной активности, обеспечения качества знаний по предмету.</w:t>
      </w:r>
    </w:p>
    <w:p w:rsidR="00511856" w:rsidRPr="00F84EE7" w:rsidRDefault="00511856" w:rsidP="001F21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4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Главное отличие детей, способных принимать участие в исследовательской работе, — наличие у них потребности узнавать новое.</w:t>
      </w:r>
    </w:p>
    <w:p w:rsidR="00F84EE7" w:rsidRDefault="009D1AE2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мне представилась возможность представить свой подход</w:t>
      </w:r>
      <w:r>
        <w:rPr>
          <w:rFonts w:ascii="Times New Roman" w:hAnsi="Times New Roman" w:cs="Times New Roman"/>
          <w:sz w:val="24"/>
          <w:szCs w:val="24"/>
        </w:rPr>
        <w:t xml:space="preserve">, алгоритм </w:t>
      </w:r>
      <w:r w:rsidR="0019689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обучающихся.</w:t>
      </w:r>
      <w:r w:rsidR="00E07403">
        <w:rPr>
          <w:rFonts w:ascii="Times New Roman" w:hAnsi="Times New Roman" w:cs="Times New Roman"/>
          <w:sz w:val="24"/>
          <w:szCs w:val="24"/>
        </w:rPr>
        <w:t xml:space="preserve"> </w:t>
      </w:r>
      <w:r w:rsidR="0019689D">
        <w:rPr>
          <w:rFonts w:ascii="Times New Roman" w:hAnsi="Times New Roman" w:cs="Times New Roman"/>
          <w:sz w:val="24"/>
          <w:szCs w:val="24"/>
        </w:rPr>
        <w:t>На мой взгляд</w:t>
      </w:r>
      <w:r w:rsidR="00F84EE7">
        <w:rPr>
          <w:rFonts w:ascii="Times New Roman" w:hAnsi="Times New Roman" w:cs="Times New Roman"/>
          <w:sz w:val="24"/>
          <w:szCs w:val="24"/>
        </w:rPr>
        <w:t>,</w:t>
      </w:r>
      <w:r w:rsidR="0019689D">
        <w:rPr>
          <w:rFonts w:ascii="Times New Roman" w:hAnsi="Times New Roman" w:cs="Times New Roman"/>
          <w:sz w:val="24"/>
          <w:szCs w:val="24"/>
        </w:rPr>
        <w:t xml:space="preserve"> организация исследовательской работы начинается с создания проблемной ситуации на уроке</w:t>
      </w:r>
      <w:r>
        <w:rPr>
          <w:rFonts w:ascii="Times New Roman" w:hAnsi="Times New Roman" w:cs="Times New Roman"/>
          <w:sz w:val="24"/>
          <w:szCs w:val="24"/>
        </w:rPr>
        <w:t xml:space="preserve"> через такие задания, как </w:t>
      </w:r>
      <w:r w:rsidR="00F84EE7">
        <w:rPr>
          <w:rFonts w:ascii="Times New Roman" w:hAnsi="Times New Roman" w:cs="Times New Roman"/>
          <w:sz w:val="24"/>
          <w:szCs w:val="24"/>
        </w:rPr>
        <w:t>:</w:t>
      </w:r>
    </w:p>
    <w:p w:rsidR="00F84EE7" w:rsidRPr="00F84EE7" w:rsidRDefault="005A58DC" w:rsidP="00F84EE7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4EE7">
        <w:rPr>
          <w:rFonts w:ascii="Times New Roman" w:hAnsi="Times New Roman" w:cs="Times New Roman"/>
          <w:sz w:val="24"/>
          <w:szCs w:val="24"/>
        </w:rPr>
        <w:t>сформулировать проблему,</w:t>
      </w:r>
    </w:p>
    <w:p w:rsidR="00F84EE7" w:rsidRPr="00F84EE7" w:rsidRDefault="005A58DC" w:rsidP="00F84EE7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4EE7">
        <w:rPr>
          <w:rFonts w:ascii="Times New Roman" w:hAnsi="Times New Roman" w:cs="Times New Roman"/>
          <w:sz w:val="24"/>
          <w:szCs w:val="24"/>
        </w:rPr>
        <w:t xml:space="preserve">ваша гипотеза, </w:t>
      </w:r>
    </w:p>
    <w:p w:rsidR="00F84EE7" w:rsidRPr="00F84EE7" w:rsidRDefault="005A58DC" w:rsidP="00F84EE7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4EE7">
        <w:rPr>
          <w:rFonts w:ascii="Times New Roman" w:hAnsi="Times New Roman" w:cs="Times New Roman"/>
          <w:sz w:val="24"/>
          <w:szCs w:val="24"/>
        </w:rPr>
        <w:t>предложите решение этой про</w:t>
      </w:r>
      <w:r w:rsidR="009D1AE2" w:rsidRPr="00F84EE7">
        <w:rPr>
          <w:rFonts w:ascii="Times New Roman" w:hAnsi="Times New Roman" w:cs="Times New Roman"/>
          <w:sz w:val="24"/>
          <w:szCs w:val="24"/>
        </w:rPr>
        <w:t xml:space="preserve">блемы, </w:t>
      </w:r>
    </w:p>
    <w:p w:rsidR="00F84EE7" w:rsidRPr="00F84EE7" w:rsidRDefault="009D1AE2" w:rsidP="00F84EE7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4EE7">
        <w:rPr>
          <w:rFonts w:ascii="Times New Roman" w:hAnsi="Times New Roman" w:cs="Times New Roman"/>
          <w:sz w:val="24"/>
          <w:szCs w:val="24"/>
        </w:rPr>
        <w:t>найдите ошибку,</w:t>
      </w:r>
    </w:p>
    <w:p w:rsidR="00F84EE7" w:rsidRPr="00F84EE7" w:rsidRDefault="009D1AE2" w:rsidP="00F84EE7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4EE7">
        <w:rPr>
          <w:rFonts w:ascii="Times New Roman" w:hAnsi="Times New Roman" w:cs="Times New Roman"/>
          <w:sz w:val="24"/>
          <w:szCs w:val="24"/>
        </w:rPr>
        <w:t>сравните</w:t>
      </w:r>
      <w:r w:rsidR="005A58DC" w:rsidRPr="00F84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5D2" w:rsidRDefault="005A58DC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перед изучением новой темы «Питание и пищеварение» учащимся было дано задание проблемно-исследовательского характера:  верна ли поговорка «Человек – то, что он ест»</w:t>
      </w:r>
      <w:r w:rsidR="0038212E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>ченикам было предложено выдвинуть гипотезы, предложить пути решения проблемы, обосновать ход действий по их проверке. Все это было обсуждено в ходе развернутой беседы.</w:t>
      </w:r>
      <w:r w:rsidR="00456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5D2" w:rsidRDefault="009D1AE2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уроков уже мною отлажен а</w:t>
      </w:r>
      <w:r w:rsidR="0038212E">
        <w:rPr>
          <w:rFonts w:ascii="Times New Roman" w:hAnsi="Times New Roman" w:cs="Times New Roman"/>
          <w:sz w:val="24"/>
          <w:szCs w:val="24"/>
        </w:rPr>
        <w:t>лгоритм решения проблемных ситуаций:</w:t>
      </w:r>
    </w:p>
    <w:p w:rsidR="0038212E" w:rsidRDefault="0038212E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Постанов</w:t>
      </w:r>
      <w:r w:rsidR="00F84EE7">
        <w:rPr>
          <w:rFonts w:ascii="Times New Roman" w:hAnsi="Times New Roman" w:cs="Times New Roman"/>
          <w:sz w:val="24"/>
          <w:szCs w:val="24"/>
        </w:rPr>
        <w:t>ка проблемной задачи,ориентирующе</w:t>
      </w:r>
      <w:r>
        <w:rPr>
          <w:rFonts w:ascii="Times New Roman" w:hAnsi="Times New Roman" w:cs="Times New Roman"/>
          <w:sz w:val="24"/>
          <w:szCs w:val="24"/>
        </w:rPr>
        <w:t>й на ситуацию</w:t>
      </w:r>
      <w:r w:rsidR="00F84EE7">
        <w:rPr>
          <w:rFonts w:ascii="Times New Roman" w:hAnsi="Times New Roman" w:cs="Times New Roman"/>
          <w:sz w:val="24"/>
          <w:szCs w:val="24"/>
        </w:rPr>
        <w:t>, побуждающую</w:t>
      </w:r>
      <w:r>
        <w:rPr>
          <w:rFonts w:ascii="Times New Roman" w:hAnsi="Times New Roman" w:cs="Times New Roman"/>
          <w:sz w:val="24"/>
          <w:szCs w:val="24"/>
        </w:rPr>
        <w:t xml:space="preserve"> к поиску неизвестного</w:t>
      </w:r>
    </w:p>
    <w:p w:rsidR="0038212E" w:rsidRDefault="0038212E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Осознание, решение поставленной проблемы на основе построения гипотезы и ее проверка</w:t>
      </w:r>
    </w:p>
    <w:p w:rsidR="0038212E" w:rsidRDefault="0038212E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Применение знаний для решения конкретных задач</w:t>
      </w:r>
    </w:p>
    <w:p w:rsidR="0038212E" w:rsidRDefault="0038212E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Творческое применение «открытых» знаний</w:t>
      </w:r>
    </w:p>
    <w:p w:rsidR="004B5D1C" w:rsidRDefault="0004212B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различные творческие задания </w:t>
      </w:r>
      <w:r w:rsidR="00F84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которые тоже подвигают детей к интеллектуальному поиску, развивают любознательность как качество, необходимое для человека, желающего постигнуть предмет глубоко.</w:t>
      </w:r>
      <w:r w:rsidR="00382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(Например, придумай вопросы, кроссворд, «паспорт» эритроцита).</w:t>
      </w:r>
    </w:p>
    <w:p w:rsidR="00E07403" w:rsidRDefault="00E07403" w:rsidP="00A6577F">
      <w:pPr>
        <w:rPr>
          <w:rFonts w:ascii="Times New Roman" w:hAnsi="Times New Roman" w:cs="Times New Roman"/>
          <w:sz w:val="24"/>
          <w:szCs w:val="24"/>
        </w:rPr>
      </w:pPr>
    </w:p>
    <w:p w:rsidR="004158F5" w:rsidRDefault="004158F5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 w:rsidR="004B5D1C">
        <w:rPr>
          <w:rFonts w:ascii="Times New Roman" w:hAnsi="Times New Roman" w:cs="Times New Roman"/>
          <w:sz w:val="24"/>
          <w:szCs w:val="24"/>
        </w:rPr>
        <w:t xml:space="preserve">побуждения к учебному поиску </w:t>
      </w:r>
      <w:r>
        <w:rPr>
          <w:rFonts w:ascii="Times New Roman" w:hAnsi="Times New Roman" w:cs="Times New Roman"/>
          <w:sz w:val="24"/>
          <w:szCs w:val="24"/>
        </w:rPr>
        <w:t xml:space="preserve">– это развитие мышления, умения видеть тему шире, глубже, т.е. развивать интерес, побуждать к поиску информации и оформительской работе. Работа над проблемой могут оформляться в виде сообщения, рефератов. </w:t>
      </w:r>
      <w:r w:rsidR="001C294D">
        <w:rPr>
          <w:rFonts w:ascii="Times New Roman" w:hAnsi="Times New Roman" w:cs="Times New Roman"/>
          <w:sz w:val="24"/>
          <w:szCs w:val="24"/>
        </w:rPr>
        <w:t>Сообщения</w:t>
      </w:r>
      <w:r w:rsidR="001F2146">
        <w:rPr>
          <w:rFonts w:ascii="Times New Roman" w:hAnsi="Times New Roman" w:cs="Times New Roman"/>
          <w:sz w:val="24"/>
          <w:szCs w:val="24"/>
        </w:rPr>
        <w:t xml:space="preserve"> </w:t>
      </w:r>
      <w:r w:rsidR="001F2146" w:rsidRPr="001F2146">
        <w:rPr>
          <w:rFonts w:ascii="Times New Roman" w:hAnsi="Times New Roman" w:cs="Times New Roman"/>
          <w:sz w:val="24"/>
          <w:szCs w:val="24"/>
        </w:rPr>
        <w:t>-</w:t>
      </w:r>
      <w:r w:rsidR="001F2146">
        <w:rPr>
          <w:rFonts w:ascii="Times New Roman" w:hAnsi="Times New Roman" w:cs="Times New Roman"/>
          <w:sz w:val="24"/>
          <w:szCs w:val="24"/>
        </w:rPr>
        <w:t xml:space="preserve"> </w:t>
      </w:r>
      <w:r w:rsidR="001F2146" w:rsidRPr="001F2146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это первый этап в организации  учебно-исследовательской  работы, который осуществляется  через публичное выступление  на определенную тему, способствует формированию  первичных навыков исследовательской работы, а реферативное исследование - это следующий этап в организации  учебно-иссл</w:t>
      </w:r>
      <w:r w:rsidR="001F2146">
        <w:rPr>
          <w:rFonts w:ascii="Times New Roman" w:hAnsi="Times New Roman" w:cs="Times New Roman"/>
          <w:color w:val="000000"/>
          <w:spacing w:val="2"/>
          <w:sz w:val="24"/>
          <w:szCs w:val="24"/>
        </w:rPr>
        <w:t>едовательской  работы учащихся</w:t>
      </w:r>
      <w:r w:rsidR="001F2146" w:rsidRPr="001F21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он  осуществляется через краткую запись идей или тем с анализом использованной </w:t>
      </w:r>
      <w:r w:rsidR="001F21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литературы. </w:t>
      </w:r>
      <w:r w:rsidR="001F214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</w:t>
      </w:r>
      <w:r w:rsidR="001F2146" w:rsidRPr="001F2146">
        <w:rPr>
          <w:rFonts w:ascii="Times New Roman" w:hAnsi="Times New Roman" w:cs="Times New Roman"/>
          <w:color w:val="000000"/>
          <w:spacing w:val="2"/>
          <w:sz w:val="24"/>
          <w:szCs w:val="24"/>
        </w:rPr>
        <w:t>ро</w:t>
      </w:r>
      <w:r w:rsidR="004B5D1C">
        <w:rPr>
          <w:rFonts w:ascii="Times New Roman" w:hAnsi="Times New Roman" w:cs="Times New Roman"/>
          <w:sz w:val="24"/>
          <w:szCs w:val="24"/>
        </w:rPr>
        <w:t>исходит постепенное усложнение</w:t>
      </w:r>
      <w:r w:rsidRPr="001F2146">
        <w:rPr>
          <w:rFonts w:ascii="Times New Roman" w:hAnsi="Times New Roman" w:cs="Times New Roman"/>
          <w:sz w:val="24"/>
          <w:szCs w:val="24"/>
        </w:rPr>
        <w:t xml:space="preserve"> заданий, что приводит к успешно</w:t>
      </w:r>
      <w:r>
        <w:rPr>
          <w:rFonts w:ascii="Times New Roman" w:hAnsi="Times New Roman" w:cs="Times New Roman"/>
          <w:sz w:val="24"/>
          <w:szCs w:val="24"/>
        </w:rPr>
        <w:t>му выполнению школьного исследования.</w:t>
      </w:r>
      <w:r w:rsidR="004B5D1C">
        <w:rPr>
          <w:rFonts w:ascii="Times New Roman" w:hAnsi="Times New Roman" w:cs="Times New Roman"/>
          <w:sz w:val="24"/>
          <w:szCs w:val="24"/>
        </w:rPr>
        <w:t xml:space="preserve"> Возвращаясь к ранее названной теме «Питание и пищеварение» учащиеся с большим интересом работали над</w:t>
      </w:r>
      <w:r w:rsidR="001C294D">
        <w:rPr>
          <w:rFonts w:ascii="Times New Roman" w:hAnsi="Times New Roman" w:cs="Times New Roman"/>
          <w:sz w:val="24"/>
          <w:szCs w:val="24"/>
        </w:rPr>
        <w:t xml:space="preserve"> </w:t>
      </w:r>
      <w:r w:rsidR="004B5D1C">
        <w:rPr>
          <w:rFonts w:ascii="Times New Roman" w:hAnsi="Times New Roman" w:cs="Times New Roman"/>
          <w:sz w:val="24"/>
          <w:szCs w:val="24"/>
        </w:rPr>
        <w:t xml:space="preserve"> с</w:t>
      </w:r>
      <w:r w:rsidR="006B5411">
        <w:rPr>
          <w:rFonts w:ascii="Times New Roman" w:hAnsi="Times New Roman" w:cs="Times New Roman"/>
          <w:sz w:val="24"/>
          <w:szCs w:val="24"/>
        </w:rPr>
        <w:t>оставление</w:t>
      </w:r>
      <w:r w:rsidR="004B5D1C">
        <w:rPr>
          <w:rFonts w:ascii="Times New Roman" w:hAnsi="Times New Roman" w:cs="Times New Roman"/>
          <w:sz w:val="24"/>
          <w:szCs w:val="24"/>
        </w:rPr>
        <w:t>м школьного меню и решали к</w:t>
      </w:r>
      <w:r w:rsidR="006B5411">
        <w:rPr>
          <w:rFonts w:ascii="Times New Roman" w:hAnsi="Times New Roman" w:cs="Times New Roman"/>
          <w:sz w:val="24"/>
          <w:szCs w:val="24"/>
        </w:rPr>
        <w:t>ак п</w:t>
      </w:r>
      <w:r w:rsidR="004B5D1C">
        <w:rPr>
          <w:rFonts w:ascii="Times New Roman" w:hAnsi="Times New Roman" w:cs="Times New Roman"/>
          <w:sz w:val="24"/>
          <w:szCs w:val="24"/>
        </w:rPr>
        <w:t>ища становится источником жизни</w:t>
      </w:r>
      <w:r w:rsidR="006B5411">
        <w:rPr>
          <w:rFonts w:ascii="Times New Roman" w:hAnsi="Times New Roman" w:cs="Times New Roman"/>
          <w:sz w:val="24"/>
          <w:szCs w:val="24"/>
        </w:rPr>
        <w:t>.</w:t>
      </w:r>
    </w:p>
    <w:p w:rsidR="0059546D" w:rsidRPr="0059546D" w:rsidRDefault="00134533" w:rsidP="0059546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биологическое образование хорошо тем, что включает в себя большого количества лабораторных работ, пров</w:t>
      </w:r>
      <w:r w:rsidR="001C294D">
        <w:rPr>
          <w:rFonts w:ascii="Times New Roman" w:hAnsi="Times New Roman" w:cs="Times New Roman"/>
          <w:sz w:val="24"/>
          <w:szCs w:val="24"/>
        </w:rPr>
        <w:t>едение экспериментов, наблюдения</w:t>
      </w:r>
      <w:r>
        <w:rPr>
          <w:rFonts w:ascii="Times New Roman" w:hAnsi="Times New Roman" w:cs="Times New Roman"/>
          <w:sz w:val="24"/>
          <w:szCs w:val="24"/>
        </w:rPr>
        <w:t xml:space="preserve"> за растениями и животными.</w:t>
      </w:r>
      <w:r w:rsidR="00AA46B4">
        <w:rPr>
          <w:rFonts w:ascii="Times New Roman" w:hAnsi="Times New Roman" w:cs="Times New Roman"/>
          <w:sz w:val="24"/>
          <w:szCs w:val="24"/>
        </w:rPr>
        <w:t xml:space="preserve"> В</w:t>
      </w:r>
      <w:r w:rsidR="001C294D">
        <w:rPr>
          <w:rFonts w:ascii="Times New Roman" w:hAnsi="Times New Roman" w:cs="Times New Roman"/>
          <w:sz w:val="24"/>
          <w:szCs w:val="24"/>
        </w:rPr>
        <w:t>ыполнение лабораторной работы</w:t>
      </w:r>
      <w:r>
        <w:rPr>
          <w:rFonts w:ascii="Times New Roman" w:hAnsi="Times New Roman" w:cs="Times New Roman"/>
          <w:sz w:val="24"/>
          <w:szCs w:val="24"/>
        </w:rPr>
        <w:t xml:space="preserve"> на уроках биологии связано с тем, что учащиеся, следуя инструктивным карточкам, учатся грамотно р</w:t>
      </w:r>
      <w:r w:rsidR="00111316">
        <w:rPr>
          <w:rFonts w:ascii="Times New Roman" w:hAnsi="Times New Roman" w:cs="Times New Roman"/>
          <w:sz w:val="24"/>
          <w:szCs w:val="24"/>
        </w:rPr>
        <w:t xml:space="preserve">аспределять время, самостоятельной работе с учебным и дополнительным материалом, приобретают и совершенствуют навыки работы с лабораторным оборудованием, учатся четко </w:t>
      </w:r>
      <w:r w:rsidR="00AA46B4">
        <w:rPr>
          <w:rFonts w:ascii="Times New Roman" w:hAnsi="Times New Roman" w:cs="Times New Roman"/>
          <w:sz w:val="24"/>
          <w:szCs w:val="24"/>
        </w:rPr>
        <w:t>формулировать цели и задачи исследования, делать выводы.</w:t>
      </w:r>
      <w:r w:rsidR="0059546D">
        <w:rPr>
          <w:rFonts w:ascii="Times New Roman" w:hAnsi="Times New Roman" w:cs="Times New Roman"/>
          <w:sz w:val="24"/>
          <w:szCs w:val="24"/>
        </w:rPr>
        <w:t xml:space="preserve"> </w:t>
      </w:r>
      <w:r w:rsidR="00AA46B4">
        <w:rPr>
          <w:rFonts w:ascii="Times New Roman" w:hAnsi="Times New Roman" w:cs="Times New Roman"/>
          <w:sz w:val="24"/>
          <w:szCs w:val="24"/>
        </w:rPr>
        <w:t xml:space="preserve">Из опыта </w:t>
      </w:r>
      <w:r w:rsidR="00DA23DF">
        <w:rPr>
          <w:rFonts w:ascii="Times New Roman" w:hAnsi="Times New Roman" w:cs="Times New Roman"/>
          <w:sz w:val="24"/>
          <w:szCs w:val="24"/>
        </w:rPr>
        <w:t>работы приведу разные формы организаций исследовательской деятельности обучающихся на уроках биолог</w:t>
      </w:r>
      <w:r w:rsidR="001C294D">
        <w:rPr>
          <w:rFonts w:ascii="Times New Roman" w:hAnsi="Times New Roman" w:cs="Times New Roman"/>
          <w:sz w:val="24"/>
          <w:szCs w:val="24"/>
        </w:rPr>
        <w:t>ии в 8 классе при выполнений лабораторных работ</w:t>
      </w:r>
      <w:r w:rsidR="00DA23DF">
        <w:rPr>
          <w:rFonts w:ascii="Times New Roman" w:hAnsi="Times New Roman" w:cs="Times New Roman"/>
          <w:sz w:val="24"/>
          <w:szCs w:val="24"/>
        </w:rPr>
        <w:t>.</w:t>
      </w:r>
      <w:r w:rsidR="001C294D">
        <w:rPr>
          <w:rFonts w:ascii="Times New Roman" w:hAnsi="Times New Roman" w:cs="Times New Roman"/>
          <w:sz w:val="24"/>
          <w:szCs w:val="24"/>
        </w:rPr>
        <w:t xml:space="preserve"> </w:t>
      </w:r>
      <w:r w:rsidR="00DA23DF">
        <w:rPr>
          <w:rFonts w:ascii="Times New Roman" w:hAnsi="Times New Roman" w:cs="Times New Roman"/>
          <w:sz w:val="24"/>
          <w:szCs w:val="24"/>
        </w:rPr>
        <w:t>Например,</w:t>
      </w:r>
      <w:r w:rsidR="0059546D" w:rsidRPr="0059546D">
        <w:rPr>
          <w:b/>
          <w:sz w:val="28"/>
          <w:szCs w:val="28"/>
        </w:rPr>
        <w:t xml:space="preserve"> </w:t>
      </w:r>
      <w:r w:rsidR="001C294D">
        <w:rPr>
          <w:rFonts w:ascii="Times New Roman" w:eastAsia="Calibri" w:hAnsi="Times New Roman" w:cs="Times New Roman"/>
          <w:sz w:val="24"/>
          <w:szCs w:val="24"/>
        </w:rPr>
        <w:t>у</w:t>
      </w:r>
      <w:r w:rsidR="0059546D" w:rsidRPr="0059546D">
        <w:rPr>
          <w:rFonts w:ascii="Times New Roman" w:eastAsia="Calibri" w:hAnsi="Times New Roman" w:cs="Times New Roman"/>
          <w:sz w:val="24"/>
          <w:szCs w:val="24"/>
        </w:rPr>
        <w:t>рок « Кровь, ее состав. Клеточные элементы крови».</w:t>
      </w:r>
      <w:r w:rsidR="001C2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46D" w:rsidRPr="0059546D">
        <w:rPr>
          <w:rFonts w:ascii="Times New Roman" w:eastAsia="Calibri" w:hAnsi="Times New Roman" w:cs="Times New Roman"/>
          <w:sz w:val="24"/>
          <w:szCs w:val="24"/>
        </w:rPr>
        <w:t xml:space="preserve">Лабораторная работа «Изучение микроскопического строения крови».Инструктивная карточка1) Исследуйте микроскопическое строение крови лягушки и человека, сравнив их эритроциты.2) Найдите и  проанализируйте </w:t>
      </w:r>
      <w:r w:rsidR="004B5D1C">
        <w:rPr>
          <w:rFonts w:ascii="Times New Roman" w:eastAsia="Calibri" w:hAnsi="Times New Roman" w:cs="Times New Roman"/>
          <w:sz w:val="24"/>
          <w:szCs w:val="24"/>
        </w:rPr>
        <w:t xml:space="preserve"> факты, доказывающие, что чья</w:t>
      </w:r>
      <w:r w:rsidR="0059546D" w:rsidRPr="0059546D">
        <w:rPr>
          <w:rFonts w:ascii="Times New Roman" w:eastAsia="Calibri" w:hAnsi="Times New Roman" w:cs="Times New Roman"/>
          <w:sz w:val="24"/>
          <w:szCs w:val="24"/>
        </w:rPr>
        <w:t xml:space="preserve"> кровь переносит в единицу времени единицей объема больше кислорода. 3) Сделайте вывод: за основу можете взять рабочую гипотезу: «Перенос кислорода будет зависеть от…, значит необходимо найти  доказательства наличия этих причин».</w:t>
      </w:r>
    </w:p>
    <w:p w:rsidR="004565D2" w:rsidRDefault="004565D2" w:rsidP="00456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педагога на данном этапе</w:t>
      </w:r>
      <w:r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-д</w:t>
      </w:r>
      <w:r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иагностика. Выявление детей, предрасположенных к исследовательской работе. Роль учителя является доминирующей. Взаимодействие учителя и учащихся тесное.</w:t>
      </w:r>
    </w:p>
    <w:p w:rsidR="004565D2" w:rsidRPr="0019689D" w:rsidRDefault="004565D2" w:rsidP="00456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Учебно-исследовательская работа учащихся организуется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0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</w:t>
      </w:r>
      <w:r w:rsidRPr="00196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является логическим продолжением урочной деятельности: реферативная работа (9-11-е кл.); проектная работа по интересам (5-11-е кл.); учебно-исследовательские работы (10-11-е кл.); интеллектуальные марафоны; олимпиады (5-11-е кл.); конференции (10-11-е кл.).</w:t>
      </w:r>
    </w:p>
    <w:p w:rsidR="00E07403" w:rsidRDefault="004565D2" w:rsidP="00E07403">
      <w:pPr>
        <w:pStyle w:val="a6"/>
        <w:spacing w:after="0"/>
        <w:jc w:val="both"/>
      </w:pPr>
      <w:r>
        <w:rPr>
          <w:color w:val="000000"/>
        </w:rPr>
        <w:t>Учитель выступает на этом этапе в роли консультанта, н</w:t>
      </w:r>
      <w:r w:rsidRPr="0019689D">
        <w:rPr>
          <w:color w:val="000000"/>
        </w:rPr>
        <w:t>о важно в ходе консультаций только отвечать на возникающие у школьников вопросы.</w:t>
      </w:r>
      <w:r w:rsidR="00CA3AAD" w:rsidRPr="00CA3AAD">
        <w:t xml:space="preserve"> </w:t>
      </w:r>
      <w:r w:rsidR="00E07403">
        <w:t>Такое исследование организуется по следующему плану:</w:t>
      </w:r>
    </w:p>
    <w:p w:rsidR="00F84EE7" w:rsidRDefault="00F84EE7" w:rsidP="00E07403">
      <w:pPr>
        <w:pStyle w:val="a6"/>
        <w:spacing w:after="0"/>
        <w:jc w:val="both"/>
      </w:pPr>
    </w:p>
    <w:p w:rsidR="00E07403" w:rsidRDefault="00322FD3" w:rsidP="00E07403">
      <w:pPr>
        <w:pStyle w:val="a6"/>
        <w:spacing w:after="0"/>
        <w:jc w:val="both"/>
      </w:pPr>
      <w:r>
        <w:rPr>
          <w:b/>
        </w:rPr>
        <w:t>План</w:t>
      </w:r>
      <w:r w:rsidR="00E07403" w:rsidRPr="006156F7">
        <w:rPr>
          <w:b/>
        </w:rPr>
        <w:t xml:space="preserve"> поэтапного развития исследовательских</w:t>
      </w:r>
      <w:r w:rsidR="00E07403">
        <w:rPr>
          <w:b/>
        </w:rPr>
        <w:t xml:space="preserve"> умений и </w:t>
      </w:r>
      <w:r w:rsidR="00E07403" w:rsidRPr="006156F7">
        <w:rPr>
          <w:b/>
        </w:rPr>
        <w:t xml:space="preserve"> навыков учащихся</w:t>
      </w:r>
      <w:r w:rsidR="00E07403" w:rsidRPr="006156F7">
        <w:t>.</w:t>
      </w:r>
    </w:p>
    <w:p w:rsidR="00F84EE7" w:rsidRPr="006156F7" w:rsidRDefault="00F84EE7" w:rsidP="00E07403">
      <w:pPr>
        <w:pStyle w:val="a6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4381"/>
      </w:tblGrid>
      <w:tr w:rsidR="00E07403" w:rsidRPr="0070503A" w:rsidTr="0070503A">
        <w:trPr>
          <w:trHeight w:val="496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403" w:rsidRPr="0070503A" w:rsidRDefault="00E07403" w:rsidP="006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этапов исследовательской работы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403" w:rsidRPr="0070503A" w:rsidRDefault="00E07403" w:rsidP="006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>Умения и навыки</w:t>
            </w:r>
            <w:r w:rsidR="00F84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развиваемые на данном этапе у  ученика-исследователя</w:t>
            </w:r>
          </w:p>
        </w:tc>
      </w:tr>
      <w:tr w:rsidR="00E07403" w:rsidRPr="0070503A" w:rsidTr="0070503A">
        <w:trPr>
          <w:trHeight w:val="75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выбора темы исследования, обоснование актуальности темы;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ориентироваться в современных тенденциях науки; </w:t>
            </w:r>
          </w:p>
        </w:tc>
      </w:tr>
      <w:tr w:rsidR="00E07403" w:rsidRPr="0070503A" w:rsidTr="0070503A">
        <w:trPr>
          <w:trHeight w:val="75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исследования; </w:t>
            </w:r>
          </w:p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перед собой цель и последовательно продвигаться к её достижению; </w:t>
            </w:r>
          </w:p>
        </w:tc>
      </w:tr>
      <w:tr w:rsidR="00E07403" w:rsidRPr="0070503A" w:rsidTr="0070503A">
        <w:trPr>
          <w:trHeight w:val="10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изучение литературных данных по избранной теме (посещение библиотек, работа в сети Интернет);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широкое использование информационных ресурсов, самостоятельность в приобретении и систематизации новых знаний; </w:t>
            </w:r>
          </w:p>
        </w:tc>
      </w:tr>
      <w:tr w:rsidR="00E07403" w:rsidRPr="0070503A" w:rsidTr="0070503A">
        <w:trPr>
          <w:trHeight w:val="50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>4. составление схемы исследований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 и абстрактность мышления; </w:t>
            </w:r>
          </w:p>
        </w:tc>
      </w:tr>
      <w:tr w:rsidR="00E07403" w:rsidRPr="0070503A" w:rsidTr="0070503A">
        <w:trPr>
          <w:trHeight w:val="74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5. выбор и освоение наиболее подходящих методов исследования;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 оценке допустимой сложности исполнения и погрешности методов; </w:t>
            </w:r>
          </w:p>
        </w:tc>
      </w:tr>
      <w:tr w:rsidR="00E07403" w:rsidRPr="0070503A" w:rsidTr="0070503A">
        <w:trPr>
          <w:trHeight w:val="101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исследований и компьютерная обработка результатов;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работе с лабораторным оборудованием и программным обеспечением, трудолюбие и наблюдательность; </w:t>
            </w:r>
          </w:p>
        </w:tc>
      </w:tr>
      <w:tr w:rsidR="00E07403" w:rsidRPr="0070503A" w:rsidTr="0070503A">
        <w:trPr>
          <w:trHeight w:val="496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7. формулирование выводов;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умение кратко и логично представить полученные результаты; </w:t>
            </w:r>
          </w:p>
        </w:tc>
      </w:tr>
      <w:tr w:rsidR="00E07403" w:rsidRPr="0070503A" w:rsidTr="0070503A">
        <w:trPr>
          <w:trHeight w:val="75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8. оформление научного отчета и презентации;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 отображения хода исследования, творческий подход к оформлению работы; </w:t>
            </w:r>
          </w:p>
        </w:tc>
      </w:tr>
      <w:tr w:rsidR="00E07403" w:rsidRPr="0070503A" w:rsidTr="0070503A">
        <w:trPr>
          <w:trHeight w:val="1098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 xml:space="preserve">9. защита работы на муниципальных конференциях.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3" w:rsidRPr="0070503A" w:rsidRDefault="00E07403" w:rsidP="006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3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полученные результаты, дружественное восприятие аудитории и членов жюри в качестве опытных советчиков.</w:t>
            </w:r>
          </w:p>
        </w:tc>
      </w:tr>
    </w:tbl>
    <w:p w:rsidR="00E07403" w:rsidRPr="0070503A" w:rsidRDefault="00E07403" w:rsidP="00E07403">
      <w:pPr>
        <w:rPr>
          <w:rFonts w:ascii="Times New Roman" w:hAnsi="Times New Roman" w:cs="Times New Roman"/>
          <w:sz w:val="24"/>
          <w:szCs w:val="24"/>
        </w:rPr>
      </w:pPr>
      <w:r w:rsidRPr="00705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1C" w:rsidRPr="004565D2" w:rsidRDefault="004B5D1C" w:rsidP="00CA3AAD">
      <w:pPr>
        <w:pStyle w:val="a6"/>
        <w:spacing w:after="0"/>
        <w:jc w:val="both"/>
        <w:rPr>
          <w:color w:val="000000"/>
        </w:rPr>
      </w:pPr>
    </w:p>
    <w:p w:rsidR="00436680" w:rsidRDefault="00DA23DF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углубленного изучения темы предлагаю тематику проектно-исследовательских работ. При этом необходимо обеспечить заинтересованность детей в работе над исследованием</w:t>
      </w:r>
      <w:r w:rsidR="00324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формировать мотивацию, которая будет, двигать ученика к цели.</w:t>
      </w:r>
      <w:r w:rsidR="0059546D">
        <w:rPr>
          <w:rFonts w:ascii="Times New Roman" w:hAnsi="Times New Roman" w:cs="Times New Roman"/>
          <w:sz w:val="24"/>
          <w:szCs w:val="24"/>
        </w:rPr>
        <w:t xml:space="preserve"> </w:t>
      </w:r>
      <w:r w:rsidR="00436680">
        <w:rPr>
          <w:rFonts w:ascii="Times New Roman" w:hAnsi="Times New Roman" w:cs="Times New Roman"/>
          <w:sz w:val="24"/>
          <w:szCs w:val="24"/>
        </w:rPr>
        <w:t>Например, в 11 классе при изучении темы «Антропогенные факторы и их воздействие на биосферу» предлагаю учащимся темы для проведения экологических исследований</w:t>
      </w:r>
      <w:r w:rsidR="0059546D">
        <w:rPr>
          <w:rFonts w:ascii="Times New Roman" w:hAnsi="Times New Roman" w:cs="Times New Roman"/>
          <w:sz w:val="24"/>
          <w:szCs w:val="24"/>
        </w:rPr>
        <w:t>:</w:t>
      </w:r>
      <w:r w:rsidR="00436680">
        <w:rPr>
          <w:rFonts w:ascii="Times New Roman" w:hAnsi="Times New Roman" w:cs="Times New Roman"/>
          <w:sz w:val="24"/>
          <w:szCs w:val="24"/>
        </w:rPr>
        <w:t xml:space="preserve"> Загрязнение воздуха выхлопными газами автотранспорта</w:t>
      </w:r>
      <w:r w:rsidR="0059546D">
        <w:rPr>
          <w:rFonts w:ascii="Times New Roman" w:hAnsi="Times New Roman" w:cs="Times New Roman"/>
          <w:sz w:val="24"/>
          <w:szCs w:val="24"/>
        </w:rPr>
        <w:t xml:space="preserve">; </w:t>
      </w:r>
      <w:r w:rsidR="00436680">
        <w:rPr>
          <w:rFonts w:ascii="Times New Roman" w:hAnsi="Times New Roman" w:cs="Times New Roman"/>
          <w:sz w:val="24"/>
          <w:szCs w:val="24"/>
        </w:rPr>
        <w:t>Анализ состояния почвы дачного участка</w:t>
      </w:r>
      <w:r w:rsidR="0059546D">
        <w:rPr>
          <w:rFonts w:ascii="Times New Roman" w:hAnsi="Times New Roman" w:cs="Times New Roman"/>
          <w:sz w:val="24"/>
          <w:szCs w:val="24"/>
        </w:rPr>
        <w:t xml:space="preserve">; </w:t>
      </w:r>
      <w:r w:rsidR="00436680">
        <w:rPr>
          <w:rFonts w:ascii="Times New Roman" w:hAnsi="Times New Roman" w:cs="Times New Roman"/>
          <w:sz w:val="24"/>
          <w:szCs w:val="24"/>
        </w:rPr>
        <w:t>Выявление парникового эффекта</w:t>
      </w:r>
    </w:p>
    <w:p w:rsidR="00436680" w:rsidRDefault="008C3AAC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Убеждена, что положительный результат возможен при личностном общении. Необ</w:t>
      </w:r>
      <w:r w:rsidR="004B5D1C">
        <w:rPr>
          <w:rFonts w:ascii="Times New Roman" w:hAnsi="Times New Roman" w:cs="Times New Roman"/>
          <w:sz w:val="24"/>
          <w:szCs w:val="24"/>
        </w:rPr>
        <w:t>ходимо учитывать увлечения</w:t>
      </w:r>
      <w:r>
        <w:rPr>
          <w:rFonts w:ascii="Times New Roman" w:hAnsi="Times New Roman" w:cs="Times New Roman"/>
          <w:sz w:val="24"/>
          <w:szCs w:val="24"/>
        </w:rPr>
        <w:t xml:space="preserve"> и знания учеников при предложении тем проектно-исследовательских работ. В связи с этим появляются личностно-ориентирова</w:t>
      </w:r>
      <w:r w:rsidR="00934470">
        <w:rPr>
          <w:rFonts w:ascii="Times New Roman" w:hAnsi="Times New Roman" w:cs="Times New Roman"/>
          <w:sz w:val="24"/>
          <w:szCs w:val="24"/>
        </w:rPr>
        <w:t>нные  задания.</w:t>
      </w:r>
    </w:p>
    <w:p w:rsidR="00AF19A5" w:rsidRDefault="00934470" w:rsidP="00CA3AAD">
      <w:pPr>
        <w:pStyle w:val="a6"/>
        <w:spacing w:after="0"/>
        <w:jc w:val="both"/>
      </w:pPr>
      <w:r>
        <w:t>Например,</w:t>
      </w:r>
      <w:r w:rsidR="0059546D">
        <w:t xml:space="preserve"> Валицкий Богдан</w:t>
      </w:r>
      <w:r w:rsidR="00322FD3">
        <w:t>,</w:t>
      </w:r>
      <w:r w:rsidR="0059546D">
        <w:t xml:space="preserve"> увлекающийся рыбалкой с особым желанием работал над темой</w:t>
      </w:r>
      <w:r w:rsidR="00770E6F">
        <w:t xml:space="preserve"> «Рыбы, обитающие в Усинском районе». </w:t>
      </w:r>
      <w:r w:rsidR="00CA3AAD" w:rsidRPr="00CA3AAD">
        <w:t xml:space="preserve"> </w:t>
      </w:r>
    </w:p>
    <w:p w:rsidR="00AF19A5" w:rsidRDefault="00AF19A5" w:rsidP="00CA3AAD">
      <w:pPr>
        <w:pStyle w:val="a6"/>
        <w:spacing w:after="0"/>
        <w:jc w:val="both"/>
      </w:pPr>
    </w:p>
    <w:p w:rsidR="007C519F" w:rsidRPr="0019689D" w:rsidRDefault="007C519F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программы по биологии показывает, что на всем цикле обучен</w:t>
      </w:r>
      <w:r w:rsidR="001C294D">
        <w:rPr>
          <w:rFonts w:ascii="Times New Roman" w:hAnsi="Times New Roman" w:cs="Times New Roman"/>
          <w:sz w:val="24"/>
          <w:szCs w:val="24"/>
        </w:rPr>
        <w:t xml:space="preserve">ия учащиеся могут участвовать </w:t>
      </w:r>
      <w:r w:rsidR="00322FD3">
        <w:rPr>
          <w:rFonts w:ascii="Times New Roman" w:hAnsi="Times New Roman" w:cs="Times New Roman"/>
          <w:sz w:val="24"/>
          <w:szCs w:val="24"/>
        </w:rPr>
        <w:t>ввыполнении</w:t>
      </w:r>
      <w:r>
        <w:rPr>
          <w:rFonts w:ascii="Times New Roman" w:hAnsi="Times New Roman" w:cs="Times New Roman"/>
          <w:sz w:val="24"/>
          <w:szCs w:val="24"/>
        </w:rPr>
        <w:t xml:space="preserve"> различной исследовательской и проектной  деятельности.</w:t>
      </w:r>
    </w:p>
    <w:tbl>
      <w:tblPr>
        <w:tblStyle w:val="a4"/>
        <w:tblW w:w="0" w:type="auto"/>
        <w:tblLook w:val="04A0"/>
      </w:tblPr>
      <w:tblGrid>
        <w:gridCol w:w="2235"/>
        <w:gridCol w:w="7229"/>
      </w:tblGrid>
      <w:tr w:rsidR="007C519F" w:rsidTr="007C519F">
        <w:tc>
          <w:tcPr>
            <w:tcW w:w="2235" w:type="dxa"/>
          </w:tcPr>
          <w:p w:rsidR="007C519F" w:rsidRDefault="007C519F" w:rsidP="007C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программы</w:t>
            </w:r>
          </w:p>
        </w:tc>
        <w:tc>
          <w:tcPr>
            <w:tcW w:w="7229" w:type="dxa"/>
          </w:tcPr>
          <w:p w:rsidR="007C519F" w:rsidRDefault="007C519F" w:rsidP="007C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учебных проектов и исследований</w:t>
            </w:r>
          </w:p>
        </w:tc>
      </w:tr>
      <w:tr w:rsidR="007C519F" w:rsidTr="007C519F">
        <w:tc>
          <w:tcPr>
            <w:tcW w:w="2235" w:type="dxa"/>
          </w:tcPr>
          <w:p w:rsidR="00322FD3" w:rsidRDefault="00A940ED" w:rsidP="0032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32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19F" w:rsidRDefault="00322FD3" w:rsidP="0032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0ED">
              <w:rPr>
                <w:rFonts w:ascii="Times New Roman" w:hAnsi="Times New Roman" w:cs="Times New Roman"/>
                <w:sz w:val="24"/>
                <w:szCs w:val="24"/>
              </w:rPr>
              <w:t>олосеменные растения</w:t>
            </w:r>
          </w:p>
        </w:tc>
        <w:tc>
          <w:tcPr>
            <w:tcW w:w="7229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родилась елочка. Влияние фитонцидов в жизни человека.</w:t>
            </w:r>
          </w:p>
        </w:tc>
      </w:tr>
      <w:tr w:rsidR="007C519F" w:rsidTr="007C519F">
        <w:tc>
          <w:tcPr>
            <w:tcW w:w="2235" w:type="dxa"/>
          </w:tcPr>
          <w:p w:rsidR="00A940ED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Насекомые </w:t>
            </w:r>
          </w:p>
        </w:tc>
        <w:tc>
          <w:tcPr>
            <w:tcW w:w="7229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гусеницы. Муравей – вечный строитель.</w:t>
            </w:r>
          </w:p>
        </w:tc>
      </w:tr>
      <w:tr w:rsidR="007C519F" w:rsidTr="007C519F">
        <w:tc>
          <w:tcPr>
            <w:tcW w:w="2235" w:type="dxa"/>
          </w:tcPr>
          <w:p w:rsidR="00A940ED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 Кровообращение</w:t>
            </w:r>
          </w:p>
        </w:tc>
        <w:tc>
          <w:tcPr>
            <w:tcW w:w="7229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группы крови – 4 образа жизни. Великая сила Иммунитет. Ученые – рыцари борьбы с болезнями.</w:t>
            </w:r>
          </w:p>
        </w:tc>
      </w:tr>
      <w:tr w:rsidR="007C519F" w:rsidTr="007C519F">
        <w:tc>
          <w:tcPr>
            <w:tcW w:w="2235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940ED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7229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Генеалогическое дерево. Актуальные задачи медицинской генетики. Королевская болезнь.</w:t>
            </w:r>
          </w:p>
        </w:tc>
      </w:tr>
      <w:tr w:rsidR="007C519F" w:rsidTr="007C519F">
        <w:tc>
          <w:tcPr>
            <w:tcW w:w="2235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F7B25" w:rsidRDefault="003F7B25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химический состав клетки</w:t>
            </w:r>
          </w:p>
        </w:tc>
        <w:tc>
          <w:tcPr>
            <w:tcW w:w="7229" w:type="dxa"/>
          </w:tcPr>
          <w:p w:rsidR="007C519F" w:rsidRDefault="003F7B25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Коварные невидимки. Фитотерапия против фармакологий.</w:t>
            </w:r>
          </w:p>
        </w:tc>
      </w:tr>
      <w:tr w:rsidR="007C519F" w:rsidTr="007C519F">
        <w:tc>
          <w:tcPr>
            <w:tcW w:w="2235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A940ED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Антропогенез</w:t>
            </w:r>
          </w:p>
        </w:tc>
        <w:tc>
          <w:tcPr>
            <w:tcW w:w="7229" w:type="dxa"/>
          </w:tcPr>
          <w:p w:rsidR="007C519F" w:rsidRDefault="00A940ED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 разумным нелегко. Плод искушения с дерева эволюций.</w:t>
            </w:r>
          </w:p>
        </w:tc>
      </w:tr>
    </w:tbl>
    <w:p w:rsidR="007C519F" w:rsidRDefault="007C519F" w:rsidP="00A6577F">
      <w:pPr>
        <w:rPr>
          <w:rFonts w:ascii="Times New Roman" w:hAnsi="Times New Roman" w:cs="Times New Roman"/>
          <w:sz w:val="24"/>
          <w:szCs w:val="24"/>
        </w:rPr>
      </w:pPr>
    </w:p>
    <w:p w:rsidR="00AF19A5" w:rsidRDefault="00AF19A5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 школьн</w:t>
      </w:r>
      <w:r w:rsidR="00322FD3">
        <w:rPr>
          <w:rFonts w:ascii="Times New Roman" w:hAnsi="Times New Roman" w:cs="Times New Roman"/>
          <w:sz w:val="24"/>
          <w:szCs w:val="24"/>
        </w:rPr>
        <w:t>иков может быть дифференцирован</w:t>
      </w:r>
      <w:r>
        <w:rPr>
          <w:rFonts w:ascii="Times New Roman" w:hAnsi="Times New Roman" w:cs="Times New Roman"/>
          <w:sz w:val="24"/>
          <w:szCs w:val="24"/>
        </w:rPr>
        <w:t>о по двум моделям:</w:t>
      </w:r>
    </w:p>
    <w:p w:rsidR="003F7B25" w:rsidRDefault="00AF19A5" w:rsidP="00AF19A5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работы известен педагогу и он направляет деятельность учащихся и его деятельность</w:t>
      </w:r>
    </w:p>
    <w:p w:rsidR="00AF19A5" w:rsidRPr="00AF19A5" w:rsidRDefault="00AF19A5" w:rsidP="00AF19A5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неизвестен и в сотрудничестве с детьми в результате научного поиска возникает решение, обоснованное авторами с элементами новизны и «открытия».</w:t>
      </w:r>
    </w:p>
    <w:p w:rsidR="003F7B25" w:rsidRDefault="003F7B25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исследовательской, проектной деятельности в преподаваний биологий.</w:t>
      </w:r>
    </w:p>
    <w:tbl>
      <w:tblPr>
        <w:tblStyle w:val="a4"/>
        <w:tblW w:w="0" w:type="auto"/>
        <w:tblLook w:val="04A0"/>
      </w:tblPr>
      <w:tblGrid>
        <w:gridCol w:w="1101"/>
        <w:gridCol w:w="5244"/>
        <w:gridCol w:w="2694"/>
      </w:tblGrid>
      <w:tr w:rsidR="00E07403" w:rsidTr="00E07403">
        <w:tc>
          <w:tcPr>
            <w:tcW w:w="1101" w:type="dxa"/>
          </w:tcPr>
          <w:p w:rsidR="00E07403" w:rsidRDefault="00E07403" w:rsidP="00A7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</w:tcPr>
          <w:p w:rsidR="00E07403" w:rsidRDefault="00E07403" w:rsidP="00A7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проекта, исследования</w:t>
            </w:r>
          </w:p>
        </w:tc>
        <w:tc>
          <w:tcPr>
            <w:tcW w:w="2694" w:type="dxa"/>
          </w:tcPr>
          <w:p w:rsidR="00E07403" w:rsidRPr="00E07403" w:rsidRDefault="00E07403" w:rsidP="00E0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403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403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  <w:tr w:rsidR="00E07403" w:rsidTr="00E07403">
        <w:tc>
          <w:tcPr>
            <w:tcW w:w="1101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вокруг нас. </w:t>
            </w:r>
          </w:p>
          <w:p w:rsidR="00770E6F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краски. </w:t>
            </w:r>
          </w:p>
          <w:p w:rsidR="00770E6F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Грибная поляна.</w:t>
            </w:r>
          </w:p>
        </w:tc>
        <w:tc>
          <w:tcPr>
            <w:tcW w:w="2694" w:type="dxa"/>
          </w:tcPr>
          <w:p w:rsidR="00E07403" w:rsidRDefault="007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Настя</w:t>
            </w:r>
          </w:p>
          <w:p w:rsidR="00770E6F" w:rsidRDefault="0077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6F" w:rsidRDefault="007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Камилла</w:t>
            </w:r>
          </w:p>
          <w:p w:rsidR="00E07403" w:rsidRDefault="00E0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770E6F" w:rsidP="00E0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Полина</w:t>
            </w:r>
          </w:p>
        </w:tc>
      </w:tr>
      <w:tr w:rsidR="00E07403" w:rsidTr="00E07403">
        <w:tc>
          <w:tcPr>
            <w:tcW w:w="1101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E07403" w:rsidRDefault="00E07403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Бездомные собаки как элемент экологической среды. </w:t>
            </w: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 через столетия. </w:t>
            </w: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визуальной среды на здоровье человека. </w:t>
            </w: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редких видов животных Печора - Илычского заповедника, занесенных в красную книгу.</w:t>
            </w:r>
          </w:p>
        </w:tc>
        <w:tc>
          <w:tcPr>
            <w:tcW w:w="2694" w:type="dxa"/>
          </w:tcPr>
          <w:p w:rsidR="00770E6F" w:rsidRDefault="00D22246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Абакова Рената</w:t>
            </w: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Филитова Дарья</w:t>
            </w: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Андрей, Гачко Дарья</w:t>
            </w: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6F" w:rsidRDefault="00770E6F" w:rsidP="00A7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Костя</w:t>
            </w:r>
          </w:p>
        </w:tc>
      </w:tr>
      <w:tr w:rsidR="00E07403" w:rsidTr="00E07403">
        <w:tc>
          <w:tcPr>
            <w:tcW w:w="1101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Плюсы и минусы «бабушкиных рецептов» и традиционная бытовая химия.</w:t>
            </w:r>
          </w:p>
        </w:tc>
        <w:tc>
          <w:tcPr>
            <w:tcW w:w="2694" w:type="dxa"/>
          </w:tcPr>
          <w:p w:rsidR="00E07403" w:rsidRDefault="00D22246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Бурчак Настя</w:t>
            </w:r>
          </w:p>
        </w:tc>
      </w:tr>
      <w:tr w:rsidR="00E07403" w:rsidTr="00E07403">
        <w:tc>
          <w:tcPr>
            <w:tcW w:w="1101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 профессиях. </w:t>
            </w:r>
          </w:p>
          <w:p w:rsidR="00770E6F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2694" w:type="dxa"/>
          </w:tcPr>
          <w:p w:rsidR="00E07403" w:rsidRDefault="007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Зинатуллина Альбина</w:t>
            </w:r>
          </w:p>
          <w:p w:rsidR="00E07403" w:rsidRDefault="00E07403" w:rsidP="00E0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6F" w:rsidRDefault="00770E6F" w:rsidP="00E0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Алексей</w:t>
            </w:r>
          </w:p>
        </w:tc>
      </w:tr>
      <w:tr w:rsidR="00E07403" w:rsidTr="00E07403">
        <w:tc>
          <w:tcPr>
            <w:tcW w:w="1101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4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 против фармакологий.</w:t>
            </w:r>
          </w:p>
          <w:p w:rsidR="00770E6F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нервной системы подростков занимающихся различными видами спорта.</w:t>
            </w:r>
          </w:p>
        </w:tc>
        <w:tc>
          <w:tcPr>
            <w:tcW w:w="2694" w:type="dxa"/>
          </w:tcPr>
          <w:p w:rsidR="00E07403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Настя</w:t>
            </w:r>
          </w:p>
          <w:p w:rsidR="00770E6F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6F" w:rsidRDefault="00770E6F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Надейна Настя</w:t>
            </w:r>
          </w:p>
        </w:tc>
      </w:tr>
      <w:tr w:rsidR="00E07403" w:rsidTr="00E07403">
        <w:tc>
          <w:tcPr>
            <w:tcW w:w="1101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E07403" w:rsidRDefault="00E07403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отечественных ученных в развитие биологии как науки.</w:t>
            </w:r>
          </w:p>
        </w:tc>
        <w:tc>
          <w:tcPr>
            <w:tcW w:w="2694" w:type="dxa"/>
          </w:tcPr>
          <w:p w:rsidR="00E07403" w:rsidRDefault="00D22246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Кемстач Антон</w:t>
            </w:r>
          </w:p>
        </w:tc>
      </w:tr>
    </w:tbl>
    <w:p w:rsidR="003F7B25" w:rsidRDefault="003F7B25" w:rsidP="00A6577F">
      <w:pPr>
        <w:rPr>
          <w:rFonts w:ascii="Times New Roman" w:hAnsi="Times New Roman" w:cs="Times New Roman"/>
          <w:sz w:val="24"/>
          <w:szCs w:val="24"/>
        </w:rPr>
      </w:pPr>
    </w:p>
    <w:p w:rsidR="009E61A8" w:rsidRDefault="00D22246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своей работы я </w:t>
      </w:r>
      <w:r w:rsidR="000C6247">
        <w:rPr>
          <w:rFonts w:ascii="Times New Roman" w:hAnsi="Times New Roman" w:cs="Times New Roman"/>
          <w:sz w:val="24"/>
          <w:szCs w:val="24"/>
        </w:rPr>
        <w:t>являлась научным руководителем над исследовательской работой.</w:t>
      </w:r>
    </w:p>
    <w:tbl>
      <w:tblPr>
        <w:tblStyle w:val="a4"/>
        <w:tblW w:w="0" w:type="auto"/>
        <w:tblLook w:val="04A0"/>
      </w:tblPr>
      <w:tblGrid>
        <w:gridCol w:w="3379"/>
        <w:gridCol w:w="3379"/>
        <w:gridCol w:w="3379"/>
      </w:tblGrid>
      <w:tr w:rsidR="000C6247" w:rsidTr="000C6247">
        <w:tc>
          <w:tcPr>
            <w:tcW w:w="3379" w:type="dxa"/>
          </w:tcPr>
          <w:p w:rsidR="000C6247" w:rsidRDefault="000C6247" w:rsidP="000C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379" w:type="dxa"/>
          </w:tcPr>
          <w:p w:rsidR="000C6247" w:rsidRDefault="000C6247" w:rsidP="000C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</w:tc>
        <w:tc>
          <w:tcPr>
            <w:tcW w:w="3379" w:type="dxa"/>
          </w:tcPr>
          <w:p w:rsidR="000C6247" w:rsidRDefault="000C6247" w:rsidP="000C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C6247" w:rsidTr="000C6247">
        <w:tc>
          <w:tcPr>
            <w:tcW w:w="3379" w:type="dxa"/>
          </w:tcPr>
          <w:p w:rsidR="000C6247" w:rsidRDefault="000C6247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автомобильного транспорта на атмосферу </w:t>
            </w:r>
          </w:p>
        </w:tc>
        <w:tc>
          <w:tcPr>
            <w:tcW w:w="3379" w:type="dxa"/>
          </w:tcPr>
          <w:p w:rsidR="000C6247" w:rsidRDefault="000C6247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</w:tc>
        <w:tc>
          <w:tcPr>
            <w:tcW w:w="3379" w:type="dxa"/>
          </w:tcPr>
          <w:p w:rsidR="000C6247" w:rsidRDefault="000C6247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47" w:rsidTr="000C6247">
        <w:tc>
          <w:tcPr>
            <w:tcW w:w="3379" w:type="dxa"/>
          </w:tcPr>
          <w:p w:rsidR="000C6247" w:rsidRDefault="000C6247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 против фармокологии</w:t>
            </w:r>
          </w:p>
        </w:tc>
        <w:tc>
          <w:tcPr>
            <w:tcW w:w="3379" w:type="dxa"/>
          </w:tcPr>
          <w:p w:rsidR="000C6247" w:rsidRDefault="000C6247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Настя</w:t>
            </w:r>
          </w:p>
        </w:tc>
        <w:tc>
          <w:tcPr>
            <w:tcW w:w="3379" w:type="dxa"/>
          </w:tcPr>
          <w:p w:rsidR="000C6247" w:rsidRDefault="000C6247" w:rsidP="00A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0C6247" w:rsidRDefault="000C6247" w:rsidP="007E4E67">
      <w:pPr>
        <w:pStyle w:val="a3"/>
        <w:spacing w:before="0" w:beforeAutospacing="0" w:after="0" w:afterAutospacing="0"/>
        <w:jc w:val="both"/>
        <w:rPr>
          <w:rFonts w:eastAsiaTheme="minorHAnsi"/>
          <w:color w:val="auto"/>
          <w:lang w:eastAsia="en-US"/>
        </w:rPr>
      </w:pPr>
    </w:p>
    <w:p w:rsidR="0050344A" w:rsidRDefault="00D22246" w:rsidP="007E4E67">
      <w:pPr>
        <w:pStyle w:val="a3"/>
        <w:spacing w:before="0" w:beforeAutospacing="0" w:after="0" w:afterAutospacing="0"/>
        <w:jc w:val="both"/>
      </w:pPr>
      <w:r>
        <w:t xml:space="preserve">Вывод </w:t>
      </w:r>
      <w:r w:rsidR="003B29A5">
        <w:t>: практика работы показывает, что увеличение доли исследовательской самостоятельной работы (индивидуальной, групповой) способствует повышению качества знаний по предмету повышению активности детей на уроке и предмет биология в школьном расписаний становиться уроком значимым для жизни детей, интересным, мотивирующим к учению. А для меня как педагога исследовательская деятельность подвигает совершенствованию своих знаний, оттачивает умения создать условия для творчества, системной работы детей в новых направлениях поиска и делать все для того, чтобы начатая работа была завершен</w:t>
      </w:r>
      <w:r w:rsidR="00322FD3">
        <w:t>а и «чудо открытия» было связан</w:t>
      </w:r>
      <w:r w:rsidR="003B29A5">
        <w:t>о с радостными переживаниями</w:t>
      </w:r>
      <w:r w:rsidR="009E783A">
        <w:t xml:space="preserve"> достигнутого.</w:t>
      </w:r>
      <w:r w:rsidR="003B29A5">
        <w:t xml:space="preserve"> </w:t>
      </w:r>
    </w:p>
    <w:p w:rsidR="0050344A" w:rsidRDefault="0050344A" w:rsidP="007E4E67">
      <w:pPr>
        <w:pStyle w:val="a3"/>
        <w:spacing w:before="0" w:beforeAutospacing="0" w:after="0" w:afterAutospacing="0"/>
        <w:jc w:val="both"/>
      </w:pPr>
    </w:p>
    <w:p w:rsidR="007E4E67" w:rsidRDefault="007E4E67" w:rsidP="007E4E67">
      <w:pPr>
        <w:pStyle w:val="a3"/>
        <w:spacing w:before="0" w:beforeAutospacing="0" w:after="0" w:afterAutospacing="0"/>
        <w:jc w:val="both"/>
      </w:pPr>
    </w:p>
    <w:p w:rsidR="007E4E67" w:rsidRPr="0070503A" w:rsidRDefault="007E4E67" w:rsidP="007E4E6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47076" w:rsidRPr="0070503A">
        <w:rPr>
          <w:rFonts w:ascii="Times New Roman" w:hAnsi="Times New Roman" w:cs="Times New Roman"/>
          <w:sz w:val="24"/>
          <w:szCs w:val="24"/>
        </w:rPr>
        <w:t>Результаты успеваемости по предмету биология за прошлый учебный год.</w:t>
      </w:r>
    </w:p>
    <w:p w:rsidR="00347076" w:rsidRPr="0070503A" w:rsidRDefault="00347076" w:rsidP="003470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503A">
        <w:rPr>
          <w:rFonts w:ascii="Times New Roman" w:hAnsi="Times New Roman" w:cs="Times New Roman"/>
          <w:sz w:val="24"/>
          <w:szCs w:val="24"/>
        </w:rPr>
        <w:t>Высокое качество обученности (64-94%) – в 11а, 10а, 8а классах;</w:t>
      </w:r>
    </w:p>
    <w:p w:rsidR="0070503A" w:rsidRDefault="00347076" w:rsidP="003470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503A">
        <w:rPr>
          <w:rFonts w:ascii="Times New Roman" w:hAnsi="Times New Roman" w:cs="Times New Roman"/>
          <w:sz w:val="24"/>
          <w:szCs w:val="24"/>
        </w:rPr>
        <w:t>Повышение  качества обученности – 6а, 9в классах;</w:t>
      </w:r>
    </w:p>
    <w:p w:rsidR="00347076" w:rsidRPr="0070503A" w:rsidRDefault="000F0D33" w:rsidP="003470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503A">
        <w:rPr>
          <w:rFonts w:ascii="Times New Roman" w:hAnsi="Times New Roman" w:cs="Times New Roman"/>
          <w:sz w:val="24"/>
          <w:szCs w:val="24"/>
        </w:rPr>
        <w:t>Стабильное качество обученности – 6б, 7б, 8б классах.</w:t>
      </w:r>
    </w:p>
    <w:p w:rsidR="000F0D33" w:rsidRPr="0070503A" w:rsidRDefault="000F0D33" w:rsidP="003470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503A">
        <w:rPr>
          <w:rFonts w:ascii="Times New Roman" w:hAnsi="Times New Roman" w:cs="Times New Roman"/>
          <w:sz w:val="24"/>
          <w:szCs w:val="24"/>
        </w:rPr>
        <w:t>Результаты экзамена ГИА в 9 классах 61%.</w:t>
      </w:r>
    </w:p>
    <w:p w:rsidR="00347076" w:rsidRPr="00347076" w:rsidRDefault="00347076" w:rsidP="007E4E6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E4E67" w:rsidRPr="00D45800" w:rsidRDefault="007E4E67" w:rsidP="007E4E67">
      <w:pPr>
        <w:shd w:val="clear" w:color="auto" w:fill="FFFFFF"/>
        <w:jc w:val="both"/>
      </w:pPr>
    </w:p>
    <w:p w:rsidR="007E4E67" w:rsidRDefault="007E4E67" w:rsidP="007E4E67">
      <w:pPr>
        <w:shd w:val="clear" w:color="auto" w:fill="FFFFFF"/>
      </w:pPr>
      <w:r>
        <w:tab/>
      </w:r>
    </w:p>
    <w:p w:rsidR="007E4E67" w:rsidRDefault="007E4E67" w:rsidP="00D22246">
      <w:pPr>
        <w:pStyle w:val="a3"/>
        <w:spacing w:before="0" w:beforeAutospacing="0" w:after="0" w:afterAutospacing="0"/>
      </w:pPr>
    </w:p>
    <w:p w:rsidR="007E4E67" w:rsidRDefault="007E4E67" w:rsidP="007E4E67">
      <w:pPr>
        <w:pStyle w:val="a3"/>
        <w:spacing w:before="0" w:beforeAutospacing="0" w:after="0" w:afterAutospacing="0"/>
        <w:jc w:val="center"/>
        <w:sectPr w:rsidR="007E4E67" w:rsidSect="0057577C">
          <w:footerReference w:type="even" r:id="rId37"/>
          <w:footerReference w:type="default" r:id="rId38"/>
          <w:pgSz w:w="11906" w:h="16838"/>
          <w:pgMar w:top="1418" w:right="567" w:bottom="1418" w:left="1418" w:header="709" w:footer="709" w:gutter="0"/>
          <w:cols w:space="708"/>
          <w:docGrid w:linePitch="360"/>
        </w:sectPr>
      </w:pPr>
    </w:p>
    <w:p w:rsidR="00CA3AAD" w:rsidRDefault="00CA3AAD" w:rsidP="00CA3AAD">
      <w:pPr>
        <w:pStyle w:val="a3"/>
        <w:spacing w:before="0" w:beforeAutospacing="0" w:after="0" w:afterAutospacing="0"/>
      </w:pPr>
    </w:p>
    <w:p w:rsidR="00AF19A5" w:rsidRDefault="00AF19A5" w:rsidP="00CA3AAD">
      <w:pPr>
        <w:pStyle w:val="a3"/>
        <w:spacing w:before="0" w:beforeAutospacing="0" w:after="0" w:afterAutospacing="0"/>
        <w:jc w:val="center"/>
      </w:pPr>
      <w:r>
        <w:t xml:space="preserve">Развитие </w:t>
      </w:r>
      <w:r w:rsidRPr="00D45800">
        <w:t xml:space="preserve"> исследовательской деятельности </w:t>
      </w:r>
      <w:r>
        <w:t>в процессе обучения</w:t>
      </w:r>
      <w:r w:rsidRPr="00D45800">
        <w:t xml:space="preserve">, </w:t>
      </w:r>
      <w:r>
        <w:t xml:space="preserve">происходит не сразу, </w:t>
      </w:r>
      <w:r w:rsidRPr="00D45800">
        <w:t>а поэтапно</w:t>
      </w:r>
      <w:r>
        <w:t>, по ступеням. Я выделяю три ступени развития учебно-исследовательской деятельности.</w:t>
      </w:r>
    </w:p>
    <w:p w:rsidR="007E4E67" w:rsidRDefault="007E4E67" w:rsidP="00CA3AAD">
      <w:pPr>
        <w:pStyle w:val="a3"/>
        <w:spacing w:before="0" w:beforeAutospacing="0" w:after="0" w:afterAutospacing="0"/>
        <w:jc w:val="center"/>
      </w:pPr>
      <w:r w:rsidRPr="00AD5E31">
        <w:t>Таблица 1.</w:t>
      </w:r>
      <w:r w:rsidRPr="00AD5E31">
        <w:rPr>
          <w:b/>
        </w:rPr>
        <w:t xml:space="preserve"> </w:t>
      </w:r>
      <w:r w:rsidRPr="000954EC">
        <w:rPr>
          <w:b/>
        </w:rPr>
        <w:t>Ступени развития  исследовательской деятельности в процессе обучения.</w:t>
      </w:r>
    </w:p>
    <w:p w:rsidR="007E4E67" w:rsidRDefault="007E4E67" w:rsidP="007E4E67">
      <w:pPr>
        <w:jc w:val="center"/>
      </w:pPr>
    </w:p>
    <w:tbl>
      <w:tblPr>
        <w:tblStyle w:val="a4"/>
        <w:tblW w:w="0" w:type="auto"/>
        <w:tblLook w:val="01E0"/>
      </w:tblPr>
      <w:tblGrid>
        <w:gridCol w:w="2524"/>
        <w:gridCol w:w="2526"/>
        <w:gridCol w:w="2520"/>
        <w:gridCol w:w="2700"/>
        <w:gridCol w:w="3158"/>
      </w:tblGrid>
      <w:tr w:rsidR="00CA3AAD" w:rsidTr="0036371E">
        <w:tc>
          <w:tcPr>
            <w:tcW w:w="2524" w:type="dxa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Этапы вовлечения учащихся в исследовательскую деятельность</w:t>
            </w:r>
          </w:p>
        </w:tc>
        <w:tc>
          <w:tcPr>
            <w:tcW w:w="2526" w:type="dxa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Форма организации учебно-исследовательской деятельности</w:t>
            </w:r>
          </w:p>
        </w:tc>
        <w:tc>
          <w:tcPr>
            <w:tcW w:w="2520" w:type="dxa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Механизм организации учебно-исследовательской деятельности</w:t>
            </w:r>
          </w:p>
        </w:tc>
        <w:tc>
          <w:tcPr>
            <w:tcW w:w="2700" w:type="dxa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Раздел биологии</w:t>
            </w:r>
          </w:p>
        </w:tc>
        <w:tc>
          <w:tcPr>
            <w:tcW w:w="3158" w:type="dxa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Примеры из практики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(</w:t>
            </w:r>
            <w:r w:rsidRPr="00E7088D">
              <w:rPr>
                <w:vertAlign w:val="superscript"/>
              </w:rPr>
              <w:t>1</w:t>
            </w:r>
            <w:r>
              <w:t>Приложение)</w:t>
            </w:r>
          </w:p>
        </w:tc>
      </w:tr>
      <w:tr w:rsidR="00CA3AAD" w:rsidTr="0036371E">
        <w:trPr>
          <w:trHeight w:val="690"/>
        </w:trPr>
        <w:tc>
          <w:tcPr>
            <w:tcW w:w="2524" w:type="dxa"/>
            <w:vMerge w:val="restart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 w:rsidRPr="006156F7">
              <w:t>Перв</w:t>
            </w:r>
            <w:r>
              <w:t>ая ступень</w:t>
            </w:r>
          </w:p>
        </w:tc>
        <w:tc>
          <w:tcPr>
            <w:tcW w:w="2526" w:type="dxa"/>
            <w:vMerge w:val="restart"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урок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домашнее задание исследовательского характера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эксперимент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экскурсии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мини – проект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лабораторная работа</w:t>
            </w:r>
          </w:p>
        </w:tc>
        <w:tc>
          <w:tcPr>
            <w:tcW w:w="2520" w:type="dxa"/>
            <w:vMerge w:val="restart"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6156F7">
              <w:t>создание проблемных ситуаций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 w:rsidRPr="006156F7">
              <w:t xml:space="preserve"> </w:t>
            </w:r>
            <w:r>
              <w:t xml:space="preserve">- </w:t>
            </w:r>
            <w:r w:rsidRPr="006156F7">
              <w:t>активизация познавательной деятельности учащихся в поиске и решение сложных вопросов требующих активизации знаний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6156F7">
              <w:t>построение гипотез</w:t>
            </w: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6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 w:rsidRPr="009E595F">
              <w:t>Жи</w:t>
            </w:r>
            <w:r>
              <w:t>вой организм</w:t>
            </w:r>
          </w:p>
        </w:tc>
        <w:tc>
          <w:tcPr>
            <w:tcW w:w="3158" w:type="dxa"/>
            <w:shd w:val="clear" w:color="auto" w:fill="auto"/>
          </w:tcPr>
          <w:p w:rsidR="00CA3AAD" w:rsidRPr="00F12F00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Урок с элементами учебно-исследовательской деятельности «Ткани растений и животных»</w:t>
            </w:r>
          </w:p>
        </w:tc>
      </w:tr>
      <w:tr w:rsidR="00CA3AAD" w:rsidTr="0036371E">
        <w:trPr>
          <w:trHeight w:val="690"/>
        </w:trPr>
        <w:tc>
          <w:tcPr>
            <w:tcW w:w="2524" w:type="dxa"/>
            <w:vMerge/>
          </w:tcPr>
          <w:p w:rsidR="00CA3AAD" w:rsidRPr="006156F7" w:rsidRDefault="00CA3AAD" w:rsidP="003637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26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520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7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Многообразие живых организмов</w:t>
            </w:r>
          </w:p>
        </w:tc>
        <w:tc>
          <w:tcPr>
            <w:tcW w:w="3158" w:type="dxa"/>
            <w:shd w:val="clear" w:color="auto" w:fill="auto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Мини-проект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«Систематика растений»</w:t>
            </w:r>
          </w:p>
          <w:p w:rsidR="00CA3AAD" w:rsidRPr="009E595F" w:rsidRDefault="00CA3AAD" w:rsidP="007E4E67">
            <w:pPr>
              <w:pStyle w:val="a3"/>
              <w:spacing w:before="0" w:beforeAutospacing="0" w:after="0" w:afterAutospacing="0"/>
              <w:jc w:val="center"/>
            </w:pPr>
            <w:r>
              <w:t xml:space="preserve">Учебно-исследовательская экскурсия «Разнообразие цветковых растений», 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3AAD" w:rsidTr="0036371E">
        <w:trPr>
          <w:trHeight w:val="690"/>
        </w:trPr>
        <w:tc>
          <w:tcPr>
            <w:tcW w:w="2524" w:type="dxa"/>
            <w:vMerge/>
          </w:tcPr>
          <w:p w:rsidR="00CA3AAD" w:rsidRPr="006156F7" w:rsidRDefault="00CA3AAD" w:rsidP="003637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26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520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8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 xml:space="preserve">Человек </w:t>
            </w:r>
          </w:p>
        </w:tc>
        <w:tc>
          <w:tcPr>
            <w:tcW w:w="3158" w:type="dxa"/>
            <w:shd w:val="clear" w:color="auto" w:fill="auto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 xml:space="preserve">Лабораторная работа 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«Выявление влияния статистической и динамической работы на утомление мышц.</w:t>
            </w:r>
          </w:p>
        </w:tc>
      </w:tr>
      <w:tr w:rsidR="00CA3AAD" w:rsidTr="0036371E">
        <w:trPr>
          <w:trHeight w:val="690"/>
        </w:trPr>
        <w:tc>
          <w:tcPr>
            <w:tcW w:w="2524" w:type="dxa"/>
            <w:vMerge/>
          </w:tcPr>
          <w:p w:rsidR="00CA3AAD" w:rsidRPr="006156F7" w:rsidRDefault="00CA3AAD" w:rsidP="003637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26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520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9 -11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Общая биология</w:t>
            </w:r>
          </w:p>
        </w:tc>
        <w:tc>
          <w:tcPr>
            <w:tcW w:w="3158" w:type="dxa"/>
            <w:shd w:val="clear" w:color="auto" w:fill="auto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Практическая работа «Анализ и оценка различных гипотез происхождения жизни на Земле»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(урок конференция)</w:t>
            </w:r>
          </w:p>
        </w:tc>
      </w:tr>
      <w:tr w:rsidR="00CA3AAD" w:rsidTr="0036371E">
        <w:trPr>
          <w:trHeight w:val="1105"/>
        </w:trPr>
        <w:tc>
          <w:tcPr>
            <w:tcW w:w="2524" w:type="dxa"/>
            <w:vMerge w:val="restart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Вторая ступень</w:t>
            </w:r>
          </w:p>
        </w:tc>
        <w:tc>
          <w:tcPr>
            <w:tcW w:w="2526" w:type="dxa"/>
            <w:vMerge w:val="restart"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факультатив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учебно-исследовательские проекты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учебные исследования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интеллектуальные марафоны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рефераты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-олимпиады</w:t>
            </w:r>
          </w:p>
        </w:tc>
        <w:tc>
          <w:tcPr>
            <w:tcW w:w="2520" w:type="dxa"/>
            <w:vMerge w:val="restart"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знакомство</w:t>
            </w:r>
            <w:r w:rsidRPr="006156F7">
              <w:t xml:space="preserve"> с ме</w:t>
            </w:r>
            <w:r>
              <w:t>тодикой проведения исследований</w:t>
            </w:r>
            <w:r w:rsidRPr="006156F7">
              <w:t xml:space="preserve"> 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6156F7">
              <w:t>выполн</w:t>
            </w:r>
            <w:r>
              <w:t>ение</w:t>
            </w:r>
            <w:r w:rsidRPr="006156F7">
              <w:t xml:space="preserve"> реферативны</w:t>
            </w:r>
            <w:r>
              <w:t>х работ</w:t>
            </w: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7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Многообразие живых организмов</w:t>
            </w:r>
          </w:p>
        </w:tc>
        <w:tc>
          <w:tcPr>
            <w:tcW w:w="3158" w:type="dxa"/>
            <w:shd w:val="clear" w:color="auto" w:fill="auto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Исследовательская работа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(домашнее исследование) «Жизнь и деятельность улитки»</w:t>
            </w:r>
          </w:p>
        </w:tc>
      </w:tr>
      <w:tr w:rsidR="00CA3AAD" w:rsidTr="0036371E">
        <w:trPr>
          <w:trHeight w:val="412"/>
        </w:trPr>
        <w:tc>
          <w:tcPr>
            <w:tcW w:w="2524" w:type="dxa"/>
            <w:vMerge/>
          </w:tcPr>
          <w:p w:rsidR="00CA3AAD" w:rsidRPr="006156F7" w:rsidRDefault="00CA3AAD" w:rsidP="003637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26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520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8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Человек</w:t>
            </w:r>
          </w:p>
        </w:tc>
        <w:tc>
          <w:tcPr>
            <w:tcW w:w="3158" w:type="dxa"/>
            <w:shd w:val="clear" w:color="auto" w:fill="auto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Практическая работа (эксперимент на уроке)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 xml:space="preserve"> «Воздействие слюны на крахмал».</w:t>
            </w:r>
          </w:p>
        </w:tc>
      </w:tr>
      <w:tr w:rsidR="00CA3AAD" w:rsidTr="0036371E">
        <w:trPr>
          <w:trHeight w:val="412"/>
        </w:trPr>
        <w:tc>
          <w:tcPr>
            <w:tcW w:w="2524" w:type="dxa"/>
            <w:vMerge/>
          </w:tcPr>
          <w:p w:rsidR="00CA3AAD" w:rsidRPr="006156F7" w:rsidRDefault="00CA3AAD" w:rsidP="003637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26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520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9 -11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Общая биология</w:t>
            </w:r>
          </w:p>
        </w:tc>
        <w:tc>
          <w:tcPr>
            <w:tcW w:w="3158" w:type="dxa"/>
            <w:shd w:val="clear" w:color="auto" w:fill="auto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 xml:space="preserve">Урок с элементами учебно-исследовательской деятельности «Функции белков», 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Исследовательская работа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(факультатив)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 xml:space="preserve"> «Влияние на здоровье горожан химических элементов содержащихся в воде нашего города».</w:t>
            </w:r>
          </w:p>
        </w:tc>
      </w:tr>
      <w:tr w:rsidR="00CA3AAD" w:rsidTr="0036371E">
        <w:trPr>
          <w:trHeight w:val="1350"/>
        </w:trPr>
        <w:tc>
          <w:tcPr>
            <w:tcW w:w="2524" w:type="dxa"/>
            <w:vMerge w:val="restart"/>
            <w:vAlign w:val="center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 w:rsidRPr="006156F7">
              <w:t>Трет</w:t>
            </w:r>
            <w:r>
              <w:t>ья ступень</w:t>
            </w:r>
          </w:p>
        </w:tc>
        <w:tc>
          <w:tcPr>
            <w:tcW w:w="2526" w:type="dxa"/>
            <w:vMerge w:val="restart"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конференции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исследовательские проекты</w:t>
            </w:r>
          </w:p>
          <w:p w:rsidR="00CA3AAD" w:rsidRDefault="00CA3AAD" w:rsidP="0036371E">
            <w:pPr>
              <w:pStyle w:val="a3"/>
              <w:spacing w:before="0" w:beforeAutospacing="0" w:after="0" w:afterAutospacing="0"/>
            </w:pPr>
            <w:r>
              <w:t>- учебные исследования</w:t>
            </w:r>
          </w:p>
        </w:tc>
        <w:tc>
          <w:tcPr>
            <w:tcW w:w="2520" w:type="dxa"/>
            <w:vMerge w:val="restart"/>
          </w:tcPr>
          <w:p w:rsidR="00CA3AAD" w:rsidRDefault="00CA3AAD" w:rsidP="0015529D">
            <w:r>
              <w:t>- у</w:t>
            </w:r>
            <w:r w:rsidRPr="006156F7">
              <w:t xml:space="preserve">частие в </w:t>
            </w:r>
            <w:r>
              <w:t xml:space="preserve"> конференциях</w:t>
            </w: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8 класс</w:t>
            </w:r>
          </w:p>
          <w:p w:rsidR="00CA3AAD" w:rsidRPr="00A037D1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Человек</w:t>
            </w:r>
          </w:p>
        </w:tc>
        <w:tc>
          <w:tcPr>
            <w:tcW w:w="3158" w:type="dxa"/>
          </w:tcPr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Исследовательский проект «Влияние выбросов автотранспорта на здоровье человека»</w:t>
            </w:r>
          </w:p>
        </w:tc>
      </w:tr>
      <w:tr w:rsidR="00CA3AAD" w:rsidTr="0036371E">
        <w:trPr>
          <w:trHeight w:val="1350"/>
        </w:trPr>
        <w:tc>
          <w:tcPr>
            <w:tcW w:w="2524" w:type="dxa"/>
            <w:vMerge/>
          </w:tcPr>
          <w:p w:rsidR="00CA3AAD" w:rsidRPr="006156F7" w:rsidRDefault="00CA3AAD" w:rsidP="0036371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26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520" w:type="dxa"/>
            <w:vMerge/>
          </w:tcPr>
          <w:p w:rsidR="00CA3AAD" w:rsidRDefault="00CA3AAD" w:rsidP="0036371E">
            <w:pPr>
              <w:pStyle w:val="a3"/>
              <w:spacing w:before="0" w:beforeAutospacing="0" w:after="0" w:afterAutospacing="0"/>
            </w:pPr>
          </w:p>
        </w:tc>
        <w:tc>
          <w:tcPr>
            <w:tcW w:w="2700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9 -11 класс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Общая биология</w:t>
            </w:r>
          </w:p>
        </w:tc>
        <w:tc>
          <w:tcPr>
            <w:tcW w:w="3158" w:type="dxa"/>
          </w:tcPr>
          <w:p w:rsidR="00CA3AAD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Исследовательский проект</w:t>
            </w:r>
          </w:p>
          <w:p w:rsidR="00CA3AAD" w:rsidRPr="009E595F" w:rsidRDefault="00CA3AAD" w:rsidP="0036371E">
            <w:pPr>
              <w:pStyle w:val="a3"/>
              <w:spacing w:before="0" w:beforeAutospacing="0" w:after="0" w:afterAutospacing="0"/>
              <w:jc w:val="center"/>
            </w:pPr>
            <w:r>
              <w:t>«Красная книга Усинского муниципального района»</w:t>
            </w:r>
          </w:p>
        </w:tc>
      </w:tr>
    </w:tbl>
    <w:p w:rsidR="007E4E67" w:rsidRDefault="007E4E67" w:rsidP="007E4E67">
      <w:pPr>
        <w:pStyle w:val="a3"/>
        <w:spacing w:before="0" w:beforeAutospacing="0" w:after="0" w:afterAutospacing="0"/>
        <w:jc w:val="center"/>
        <w:sectPr w:rsidR="007E4E67" w:rsidSect="0057577C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133690" w:rsidRPr="00133690" w:rsidRDefault="00133690" w:rsidP="001336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Среди учащихся трех классов (6, 9, 10) было проведено анкетирование с целью выявления интересов и их  желании в учебном процессе.</w:t>
      </w:r>
    </w:p>
    <w:p w:rsidR="009E783A" w:rsidRPr="00347076" w:rsidRDefault="009E783A" w:rsidP="00347076">
      <w:pPr>
        <w:pStyle w:val="af0"/>
        <w:jc w:val="center"/>
        <w:rPr>
          <w:b/>
        </w:rPr>
      </w:pPr>
      <w:r w:rsidRPr="00347076">
        <w:rPr>
          <w:b/>
        </w:rPr>
        <w:t>Анкета</w:t>
      </w:r>
    </w:p>
    <w:p w:rsidR="009E783A" w:rsidRPr="00815CC3" w:rsidRDefault="00347076" w:rsidP="00133690">
      <w:pPr>
        <w:pStyle w:val="af0"/>
      </w:pPr>
      <w:r>
        <w:t>1.</w:t>
      </w:r>
      <w:r w:rsidR="009E783A" w:rsidRPr="00815CC3">
        <w:t>Чтобы лучше знать учебный материал нужно:</w:t>
      </w:r>
    </w:p>
    <w:p w:rsidR="009E783A" w:rsidRPr="00133690" w:rsidRDefault="009E783A" w:rsidP="00133690">
      <w:pPr>
        <w:pStyle w:val="af0"/>
        <w:spacing w:line="160" w:lineRule="atLeast"/>
      </w:pPr>
      <w:r w:rsidRPr="009E783A">
        <w:t>А</w:t>
      </w:r>
      <w:r w:rsidRPr="00133690">
        <w:t>) выучить параграф учебника</w:t>
      </w:r>
    </w:p>
    <w:p w:rsidR="007E4E67" w:rsidRPr="00133690" w:rsidRDefault="009E783A" w:rsidP="00133690">
      <w:pPr>
        <w:pStyle w:val="af0"/>
        <w:spacing w:line="160" w:lineRule="atLeast"/>
      </w:pPr>
      <w:r w:rsidRPr="00133690">
        <w:t>Б) найти ответы на вопросы  изученной темы по параграфу</w:t>
      </w:r>
    </w:p>
    <w:p w:rsidR="009E783A" w:rsidRPr="00133690" w:rsidRDefault="009E783A" w:rsidP="00133690">
      <w:pPr>
        <w:pStyle w:val="af0"/>
        <w:spacing w:line="160" w:lineRule="atLeast"/>
      </w:pPr>
      <w:r w:rsidRPr="00133690">
        <w:t>В) суметь использовать знания по теме при решений практических заданий</w:t>
      </w:r>
    </w:p>
    <w:p w:rsidR="004E71D5" w:rsidRPr="00133690" w:rsidRDefault="0070503A" w:rsidP="00133690">
      <w:pPr>
        <w:pStyle w:val="af0"/>
        <w:spacing w:line="160" w:lineRule="atLeast"/>
      </w:pPr>
      <w:r>
        <w:t xml:space="preserve">Г) дополнять знания, </w:t>
      </w:r>
      <w:r w:rsidR="009E783A" w:rsidRPr="00133690">
        <w:t xml:space="preserve">полученные на уроке через дополнительные источники </w:t>
      </w:r>
      <w:r w:rsidR="004E71D5" w:rsidRPr="00133690">
        <w:t xml:space="preserve">                           </w:t>
      </w:r>
    </w:p>
    <w:p w:rsidR="009E783A" w:rsidRPr="00133690" w:rsidRDefault="00E55BFB" w:rsidP="00133690">
      <w:pPr>
        <w:pStyle w:val="af0"/>
        <w:spacing w:line="160" w:lineRule="atLeast"/>
      </w:pPr>
      <w:r w:rsidRPr="00133690">
        <w:t>И</w:t>
      </w:r>
      <w:r w:rsidR="009E783A" w:rsidRPr="00133690">
        <w:t>нформаций</w:t>
      </w:r>
    </w:p>
    <w:p w:rsidR="00E55BFB" w:rsidRPr="00133690" w:rsidRDefault="00E55BFB" w:rsidP="00133690">
      <w:pPr>
        <w:pStyle w:val="af0"/>
        <w:spacing w:line="160" w:lineRule="atLeast"/>
      </w:pPr>
    </w:p>
    <w:p w:rsidR="009E61A8" w:rsidRPr="00815CC3" w:rsidRDefault="009E783A" w:rsidP="00133690">
      <w:pPr>
        <w:pStyle w:val="af0"/>
      </w:pPr>
      <w:r w:rsidRPr="00815CC3">
        <w:t>2.  Что тебе нравиться больше в учебном процессе:</w:t>
      </w:r>
    </w:p>
    <w:p w:rsidR="009E783A" w:rsidRDefault="009E783A" w:rsidP="00133690">
      <w:pPr>
        <w:pStyle w:val="af0"/>
      </w:pPr>
      <w:r>
        <w:t>А)</w:t>
      </w:r>
      <w:r w:rsidR="004E71D5">
        <w:t xml:space="preserve"> слушать учителя</w:t>
      </w:r>
    </w:p>
    <w:p w:rsidR="004E71D5" w:rsidRDefault="004E71D5" w:rsidP="00133690">
      <w:pPr>
        <w:pStyle w:val="af0"/>
      </w:pPr>
      <w:r>
        <w:t>Б) проводить лабораторные работы</w:t>
      </w:r>
    </w:p>
    <w:p w:rsidR="004E71D5" w:rsidRDefault="004E71D5" w:rsidP="00133690">
      <w:pPr>
        <w:pStyle w:val="af0"/>
      </w:pPr>
      <w:r>
        <w:t>В)</w:t>
      </w:r>
      <w:r w:rsidR="00E55BFB">
        <w:t xml:space="preserve"> </w:t>
      </w:r>
      <w:r w:rsidR="00815CC3">
        <w:t>наблюдать, сравнивать, обобщать природные явления и факты</w:t>
      </w:r>
    </w:p>
    <w:p w:rsidR="00815CC3" w:rsidRDefault="00815CC3" w:rsidP="00133690">
      <w:pPr>
        <w:pStyle w:val="af0"/>
      </w:pPr>
      <w:r>
        <w:t>Г) работать с дополнительной информацией ( литература, интернет и т.д.)</w:t>
      </w:r>
    </w:p>
    <w:p w:rsidR="00815CC3" w:rsidRDefault="00815CC3" w:rsidP="00133690">
      <w:pPr>
        <w:pStyle w:val="af0"/>
      </w:pPr>
    </w:p>
    <w:p w:rsidR="00815CC3" w:rsidRPr="00815CC3" w:rsidRDefault="00815CC3" w:rsidP="00133690">
      <w:pPr>
        <w:pStyle w:val="af0"/>
      </w:pPr>
      <w:r w:rsidRPr="00815CC3">
        <w:t>3.В чем бы ты принял участие? Отметь</w:t>
      </w:r>
    </w:p>
    <w:p w:rsidR="00815CC3" w:rsidRDefault="00815CC3" w:rsidP="00133690">
      <w:pPr>
        <w:pStyle w:val="af0"/>
      </w:pPr>
      <w:r>
        <w:t>А) в разработке учебного проекта (укажи тему)</w:t>
      </w:r>
    </w:p>
    <w:p w:rsidR="00815CC3" w:rsidRDefault="00815CC3" w:rsidP="00133690">
      <w:pPr>
        <w:pStyle w:val="af0"/>
      </w:pPr>
      <w:r>
        <w:t xml:space="preserve">Б) в олимпиаде </w:t>
      </w:r>
    </w:p>
    <w:p w:rsidR="00815CC3" w:rsidRDefault="00815CC3" w:rsidP="00133690">
      <w:pPr>
        <w:pStyle w:val="af0"/>
      </w:pPr>
      <w:r>
        <w:t>В) недели биологии</w:t>
      </w:r>
    </w:p>
    <w:p w:rsidR="00815CC3" w:rsidRDefault="00815CC3" w:rsidP="00133690">
      <w:pPr>
        <w:pStyle w:val="af0"/>
      </w:pPr>
      <w:r>
        <w:t>Г) подготовке сообщения по теме</w:t>
      </w:r>
    </w:p>
    <w:p w:rsidR="00815CC3" w:rsidRDefault="00815CC3" w:rsidP="00133690">
      <w:pPr>
        <w:pStyle w:val="af0"/>
      </w:pPr>
      <w:r>
        <w:t>Д) проведение исследовательской работе</w:t>
      </w:r>
    </w:p>
    <w:p w:rsidR="00815CC3" w:rsidRPr="00815CC3" w:rsidRDefault="00815CC3" w:rsidP="00133690">
      <w:pPr>
        <w:pStyle w:val="af0"/>
      </w:pPr>
      <w:r>
        <w:t>Е) сбор наглядного материала для учебного кабинета</w:t>
      </w:r>
    </w:p>
    <w:p w:rsidR="00815CC3" w:rsidRDefault="00815CC3" w:rsidP="00133690">
      <w:pPr>
        <w:pStyle w:val="af0"/>
      </w:pPr>
    </w:p>
    <w:p w:rsidR="00815CC3" w:rsidRPr="00815CC3" w:rsidRDefault="00815CC3" w:rsidP="00815CC3">
      <w:pPr>
        <w:rPr>
          <w:rFonts w:ascii="Times New Roman" w:hAnsi="Times New Roman" w:cs="Times New Roman"/>
          <w:sz w:val="24"/>
          <w:szCs w:val="24"/>
        </w:rPr>
      </w:pPr>
    </w:p>
    <w:p w:rsidR="000C6247" w:rsidRDefault="000C6247" w:rsidP="00347076">
      <w:pPr>
        <w:rPr>
          <w:rFonts w:ascii="Times New Roman" w:hAnsi="Times New Roman" w:cs="Times New Roman"/>
          <w:sz w:val="24"/>
          <w:szCs w:val="24"/>
        </w:rPr>
      </w:pPr>
    </w:p>
    <w:p w:rsidR="00815CC3" w:rsidRDefault="008A1430" w:rsidP="000C6247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E71D5" w:rsidRDefault="004E71D5" w:rsidP="00A65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71D5" w:rsidRDefault="004E71D5" w:rsidP="00A6577F">
      <w:pPr>
        <w:rPr>
          <w:rFonts w:ascii="Times New Roman" w:hAnsi="Times New Roman" w:cs="Times New Roman"/>
          <w:sz w:val="24"/>
          <w:szCs w:val="24"/>
        </w:rPr>
      </w:pPr>
    </w:p>
    <w:p w:rsidR="004E71D5" w:rsidRPr="0019689D" w:rsidRDefault="004E71D5" w:rsidP="004E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E71D5" w:rsidRPr="0019689D" w:rsidSect="0032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C1" w:rsidRDefault="00F61CC1" w:rsidP="008A6323">
      <w:pPr>
        <w:spacing w:after="0" w:line="240" w:lineRule="auto"/>
      </w:pPr>
      <w:r>
        <w:separator/>
      </w:r>
    </w:p>
  </w:endnote>
  <w:endnote w:type="continuationSeparator" w:id="1">
    <w:p w:rsidR="00F61CC1" w:rsidRDefault="00F61CC1" w:rsidP="008A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E7" w:rsidRDefault="00A15B8A" w:rsidP="00E47A3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52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EE7" w:rsidRDefault="00F61CC1" w:rsidP="00253FD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E7" w:rsidRDefault="00A15B8A" w:rsidP="00E47A3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5529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5ECC">
      <w:rPr>
        <w:rStyle w:val="aa"/>
        <w:noProof/>
      </w:rPr>
      <w:t>1</w:t>
    </w:r>
    <w:r>
      <w:rPr>
        <w:rStyle w:val="aa"/>
      </w:rPr>
      <w:fldChar w:fldCharType="end"/>
    </w:r>
  </w:p>
  <w:p w:rsidR="00486EE7" w:rsidRDefault="00F61CC1" w:rsidP="00253FD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C1" w:rsidRDefault="00F61CC1" w:rsidP="008A6323">
      <w:pPr>
        <w:spacing w:after="0" w:line="240" w:lineRule="auto"/>
      </w:pPr>
      <w:r>
        <w:separator/>
      </w:r>
    </w:p>
  </w:footnote>
  <w:footnote w:type="continuationSeparator" w:id="1">
    <w:p w:rsidR="00F61CC1" w:rsidRDefault="00F61CC1" w:rsidP="008A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7264"/>
    <w:multiLevelType w:val="hybridMultilevel"/>
    <w:tmpl w:val="C9E4B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46DA"/>
    <w:multiLevelType w:val="hybridMultilevel"/>
    <w:tmpl w:val="B0C4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6749"/>
    <w:multiLevelType w:val="hybridMultilevel"/>
    <w:tmpl w:val="7FEC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DAA"/>
    <w:multiLevelType w:val="multilevel"/>
    <w:tmpl w:val="8CE6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5496D"/>
    <w:multiLevelType w:val="hybridMultilevel"/>
    <w:tmpl w:val="3B72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C3B4C"/>
    <w:multiLevelType w:val="multilevel"/>
    <w:tmpl w:val="1E2A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7759D"/>
    <w:multiLevelType w:val="multilevel"/>
    <w:tmpl w:val="131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024A4"/>
    <w:multiLevelType w:val="hybridMultilevel"/>
    <w:tmpl w:val="A8600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DB6FE4"/>
    <w:multiLevelType w:val="hybridMultilevel"/>
    <w:tmpl w:val="A322D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7F"/>
    <w:rsid w:val="0004212B"/>
    <w:rsid w:val="000C6247"/>
    <w:rsid w:val="000F0D33"/>
    <w:rsid w:val="00111316"/>
    <w:rsid w:val="00133690"/>
    <w:rsid w:val="00134533"/>
    <w:rsid w:val="0015529D"/>
    <w:rsid w:val="0019689D"/>
    <w:rsid w:val="001C294D"/>
    <w:rsid w:val="001F2146"/>
    <w:rsid w:val="002F1965"/>
    <w:rsid w:val="00322FD3"/>
    <w:rsid w:val="003246AB"/>
    <w:rsid w:val="0032480B"/>
    <w:rsid w:val="00347076"/>
    <w:rsid w:val="00355C50"/>
    <w:rsid w:val="0038212E"/>
    <w:rsid w:val="003B29A5"/>
    <w:rsid w:val="003F0837"/>
    <w:rsid w:val="003F48DA"/>
    <w:rsid w:val="003F7B25"/>
    <w:rsid w:val="004158F5"/>
    <w:rsid w:val="00436680"/>
    <w:rsid w:val="004565D2"/>
    <w:rsid w:val="004B569E"/>
    <w:rsid w:val="004B5D1C"/>
    <w:rsid w:val="004E71D5"/>
    <w:rsid w:val="0050344A"/>
    <w:rsid w:val="00511856"/>
    <w:rsid w:val="005570F1"/>
    <w:rsid w:val="0059546D"/>
    <w:rsid w:val="005A58DC"/>
    <w:rsid w:val="00661212"/>
    <w:rsid w:val="006B5411"/>
    <w:rsid w:val="006C7C74"/>
    <w:rsid w:val="0070503A"/>
    <w:rsid w:val="00770E6F"/>
    <w:rsid w:val="007C519F"/>
    <w:rsid w:val="007E4E67"/>
    <w:rsid w:val="00815CC3"/>
    <w:rsid w:val="00837A21"/>
    <w:rsid w:val="008A1430"/>
    <w:rsid w:val="008A6323"/>
    <w:rsid w:val="008C3AAC"/>
    <w:rsid w:val="00934470"/>
    <w:rsid w:val="009434BA"/>
    <w:rsid w:val="009D1AE2"/>
    <w:rsid w:val="009E61A8"/>
    <w:rsid w:val="009E783A"/>
    <w:rsid w:val="00A15B8A"/>
    <w:rsid w:val="00A6577F"/>
    <w:rsid w:val="00A72182"/>
    <w:rsid w:val="00A940ED"/>
    <w:rsid w:val="00AA46B4"/>
    <w:rsid w:val="00AB563B"/>
    <w:rsid w:val="00AF19A5"/>
    <w:rsid w:val="00B920FF"/>
    <w:rsid w:val="00BA5ECC"/>
    <w:rsid w:val="00BB6539"/>
    <w:rsid w:val="00CA3AAD"/>
    <w:rsid w:val="00CB5A0B"/>
    <w:rsid w:val="00CC440C"/>
    <w:rsid w:val="00D22246"/>
    <w:rsid w:val="00D35015"/>
    <w:rsid w:val="00DA23DF"/>
    <w:rsid w:val="00E07403"/>
    <w:rsid w:val="00E34A0C"/>
    <w:rsid w:val="00E55BFB"/>
    <w:rsid w:val="00F61CC1"/>
    <w:rsid w:val="00F8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7C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A72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721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721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721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721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721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rsid w:val="007E4E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E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E4E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E4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E4E67"/>
  </w:style>
  <w:style w:type="paragraph" w:styleId="ab">
    <w:name w:val="Title"/>
    <w:basedOn w:val="a"/>
    <w:next w:val="a"/>
    <w:link w:val="ac"/>
    <w:uiPriority w:val="10"/>
    <w:qFormat/>
    <w:rsid w:val="001552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552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AF19A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C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24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33690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BA5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5%D1%80,_%D0%AD%D0%BD%D0%B4%D1%80%D1%8E" TargetMode="External"/><Relationship Id="rId13" Type="http://schemas.openxmlformats.org/officeDocument/2006/relationships/hyperlink" Target="http://ru.wikipedia.org/wiki/%D0%A1%D0%BC%D0%B8%D1%82%D0%B8%D1%81,_%D0%9E%D0%BB%D0%B8%D0%B2%D0%B5%D1%80" TargetMode="External"/><Relationship Id="rId18" Type="http://schemas.openxmlformats.org/officeDocument/2006/relationships/hyperlink" Target="http://ru.wikipedia.org/wiki/%D0%9C%D0%BE%D0%BD%D1%82%D0%B0%D0%BD%D1%8C%D0%B5,_%D0%9B%D1%8E%D0%BA" TargetMode="External"/><Relationship Id="rId26" Type="http://schemas.openxmlformats.org/officeDocument/2006/relationships/hyperlink" Target="http://ru.wikipedia.org/wiki/%D0%A2%D0%B5%D0%BB%D0%BE%D0%BC%D0%B5%D1%80%D0%B0%D0%B7%D0%B0" TargetMode="External"/><Relationship Id="rId39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3%D1%80%D0%B5%D0%B9%D0%B4%D0%B5%D1%80,_%D0%9A%D1%8D%D1%80%D0%BE%D0%BB" TargetMode="External"/><Relationship Id="rId34" Type="http://schemas.openxmlformats.org/officeDocument/2006/relationships/hyperlink" Target="http://ru.wikipedia.org/wiki/%D0%93%D1%91%D1%80%D0%B4%D0%BE%D0%BD,_%D0%94%D0%B6%D0%BE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D%D0%B2%D0%B0%D0%BD%D1%81,_%D0%9C%D0%B0%D1%80%D1%82%D0%B8%D0%BD" TargetMode="External"/><Relationship Id="rId17" Type="http://schemas.openxmlformats.org/officeDocument/2006/relationships/hyperlink" Target="http://ru.wikipedia.org/wiki/%D0%91%D0%B0%D1%80%D1%80%D0%B5-%D0%A1%D0%B8%D0%BD%D1%83%D1%81%D1%81%D0%B8,_%D0%A4%D1%80%D0%B0%D0%BD%D1%81%D1%83%D0%B0%D0%B7%D0%B0" TargetMode="External"/><Relationship Id="rId25" Type="http://schemas.openxmlformats.org/officeDocument/2006/relationships/hyperlink" Target="http://ru.wikipedia.org/wiki/%D0%A4%D0%B5%D1%80%D0%BC%D0%B5%D0%BD%D1%82" TargetMode="External"/><Relationship Id="rId33" Type="http://schemas.openxmlformats.org/officeDocument/2006/relationships/hyperlink" Target="http://ru.wikipedia.org/wiki/%D0%98%D0%BC%D0%BC%D1%83%D0%BD%D0%B8%D1%82%D0%B5%D1%82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0%D0%BF%D0%B8%D0%BB%D0%BB%D0%BE%D0%BC%D0%B0%D0%B2%D0%B8%D1%80%D1%83%D1%81_%D1%87%D0%B5%D0%BB%D0%BE%D0%B2%D0%B5%D0%BA%D0%B0" TargetMode="External"/><Relationship Id="rId20" Type="http://schemas.openxmlformats.org/officeDocument/2006/relationships/hyperlink" Target="http://ru.wikipedia.org/wiki/%D0%91%D0%BB%D1%8D%D0%BA%D0%B1%D1%91%D1%80%D0%BD,_%D0%AD%D0%BB%D0%B8%D0%B7%D0%B0%D0%B1%D0%B5%D1%82" TargetMode="External"/><Relationship Id="rId29" Type="http://schemas.openxmlformats.org/officeDocument/2006/relationships/hyperlink" Target="http://ru.wikipedia.org/wiki/In_vitr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0%D0%BF%D0%B5%D0%BA%D0%BA%D0%B8,_%D0%9C%D0%B0%D1%80%D0%B8%D0%BE" TargetMode="External"/><Relationship Id="rId24" Type="http://schemas.openxmlformats.org/officeDocument/2006/relationships/hyperlink" Target="http://ru.wikipedia.org/wiki/%D0%A2%D0%B5%D0%BB%D0%BE%D0%BC%D0%B5%D1%80%D1%8B" TargetMode="External"/><Relationship Id="rId32" Type="http://schemas.openxmlformats.org/officeDocument/2006/relationships/hyperlink" Target="http://ru.wikipedia.org/wiki/%D0%A1%D1%82%D0%B5%D0%B9%D0%BD%D0%BC%D0%B0%D0%BD,_%D0%A0%D0%B0%D0%BB%D1%8C%D1%84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5%D0%B0%D1%83%D0%B7%D0%B5%D0%BD,_%D0%A5%D0%B0%D1%80%D0%B0%D0%BB%D1%8C%D0%B4_%D1%86%D1%83%D1%80" TargetMode="External"/><Relationship Id="rId23" Type="http://schemas.openxmlformats.org/officeDocument/2006/relationships/hyperlink" Target="http://ru.wikipedia.org/wiki/%D0%A5%D1%80%D0%BE%D0%BC%D0%BE%D1%81%D0%BE%D0%BC%D1%8B" TargetMode="External"/><Relationship Id="rId28" Type="http://schemas.openxmlformats.org/officeDocument/2006/relationships/hyperlink" Target="http://ru.wikipedia.org/wiki/%D0%AD%D0%BA%D1%81%D1%82%D1%80%D0%B0%D0%BA%D0%BE%D1%80%D0%BF%D0%BE%D1%80%D0%B0%D0%BB%D1%8C%D0%BD%D0%BE%D0%B5_%D0%BE%D0%BF%D0%BB%D0%BE%D0%B4%D0%BE%D1%82%D0%B2%D0%BE%D1%80%D0%B5%D0%BD%D0%B8%D0%B5" TargetMode="External"/><Relationship Id="rId36" Type="http://schemas.openxmlformats.org/officeDocument/2006/relationships/hyperlink" Target="http://ru.wikipedia.org/wiki/%D0%A1%D1%82%D0%B2%D0%BE%D0%BB%D0%BE%D0%B2%D1%8B%D0%B5_%D0%BA%D0%BB%D0%B5%D1%82%D0%BA%D0%B8" TargetMode="External"/><Relationship Id="rId10" Type="http://schemas.openxmlformats.org/officeDocument/2006/relationships/hyperlink" Target="http://ru.wikipedia.org/wiki/%D0%A0%D0%9D%D0%9A-%D0%B8%D0%BD%D1%82%D0%B5%D1%80%D1%84%D0%B5%D1%80%D0%B5%D0%BD%D1%86%D0%B8%D1%8F" TargetMode="External"/><Relationship Id="rId19" Type="http://schemas.openxmlformats.org/officeDocument/2006/relationships/hyperlink" Target="http://ru.wikipedia.org/wiki/%D0%92%D0%98%D0%A7" TargetMode="External"/><Relationship Id="rId31" Type="http://schemas.openxmlformats.org/officeDocument/2006/relationships/hyperlink" Target="http://ru.wikipedia.org/wiki/%D0%91%D1%91%D1%82%D0%BB%D0%B5%D1%80,_%D0%91%D1%80%D1%8E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0%BB%D0%BB%D0%BE,_%D0%9A%D1%80%D0%B5%D0%B9%D0%B3" TargetMode="External"/><Relationship Id="rId14" Type="http://schemas.openxmlformats.org/officeDocument/2006/relationships/hyperlink" Target="http://ru.wikipedia.org/wiki/%D0%A1%D1%82%D0%B2%D0%BE%D0%BB%D0%BE%D0%B2%D0%B0%D1%8F_%D0%BA%D0%BB%D0%B5%D1%82%D0%BA%D0%B0" TargetMode="External"/><Relationship Id="rId22" Type="http://schemas.openxmlformats.org/officeDocument/2006/relationships/hyperlink" Target="http://ru.wikipedia.org/wiki/%D0%A8%D0%BE%D1%81%D1%82%D0%B0%D0%BA,_%D0%94%D0%B6%D0%B5%D0%BA" TargetMode="External"/><Relationship Id="rId27" Type="http://schemas.openxmlformats.org/officeDocument/2006/relationships/hyperlink" Target="http://ru.wikipedia.org/wiki/%D0%AD%D0%B4%D0%B2%D0%B0%D1%80%D0%B4%D1%81,_%D0%A0%D0%BE%D0%B1%D0%B5%D1%80%D1%82_%D0%94%D0%B6%D0%B5%D1%84%D1%84%D1%80%D0%B8" TargetMode="External"/><Relationship Id="rId30" Type="http://schemas.openxmlformats.org/officeDocument/2006/relationships/hyperlink" Target="http://ru.wikipedia.org/wiki/%D0%A5%D0%BE%D1%84%D1%84%D0%BC%D0%B0%D0%BD,_%D0%96%D1%8E%D0%BB%D1%8C" TargetMode="External"/><Relationship Id="rId35" Type="http://schemas.openxmlformats.org/officeDocument/2006/relationships/hyperlink" Target="http://ru.wikipedia.org/wiki/%D0%AF%D0%BC%D0%B0%D0%BD%D0%B0%D0%BA%D0%B0,_%D0%A1%D0%B8%D0%BD%D1%8A%D1%8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анкетирования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</c:ser>
        <c:gapWidth val="55"/>
        <c:axId val="9510272"/>
        <c:axId val="9524352"/>
      </c:barChart>
      <c:catAx>
        <c:axId val="9510272"/>
        <c:scaling>
          <c:orientation val="minMax"/>
        </c:scaling>
        <c:axPos val="b"/>
        <c:majorTickMark val="none"/>
        <c:tickLblPos val="nextTo"/>
        <c:crossAx val="9524352"/>
        <c:crosses val="autoZero"/>
        <c:auto val="1"/>
        <c:lblAlgn val="ctr"/>
        <c:lblOffset val="100"/>
      </c:catAx>
      <c:valAx>
        <c:axId val="9524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10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B0F7-E924-4D52-B20D-CDBCD41E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PANZER</dc:creator>
  <cp:keywords/>
  <dc:description/>
  <cp:lastModifiedBy>МБОУ</cp:lastModifiedBy>
  <cp:revision>24</cp:revision>
  <dcterms:created xsi:type="dcterms:W3CDTF">2012-11-09T12:53:00Z</dcterms:created>
  <dcterms:modified xsi:type="dcterms:W3CDTF">2012-11-16T09:00:00Z</dcterms:modified>
</cp:coreProperties>
</file>