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D1" w:rsidRPr="000265D1" w:rsidRDefault="000265D1" w:rsidP="0002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D1">
        <w:rPr>
          <w:rFonts w:ascii="Times New Roman" w:hAnsi="Times New Roman" w:cs="Times New Roman"/>
          <w:b/>
          <w:sz w:val="28"/>
          <w:szCs w:val="28"/>
        </w:rPr>
        <w:t>Прикидка суммы и разности многозначных чисел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1.     Учить решать задачи способом прикидки результата; закреплять умение устанавливать соотношение между единицами измерения величин,  видеть и называть разрядный состав многозначных чисел.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2.     Обучать умению пользоваться картами.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3.     Развивать творческое мышление, самостоятельность, речь </w:t>
      </w:r>
      <w:proofErr w:type="spellStart"/>
      <w:r w:rsidRPr="00180ADA">
        <w:rPr>
          <w:rFonts w:ascii="Times New Roman" w:hAnsi="Times New Roman" w:cs="Times New Roman"/>
          <w:sz w:val="26"/>
          <w:szCs w:val="26"/>
        </w:rPr>
        <w:t>иразвивать</w:t>
      </w:r>
      <w:proofErr w:type="spellEnd"/>
      <w:r w:rsidRPr="00180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ADA">
        <w:rPr>
          <w:rFonts w:ascii="Times New Roman" w:hAnsi="Times New Roman" w:cs="Times New Roman"/>
          <w:sz w:val="26"/>
          <w:szCs w:val="26"/>
        </w:rPr>
        <w:t>умениеприменять</w:t>
      </w:r>
      <w:proofErr w:type="spellEnd"/>
      <w:r w:rsidRPr="00180ADA">
        <w:rPr>
          <w:rFonts w:ascii="Times New Roman" w:hAnsi="Times New Roman" w:cs="Times New Roman"/>
          <w:sz w:val="26"/>
          <w:szCs w:val="26"/>
        </w:rPr>
        <w:t xml:space="preserve"> полученные знания.</w:t>
      </w:r>
    </w:p>
    <w:p w:rsid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4.     Воспитание интереса к предмету, ответственности за результат своего труда и труда своих товарищей; воспитание экологической культуры у младших школьников.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Pr="00180ADA">
        <w:rPr>
          <w:rFonts w:ascii="Times New Roman" w:hAnsi="Times New Roman" w:cs="Times New Roman"/>
          <w:sz w:val="26"/>
          <w:szCs w:val="26"/>
        </w:rPr>
        <w:t>Оргмомент</w:t>
      </w:r>
      <w:proofErr w:type="spellEnd"/>
      <w:r w:rsidRPr="00180ADA">
        <w:rPr>
          <w:rFonts w:ascii="Times New Roman" w:hAnsi="Times New Roman" w:cs="Times New Roman"/>
          <w:sz w:val="26"/>
          <w:szCs w:val="26"/>
        </w:rPr>
        <w:t>.</w:t>
      </w:r>
    </w:p>
    <w:p w:rsidR="000265D1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 II. Психологический настрой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– Что вас удивляет в жизни? Удивление встречает нас часто. А моё удивление вызывает солнце. Оказывается, оно, как настоящий волшебник, умеет тепло и ласково здороваться. Протяните руки к солнцу. Щедрые солнечные лучи, как нежные руки мамы, обнимают, гладят, согревают нас своим теплом. В душе наступает покой и благодать. Нам хочется смеяться и радоваться новому дню. Волшебное солнце растопило все обиды, болезни, грусть и печаль. Оно наполнило сердце добротой и любовью.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ВСЕ: 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Свет солнца в ладони возьму,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 И к сердцу я приложу.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 И станет вокруг всё добрее,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 Нежнее, светлее, милее.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Вот с таким настроением мы и начнём урок. Сегодня вас ждут открытия. Какими они будут: большими или маленькими? У каждого они будут свои.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Работать будем под девизом “Никто не знает так много, как все мы вместе”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III. Актуализация и обобщение существующих у детей знаний.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     Сегодняшний урок математики необычный. Я предлагаю отправиться в увлекательное путешествие на воздушном шаре. Такие полёты стали совершаться ещё в 18 веке, люди поднимались в воздух на шарах, наполненных дымом от костра. Человек умело распорядился этим изобретением. Воздушные шары – аэростаты – приспособили для путешествий, научных исследований. Первый воздушный шар изобрели братья Монгольфье в 1783 году. Сколько лет воздушному шару? (226 лет)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Сколько это веков? Докажите. (2 века и 26 лет)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Индивидуальные задания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1)Игра «Головоломка». Задание дано на доске, но дети работают по карточкам.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Известно, что среди данных примеров только один </w:t>
      </w:r>
      <w:proofErr w:type="gramStart"/>
      <w:r w:rsidRPr="00180ADA">
        <w:rPr>
          <w:rFonts w:ascii="Times New Roman" w:hAnsi="Times New Roman" w:cs="Times New Roman"/>
          <w:sz w:val="26"/>
          <w:szCs w:val="26"/>
        </w:rPr>
        <w:t>решён</w:t>
      </w:r>
      <w:proofErr w:type="gramEnd"/>
      <w:r w:rsidRPr="00180ADA">
        <w:rPr>
          <w:rFonts w:ascii="Times New Roman" w:hAnsi="Times New Roman" w:cs="Times New Roman"/>
          <w:sz w:val="26"/>
          <w:szCs w:val="26"/>
        </w:rPr>
        <w:t xml:space="preserve"> верно. Сумей отыскать его за 1 минуту!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lastRenderedPageBreak/>
        <w:t xml:space="preserve">892.468-591.255=3.993 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72.529+3.450=97.085 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26.311+3.678= 29.989 </w:t>
      </w:r>
    </w:p>
    <w:p w:rsid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34.317- 23.229= 9.088 </w:t>
      </w:r>
    </w:p>
    <w:p w:rsid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892468-591255=3993 (301213) – неверно, т.к. 900000-600000≈300000.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72529+3450=97085 (75979) – неверно, т.к. 72000+3000≈75000.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26311+3678= 29989 – верно, т.к. 26000+4000≈30000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34317- 23229= 9088   (11088)- неверно, т.к. 34000-23000≈11000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- В математике есть способ нахождения результатов, при котором затрачивается меньше времени. 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Какова цель сегодняшнего урока? (Узнать этот способ – цель урока)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На слайдах появляется цель урока математики - научиться выполнять прикидку результата действий сложения и вычитания.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- Подберите однокоренные слова к слову «прикидка». (Прикинуть, прикидывать, </w:t>
      </w:r>
      <w:proofErr w:type="gramStart"/>
      <w:r w:rsidRPr="00180ADA">
        <w:rPr>
          <w:rFonts w:ascii="Times New Roman" w:hAnsi="Times New Roman" w:cs="Times New Roman"/>
          <w:sz w:val="26"/>
          <w:szCs w:val="26"/>
        </w:rPr>
        <w:t>прикидочный</w:t>
      </w:r>
      <w:proofErr w:type="gramEnd"/>
      <w:r w:rsidRPr="00180ADA">
        <w:rPr>
          <w:rFonts w:ascii="Times New Roman" w:hAnsi="Times New Roman" w:cs="Times New Roman"/>
          <w:sz w:val="26"/>
          <w:szCs w:val="26"/>
        </w:rPr>
        <w:t>) Это ключевое слово нашего урока. Найдём значение слова в словаре.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Прикинуть (словарь С.И.Ожегова)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1.     Приблизительно сосчитат</w:t>
      </w:r>
      <w:proofErr w:type="gramStart"/>
      <w:r w:rsidRPr="00180ADA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180ADA">
        <w:rPr>
          <w:rFonts w:ascii="Times New Roman" w:hAnsi="Times New Roman" w:cs="Times New Roman"/>
          <w:sz w:val="26"/>
          <w:szCs w:val="26"/>
        </w:rPr>
        <w:t>разг.) Прикинуть на весах (определить вес чего-либо). Прикинуть в уме (сообразить)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2.     Что и чего. Добавить, прибавить. Прикинуть пять рублей. Прикинуть хворосту в костёр.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V. «Открытие» нового знания.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- Так как же рассуждала Оля? 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А как мы сможем найти результат за одну минуту? (Найдём приближённое значение)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Что значит, найти приближённое значение? (Это значит, «прикинуть» ответ, найти его не точно, а приближённо.)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Как найти приближённое значение? (Заменить данные числа близкими по значению круглыми числами.)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- С помощью какого знака выполняется запись прикидки? </w:t>
      </w:r>
      <w:proofErr w:type="gramStart"/>
      <w:r w:rsidRPr="00180ADA">
        <w:rPr>
          <w:rFonts w:ascii="Times New Roman" w:hAnsi="Times New Roman" w:cs="Times New Roman"/>
          <w:sz w:val="26"/>
          <w:szCs w:val="26"/>
        </w:rPr>
        <w:t>(Знак «≈» читают «приближённо равно».</w:t>
      </w:r>
      <w:proofErr w:type="gramEnd"/>
    </w:p>
    <w:p w:rsid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8"/>
          <w:szCs w:val="28"/>
        </w:rPr>
        <w:t>1</w:t>
      </w:r>
      <w:r w:rsidRPr="000265D1">
        <w:rPr>
          <w:rFonts w:ascii="Times New Roman" w:hAnsi="Times New Roman" w:cs="Times New Roman"/>
          <w:sz w:val="26"/>
          <w:szCs w:val="26"/>
        </w:rPr>
        <w:t xml:space="preserve">.  а) Вера умножила 248 на 702 и получила в ответе 17 856, Докажи, что она ошиблась.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   б) Володя разделил 42 300 на 6 и получил в ответе 750. Докажи, что он не прав.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В жизни часто бывает удобно использовать не точные, а приближенные значения чисел. Например, мы говорим, что в Москве проживает 10 млн. человек, а в Праге — 2 млн. И хотя эти данные не являются точными, они вполне достаточны, чтобы оценить соотношение между числом жителей этих городов: в Москве проживает примерно в 5 раз больше людей, чем в Праге.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lastRenderedPageBreak/>
        <w:t xml:space="preserve">Решая примеры, полезно сначала прикинуть, какой будет ответ. Для этого нет необходимости искать "границы" выражений. Достаточно найти их приближенное значение, заменив данные числа близкими по значению круглыми числами.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Пусть, например, выполняя деление 11 476 на 38, Женя получил в ответе 32, Коля — 302, а Сережа — 3002. Кто из них прав? Сделаем прикидку. 11 476 — это примерно 12 000, а 38 — это примерно 40. 12 000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40 = 300. Значит, скорее 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прав Коля: у него получилось 3 сотни, а не 3 десятка и не 3 тысячи. Для более точной проверки достаточно умножить 302 на 38.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265D1">
        <w:rPr>
          <w:rFonts w:ascii="Times New Roman" w:hAnsi="Times New Roman" w:cs="Times New Roman"/>
          <w:b/>
          <w:i/>
          <w:sz w:val="26"/>
          <w:szCs w:val="26"/>
        </w:rPr>
        <w:t xml:space="preserve">2. Игра "Головоломки </w:t>
      </w:r>
      <w:proofErr w:type="spellStart"/>
      <w:r w:rsidRPr="000265D1">
        <w:rPr>
          <w:rFonts w:ascii="Times New Roman" w:hAnsi="Times New Roman" w:cs="Times New Roman"/>
          <w:b/>
          <w:i/>
          <w:sz w:val="26"/>
          <w:szCs w:val="26"/>
        </w:rPr>
        <w:t>Стивенса</w:t>
      </w:r>
      <w:proofErr w:type="spellEnd"/>
      <w:r w:rsidRPr="000265D1">
        <w:rPr>
          <w:rFonts w:ascii="Times New Roman" w:hAnsi="Times New Roman" w:cs="Times New Roman"/>
          <w:b/>
          <w:i/>
          <w:sz w:val="26"/>
          <w:szCs w:val="26"/>
        </w:rPr>
        <w:t xml:space="preserve">".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0052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Известно, что среди данных примеров только один 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>решен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верно. Сумей отыскать его за 1 минуту!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3. </w:t>
      </w:r>
      <w:r w:rsidRPr="00BA6BF5">
        <w:rPr>
          <w:rFonts w:ascii="Times New Roman" w:hAnsi="Times New Roman" w:cs="Times New Roman"/>
          <w:b/>
          <w:sz w:val="26"/>
          <w:szCs w:val="26"/>
        </w:rPr>
        <w:t>Сделай прикидку умножения</w:t>
      </w:r>
      <w:r w:rsidRPr="000265D1">
        <w:rPr>
          <w:rFonts w:ascii="Times New Roman" w:hAnsi="Times New Roman" w:cs="Times New Roman"/>
          <w:sz w:val="26"/>
          <w:szCs w:val="26"/>
        </w:rPr>
        <w:t>, а затем вычисли ответ: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603 • 490           708 • 8009              9025 • 5090            7103 • 703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 4. </w:t>
      </w:r>
      <w:r w:rsidRPr="00BA6BF5">
        <w:rPr>
          <w:rFonts w:ascii="Times New Roman" w:hAnsi="Times New Roman" w:cs="Times New Roman"/>
          <w:b/>
          <w:sz w:val="26"/>
          <w:szCs w:val="26"/>
        </w:rPr>
        <w:t>Сделай прикидку деления</w:t>
      </w:r>
      <w:r w:rsidRPr="000265D1">
        <w:rPr>
          <w:rFonts w:ascii="Times New Roman" w:hAnsi="Times New Roman" w:cs="Times New Roman"/>
          <w:sz w:val="26"/>
          <w:szCs w:val="26"/>
        </w:rPr>
        <w:t>, а затем найди частное: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422 814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7                              168 024 : 3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180 020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2                              403 500 : 5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163 680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8                              1 600 236 : 4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 5. 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а мячей уплатили b рублей, а за с кукол уплатили d рублей. 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сколько 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>одна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кукла стоит дороже одного мяча? Составь выражение и найди его значение 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а = 18, b = 540, с = 16, d = 800.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6. а) В роще 240 берез, а кленов на 93 меньше. Сосен в ней вдвое больше, чем кленов, а елей — в 3 раза меньше, чем сосен и берез вместе. Сколько всего деревьев в этой роще?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б) Из леса принесли 38 грибов: белых, подосиновиков и подберезовиков. Подберезовиков было в 4 раза больше, чем белых, а подберезовиков и подосиновиков вместе было 34 гриба. Сколько грибов каждого вида принесли из леса?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7.При делении на 96 оказалось, что частное равно 325, а остаток равен 37. Какое число делили?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8. </w:t>
      </w:r>
      <w:r w:rsidRPr="00BA6BF5">
        <w:rPr>
          <w:rFonts w:ascii="Times New Roman" w:hAnsi="Times New Roman" w:cs="Times New Roman"/>
          <w:b/>
          <w:i/>
          <w:sz w:val="26"/>
          <w:szCs w:val="26"/>
        </w:rPr>
        <w:t>Реши уравнения</w:t>
      </w:r>
      <w:r w:rsidRPr="000265D1">
        <w:rPr>
          <w:rFonts w:ascii="Times New Roman" w:hAnsi="Times New Roman" w:cs="Times New Roman"/>
          <w:sz w:val="26"/>
          <w:szCs w:val="26"/>
        </w:rPr>
        <w:t xml:space="preserve"> с комментированием и сделай проверку: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а) (920 - х)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20 + 25 = 63;                          б) (150 : у + 7) • 40 = 480.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9.Сравни множества решений двух неравенств: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а) а &lt; 5 и а5;          б) 3 &gt; Ь и с &lt; 3;                в) х &gt; 7 и х8.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10</w:t>
      </w:r>
      <w:r w:rsidRPr="00BA6BF5">
        <w:rPr>
          <w:rFonts w:ascii="Times New Roman" w:hAnsi="Times New Roman" w:cs="Times New Roman"/>
          <w:b/>
          <w:i/>
          <w:sz w:val="26"/>
          <w:szCs w:val="26"/>
        </w:rPr>
        <w:t>. На луче</w:t>
      </w:r>
      <w:r w:rsidRPr="000265D1">
        <w:rPr>
          <w:rFonts w:ascii="Times New Roman" w:hAnsi="Times New Roman" w:cs="Times New Roman"/>
          <w:sz w:val="26"/>
          <w:szCs w:val="26"/>
        </w:rPr>
        <w:t xml:space="preserve"> указаны некоторые числа. Запиши неравенство так, чтобы отмеченные числа были его решениями.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482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Существуют ли другие неравенства, удовлетворяющие этому условию? Приведи примеры.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A6BF5">
        <w:rPr>
          <w:rFonts w:ascii="Times New Roman" w:hAnsi="Times New Roman" w:cs="Times New Roman"/>
          <w:b/>
          <w:i/>
          <w:sz w:val="26"/>
          <w:szCs w:val="26"/>
        </w:rPr>
        <w:t>11. Укажи наибольшее решение неравенства</w:t>
      </w:r>
      <w:r w:rsidRPr="000265D1">
        <w:rPr>
          <w:rFonts w:ascii="Times New Roman" w:hAnsi="Times New Roman" w:cs="Times New Roman"/>
          <w:sz w:val="26"/>
          <w:szCs w:val="26"/>
        </w:rPr>
        <w:t>: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 х &lt; (294 • 7500 - 3 690 460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5) : 4 - 359 999.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12. Сравни, не вычисляя: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327 • 538 ... 356 • 2001                              386 833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587  ... 386 833 : 659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732 - 94 ... 800 - 27                                    7 918 + 542 ... 80 396 + 658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 13. Построй диаграмму Венна множеств</w:t>
      </w:r>
      <w:proofErr w:type="gramStart"/>
      <w:r w:rsidRPr="000265D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, В, С и D, если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А — множество животных,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265D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265D1">
        <w:rPr>
          <w:rFonts w:ascii="Times New Roman" w:hAnsi="Times New Roman" w:cs="Times New Roman"/>
          <w:sz w:val="26"/>
          <w:szCs w:val="26"/>
        </w:rPr>
        <w:t xml:space="preserve"> — множество птиц,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С — множество рыб,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 xml:space="preserve">D — множество животных, занесенных в Красную книгу. </w:t>
      </w: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Назови несколько элементов множества D. Приведи примеры подмножеств множества В.</w:t>
      </w:r>
    </w:p>
    <w:p w:rsid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sz w:val="26"/>
          <w:szCs w:val="26"/>
        </w:rPr>
        <w:t>14. Сколько углов ты видишь на чертеже? Назови их. Есть ли среди этих углов острые углы? Прямые углы? Тупые углы?</w:t>
      </w:r>
    </w:p>
    <w:p w:rsidR="00BA6BF5" w:rsidRPr="000265D1" w:rsidRDefault="00BA6BF5" w:rsidP="000265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65D1" w:rsidRPr="000265D1" w:rsidRDefault="000265D1" w:rsidP="000265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5D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52850" cy="11258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F5" w:rsidRDefault="00BA6BF5" w:rsidP="0002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BF5" w:rsidRDefault="00BA6BF5" w:rsidP="000265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568A">
        <w:rPr>
          <w:rFonts w:ascii="Times New Roman" w:hAnsi="Times New Roman" w:cs="Times New Roman"/>
          <w:b/>
          <w:i/>
          <w:sz w:val="26"/>
          <w:szCs w:val="26"/>
        </w:rPr>
        <w:t>IX. Рефлексия. Я: повторил, запомнил, узнал, удивился, горжусь</w:t>
      </w:r>
      <w:r w:rsidRPr="00180ADA">
        <w:rPr>
          <w:rFonts w:ascii="Times New Roman" w:hAnsi="Times New Roman" w:cs="Times New Roman"/>
          <w:sz w:val="26"/>
          <w:szCs w:val="26"/>
        </w:rPr>
        <w:t>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Наше виртуальное путешествие подходит к концу, Оля отправилась в свой город, а нас приветствует родной посёлок. Как гласит пословиц: «В гостях хорошо, а дома лучше»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Проанализируйте свою работу на уроке.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- Что удалось? Над чем ещё нужно поработать?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>Самооценка в дневниках школьника или веерами.</w:t>
      </w: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ADA" w:rsidRPr="00180ADA" w:rsidRDefault="00180ADA" w:rsidP="00180A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AD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80ADA" w:rsidRPr="00180ADA" w:rsidSect="0059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9F"/>
    <w:rsid w:val="000265D1"/>
    <w:rsid w:val="0017568A"/>
    <w:rsid w:val="00180ADA"/>
    <w:rsid w:val="0030589F"/>
    <w:rsid w:val="005919D7"/>
    <w:rsid w:val="00B06485"/>
    <w:rsid w:val="00BA6BF5"/>
    <w:rsid w:val="00D52B0D"/>
    <w:rsid w:val="00EA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 Boy</dc:creator>
  <cp:keywords/>
  <dc:description/>
  <cp:lastModifiedBy>Bad Boy</cp:lastModifiedBy>
  <cp:revision>6</cp:revision>
  <cp:lastPrinted>2013-12-02T13:43:00Z</cp:lastPrinted>
  <dcterms:created xsi:type="dcterms:W3CDTF">2012-11-14T14:52:00Z</dcterms:created>
  <dcterms:modified xsi:type="dcterms:W3CDTF">2013-12-02T13:47:00Z</dcterms:modified>
</cp:coreProperties>
</file>