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63" w:rsidRDefault="00874263" w:rsidP="00874263">
      <w:pPr>
        <w:jc w:val="center"/>
        <w:rPr>
          <w:rFonts w:eastAsia="Batang"/>
          <w:b/>
          <w:sz w:val="28"/>
        </w:rPr>
      </w:pPr>
      <w:r>
        <w:rPr>
          <w:rFonts w:eastAsia="Batang"/>
          <w:b/>
          <w:i/>
          <w:sz w:val="28"/>
        </w:rPr>
        <w:t>ПОЯСНИТЕЛЬНАЯ ЗАПИСКА</w:t>
      </w:r>
      <w:r>
        <w:rPr>
          <w:rFonts w:eastAsia="Batang"/>
          <w:b/>
          <w:sz w:val="28"/>
        </w:rPr>
        <w:t>.</w:t>
      </w:r>
    </w:p>
    <w:p w:rsidR="00874263" w:rsidRDefault="00874263" w:rsidP="00874263">
      <w:pPr>
        <w:jc w:val="center"/>
        <w:rPr>
          <w:rFonts w:eastAsia="Batang"/>
          <w:b/>
        </w:rPr>
      </w:pPr>
    </w:p>
    <w:p w:rsidR="0064759C" w:rsidRPr="0064759C" w:rsidRDefault="0064759C" w:rsidP="0064759C">
      <w:pPr>
        <w:jc w:val="both"/>
        <w:rPr>
          <w:sz w:val="28"/>
          <w:szCs w:val="28"/>
        </w:rPr>
      </w:pPr>
      <w:r w:rsidRPr="0064759C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2004 года и </w:t>
      </w:r>
      <w:r>
        <w:rPr>
          <w:sz w:val="28"/>
          <w:szCs w:val="28"/>
        </w:rPr>
        <w:t>авторской п</w:t>
      </w:r>
      <w:r w:rsidRPr="0064759C">
        <w:rPr>
          <w:sz w:val="28"/>
          <w:szCs w:val="28"/>
        </w:rPr>
        <w:t xml:space="preserve">рограммы по биологии основного общего образования  </w:t>
      </w:r>
      <w:proofErr w:type="spellStart"/>
      <w:r w:rsidRPr="0064759C">
        <w:rPr>
          <w:sz w:val="28"/>
          <w:szCs w:val="28"/>
        </w:rPr>
        <w:t>Пасечника</w:t>
      </w:r>
      <w:proofErr w:type="gramStart"/>
      <w:r w:rsidRPr="0064759C">
        <w:rPr>
          <w:sz w:val="28"/>
          <w:szCs w:val="28"/>
        </w:rPr>
        <w:t>.В</w:t>
      </w:r>
      <w:proofErr w:type="gramEnd"/>
      <w:r w:rsidRPr="0064759C">
        <w:rPr>
          <w:sz w:val="28"/>
          <w:szCs w:val="28"/>
        </w:rPr>
        <w:t>.В</w:t>
      </w:r>
      <w:proofErr w:type="spellEnd"/>
      <w:r w:rsidRPr="0064759C">
        <w:rPr>
          <w:sz w:val="28"/>
          <w:szCs w:val="28"/>
        </w:rPr>
        <w:t xml:space="preserve">. </w:t>
      </w:r>
      <w:r w:rsidR="00490212">
        <w:rPr>
          <w:sz w:val="28"/>
          <w:szCs w:val="28"/>
        </w:rPr>
        <w:t xml:space="preserve"> 10-11 класс</w:t>
      </w:r>
      <w:r w:rsidRPr="0064759C">
        <w:rPr>
          <w:sz w:val="28"/>
          <w:szCs w:val="28"/>
        </w:rPr>
        <w:t xml:space="preserve">/авт.-сост. Г. М. </w:t>
      </w:r>
      <w:proofErr w:type="spellStart"/>
      <w:r w:rsidRPr="0064759C">
        <w:rPr>
          <w:sz w:val="28"/>
          <w:szCs w:val="28"/>
        </w:rPr>
        <w:t>Пальдяева</w:t>
      </w:r>
      <w:proofErr w:type="spellEnd"/>
      <w:r w:rsidRPr="0064759C">
        <w:rPr>
          <w:sz w:val="28"/>
          <w:szCs w:val="28"/>
        </w:rPr>
        <w:t>. - М.: Дрофа, 2009.</w:t>
      </w:r>
      <w:r w:rsidR="00490212">
        <w:rPr>
          <w:sz w:val="28"/>
          <w:szCs w:val="28"/>
        </w:rPr>
        <w:t xml:space="preserve"> </w:t>
      </w:r>
      <w:r w:rsidRPr="0064759C">
        <w:rPr>
          <w:sz w:val="28"/>
          <w:szCs w:val="28"/>
        </w:rPr>
        <w:t>Программа рассчитана на 70 часов 2 часа в неделю.</w:t>
      </w:r>
    </w:p>
    <w:p w:rsidR="00874263" w:rsidRDefault="00874263" w:rsidP="00874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874263" w:rsidRDefault="00E8429F" w:rsidP="00E84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4263">
        <w:rPr>
          <w:sz w:val="28"/>
          <w:szCs w:val="28"/>
        </w:rPr>
        <w:t>Программа может использоваться в общеобразовательных учебных заведениях разного профиля.</w:t>
      </w:r>
    </w:p>
    <w:p w:rsidR="00874263" w:rsidRDefault="00874263" w:rsidP="00345345">
      <w:pPr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Программа соответствует образовательному минимуму содержания основных образовательных программ и требованиям </w:t>
      </w:r>
      <w:r w:rsidR="0088167F">
        <w:rPr>
          <w:rFonts w:eastAsia="Batang"/>
          <w:sz w:val="28"/>
          <w:szCs w:val="28"/>
        </w:rPr>
        <w:t>к уровню подготовки учащихся</w:t>
      </w:r>
      <w:r>
        <w:rPr>
          <w:rFonts w:eastAsia="Batang"/>
          <w:sz w:val="28"/>
          <w:szCs w:val="28"/>
        </w:rPr>
        <w:t>.</w:t>
      </w:r>
    </w:p>
    <w:p w:rsidR="00874263" w:rsidRDefault="00874263" w:rsidP="00874263">
      <w:pPr>
        <w:ind w:right="-153"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 ходе образовательного процесса будут использованы тестовые задания, самостоятельные и контрольные работы. Для активизации учебно-познавательного интереса и развития самостоятельности в поисках нового материала применяются задания, выполняемые в виде презентаций, рефератов, докладов и т.п. Также будут использованы экспериментальные домашние задания. </w:t>
      </w:r>
    </w:p>
    <w:p w:rsidR="00874263" w:rsidRPr="00980A24" w:rsidRDefault="00874263" w:rsidP="00874263">
      <w:pPr>
        <w:ind w:firstLine="426"/>
        <w:jc w:val="both"/>
        <w:rPr>
          <w:sz w:val="28"/>
          <w:szCs w:val="28"/>
        </w:rPr>
      </w:pPr>
    </w:p>
    <w:p w:rsidR="00976B99" w:rsidRDefault="003462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/ ЗАДАЧИ</w:t>
      </w:r>
    </w:p>
    <w:p w:rsidR="003462D2" w:rsidRDefault="003462D2">
      <w:pPr>
        <w:rPr>
          <w:sz w:val="28"/>
          <w:szCs w:val="28"/>
        </w:rPr>
      </w:pPr>
    </w:p>
    <w:p w:rsidR="00345345" w:rsidRPr="00E8429F" w:rsidRDefault="003462D2" w:rsidP="00E8429F">
      <w:pPr>
        <w:numPr>
          <w:ilvl w:val="0"/>
          <w:numId w:val="1"/>
        </w:numPr>
        <w:rPr>
          <w:sz w:val="28"/>
          <w:szCs w:val="28"/>
        </w:rPr>
      </w:pPr>
      <w:r w:rsidRPr="003462D2">
        <w:rPr>
          <w:b/>
          <w:bCs/>
          <w:sz w:val="28"/>
          <w:szCs w:val="28"/>
        </w:rPr>
        <w:t>освоение знаний</w:t>
      </w:r>
      <w:r w:rsidRPr="003462D2">
        <w:rPr>
          <w:sz w:val="28"/>
          <w:szCs w:val="28"/>
        </w:rPr>
        <w:t xml:space="preserve"> о живой природе и присущей ей </w:t>
      </w:r>
      <w:proofErr w:type="spellStart"/>
      <w:r w:rsidRPr="003462D2">
        <w:rPr>
          <w:sz w:val="28"/>
          <w:szCs w:val="28"/>
        </w:rPr>
        <w:t>законамерностях</w:t>
      </w:r>
      <w:proofErr w:type="spellEnd"/>
      <w:r w:rsidRPr="003462D2">
        <w:rPr>
          <w:sz w:val="28"/>
          <w:szCs w:val="28"/>
        </w:rPr>
        <w:t xml:space="preserve"> строений, </w:t>
      </w:r>
      <w:proofErr w:type="spellStart"/>
      <w:r w:rsidRPr="003462D2">
        <w:rPr>
          <w:sz w:val="28"/>
          <w:szCs w:val="28"/>
        </w:rPr>
        <w:t>жизнидеятельности</w:t>
      </w:r>
      <w:proofErr w:type="spellEnd"/>
      <w:r w:rsidRPr="003462D2">
        <w:rPr>
          <w:sz w:val="28"/>
          <w:szCs w:val="28"/>
        </w:rPr>
        <w:t xml:space="preserve"> и </w:t>
      </w:r>
      <w:proofErr w:type="spellStart"/>
      <w:r w:rsidRPr="003462D2">
        <w:rPr>
          <w:sz w:val="28"/>
          <w:szCs w:val="28"/>
        </w:rPr>
        <w:t>средообразующий</w:t>
      </w:r>
      <w:proofErr w:type="spellEnd"/>
      <w:r w:rsidRPr="003462D2">
        <w:rPr>
          <w:sz w:val="28"/>
          <w:szCs w:val="28"/>
        </w:rPr>
        <w:t xml:space="preserve"> роли живых организмов; о роли биологической науки в практической деятельности людей: методах познания живой природы; </w:t>
      </w:r>
    </w:p>
    <w:p w:rsidR="00345345" w:rsidRPr="00E8429F" w:rsidRDefault="003462D2" w:rsidP="00E8429F">
      <w:pPr>
        <w:numPr>
          <w:ilvl w:val="0"/>
          <w:numId w:val="2"/>
        </w:numPr>
        <w:rPr>
          <w:sz w:val="28"/>
          <w:szCs w:val="28"/>
        </w:rPr>
      </w:pPr>
      <w:r w:rsidRPr="003462D2">
        <w:rPr>
          <w:b/>
          <w:bCs/>
          <w:sz w:val="28"/>
          <w:szCs w:val="28"/>
        </w:rPr>
        <w:t xml:space="preserve">овладение умениями </w:t>
      </w:r>
      <w:r w:rsidRPr="003462D2">
        <w:rPr>
          <w:sz w:val="28"/>
          <w:szCs w:val="28"/>
        </w:rPr>
        <w:t>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3462D2" w:rsidRPr="003462D2" w:rsidRDefault="003462D2" w:rsidP="003462D2">
      <w:pPr>
        <w:numPr>
          <w:ilvl w:val="0"/>
          <w:numId w:val="3"/>
        </w:numPr>
        <w:rPr>
          <w:sz w:val="28"/>
          <w:szCs w:val="28"/>
        </w:rPr>
      </w:pPr>
      <w:r w:rsidRPr="003462D2">
        <w:rPr>
          <w:b/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3462D2">
        <w:rPr>
          <w:sz w:val="28"/>
          <w:szCs w:val="28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462D2" w:rsidRPr="003462D2" w:rsidRDefault="003462D2" w:rsidP="003462D2">
      <w:pPr>
        <w:numPr>
          <w:ilvl w:val="0"/>
          <w:numId w:val="4"/>
        </w:numPr>
        <w:rPr>
          <w:sz w:val="28"/>
          <w:szCs w:val="28"/>
        </w:rPr>
      </w:pPr>
      <w:r w:rsidRPr="003462D2">
        <w:rPr>
          <w:b/>
          <w:bCs/>
          <w:sz w:val="28"/>
          <w:szCs w:val="28"/>
        </w:rPr>
        <w:t>воспитание</w:t>
      </w:r>
      <w:r w:rsidRPr="003462D2">
        <w:rPr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462D2" w:rsidRDefault="003462D2" w:rsidP="003462D2">
      <w:pPr>
        <w:numPr>
          <w:ilvl w:val="0"/>
          <w:numId w:val="5"/>
        </w:numPr>
        <w:rPr>
          <w:sz w:val="28"/>
          <w:szCs w:val="28"/>
        </w:rPr>
      </w:pPr>
      <w:r w:rsidRPr="003462D2">
        <w:rPr>
          <w:b/>
          <w:bCs/>
          <w:sz w:val="28"/>
          <w:szCs w:val="28"/>
        </w:rPr>
        <w:t>использование</w:t>
      </w:r>
      <w:r w:rsidRPr="003462D2">
        <w:rPr>
          <w:sz w:val="28"/>
          <w:szCs w:val="28"/>
        </w:rPr>
        <w:t xml:space="preserve"> </w:t>
      </w:r>
      <w:r w:rsidRPr="003462D2">
        <w:rPr>
          <w:b/>
          <w:bCs/>
          <w:sz w:val="28"/>
          <w:szCs w:val="28"/>
        </w:rPr>
        <w:t>приобретенных знаний и умений в повседневной жизни</w:t>
      </w:r>
      <w:r w:rsidRPr="003462D2">
        <w:rPr>
          <w:sz w:val="28"/>
          <w:szCs w:val="28"/>
        </w:rPr>
        <w:t xml:space="preserve"> для ухода за культурными растениями, домашними животными, заботы о собственном здоровье; оценки последствий своей </w:t>
      </w:r>
      <w:r w:rsidRPr="003462D2">
        <w:rPr>
          <w:sz w:val="28"/>
          <w:szCs w:val="28"/>
        </w:rPr>
        <w:lastRenderedPageBreak/>
        <w:t>деятельности по отношению к природной среде; для соблюдения правил поведения в окружающей среде.</w:t>
      </w:r>
    </w:p>
    <w:p w:rsidR="0064759C" w:rsidRPr="0064759C" w:rsidRDefault="0064759C" w:rsidP="0064759C">
      <w:pPr>
        <w:numPr>
          <w:ilvl w:val="0"/>
          <w:numId w:val="5"/>
        </w:numPr>
        <w:spacing w:before="120"/>
        <w:jc w:val="both"/>
        <w:rPr>
          <w:rFonts w:eastAsia="Calibri"/>
          <w:sz w:val="28"/>
          <w:szCs w:val="28"/>
        </w:rPr>
      </w:pPr>
      <w:r w:rsidRPr="0064759C">
        <w:rPr>
          <w:rFonts w:eastAsia="Calibri"/>
          <w:b/>
          <w:sz w:val="28"/>
          <w:szCs w:val="28"/>
        </w:rPr>
        <w:t>воспитание</w:t>
      </w:r>
      <w:r w:rsidRPr="0064759C">
        <w:rPr>
          <w:rFonts w:eastAsia="Calibri"/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4759C" w:rsidRPr="0064759C" w:rsidRDefault="0064759C" w:rsidP="0064759C">
      <w:pPr>
        <w:numPr>
          <w:ilvl w:val="0"/>
          <w:numId w:val="5"/>
        </w:numPr>
        <w:spacing w:before="120"/>
        <w:jc w:val="both"/>
        <w:rPr>
          <w:rFonts w:eastAsia="Calibri"/>
          <w:sz w:val="28"/>
          <w:szCs w:val="28"/>
        </w:rPr>
      </w:pPr>
      <w:r w:rsidRPr="0064759C">
        <w:rPr>
          <w:b/>
          <w:spacing w:val="2"/>
          <w:sz w:val="28"/>
          <w:szCs w:val="28"/>
        </w:rPr>
        <w:t>дать представление</w:t>
      </w:r>
      <w:r w:rsidRPr="0064759C">
        <w:rPr>
          <w:spacing w:val="2"/>
          <w:sz w:val="28"/>
          <w:szCs w:val="28"/>
        </w:rPr>
        <w:t xml:space="preserve"> о структуре живой материи, наиболее общих её законах, познакомить с многообразием жизни и историей её развития на Земле. Уделить внимание анализу взаимоотношений между организмами и условиями устойчивости экологических систем.</w:t>
      </w:r>
    </w:p>
    <w:p w:rsidR="00E8429F" w:rsidRPr="0088167F" w:rsidRDefault="00E8429F" w:rsidP="0088167F">
      <w:pPr>
        <w:pStyle w:val="a5"/>
        <w:rPr>
          <w:sz w:val="28"/>
          <w:szCs w:val="28"/>
        </w:rPr>
      </w:pPr>
    </w:p>
    <w:p w:rsidR="003462D2" w:rsidRPr="003462D2" w:rsidRDefault="003462D2">
      <w:pPr>
        <w:rPr>
          <w:sz w:val="28"/>
          <w:szCs w:val="28"/>
        </w:rPr>
      </w:pPr>
    </w:p>
    <w:p w:rsidR="003462D2" w:rsidRPr="003462D2" w:rsidRDefault="003462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ОСНОВНОЕ СОДЕРЖАНИЕ ПРОГРАММЫ.</w:t>
      </w:r>
    </w:p>
    <w:p w:rsidR="003462D2" w:rsidRDefault="003462D2"/>
    <w:p w:rsidR="00490212" w:rsidRPr="00490212" w:rsidRDefault="00490212" w:rsidP="00490212">
      <w:pPr>
        <w:rPr>
          <w:b/>
          <w:sz w:val="28"/>
          <w:szCs w:val="28"/>
        </w:rPr>
      </w:pPr>
      <w:r w:rsidRPr="00490212">
        <w:rPr>
          <w:b/>
          <w:sz w:val="28"/>
          <w:szCs w:val="28"/>
        </w:rPr>
        <w:t>Введение (2 ч)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</w:t>
      </w:r>
    </w:p>
    <w:p w:rsidR="00490212" w:rsidRDefault="00490212" w:rsidP="00490212">
      <w:pPr>
        <w:rPr>
          <w:sz w:val="28"/>
          <w:szCs w:val="28"/>
        </w:rPr>
      </w:pPr>
      <w:r w:rsidRPr="00490212">
        <w:rPr>
          <w:b/>
          <w:bCs/>
          <w:sz w:val="28"/>
          <w:szCs w:val="28"/>
        </w:rPr>
        <w:t xml:space="preserve">Демонстрация   </w:t>
      </w:r>
      <w:r w:rsidRPr="00490212">
        <w:rPr>
          <w:sz w:val="28"/>
          <w:szCs w:val="28"/>
        </w:rPr>
        <w:t xml:space="preserve">портретов   ученых-биологов. 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 xml:space="preserve">  </w:t>
      </w:r>
    </w:p>
    <w:p w:rsidR="00490212" w:rsidRPr="00490212" w:rsidRDefault="00490212" w:rsidP="00490212">
      <w:pPr>
        <w:rPr>
          <w:b/>
          <w:sz w:val="28"/>
          <w:szCs w:val="28"/>
        </w:rPr>
      </w:pPr>
      <w:r w:rsidRPr="00490212">
        <w:rPr>
          <w:b/>
          <w:sz w:val="28"/>
          <w:szCs w:val="28"/>
        </w:rPr>
        <w:t>Основы цитологии (24 ч)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 основные положения клеточной теории.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>Значение клеточной теории для развития биологии.  Клетка как единица развития, структурная и функциональная единица живого.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>Химический состав клетки. Вода и другие неорганические вещества, их роль в жизнедеятельности клеток.  Органические вещества: углеводы, белки, липиды, АТФ, их строение и роль. Ферменты, их роль в регуляции процессов жизнедеятельности.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 xml:space="preserve">Строение </w:t>
      </w:r>
      <w:proofErr w:type="spellStart"/>
      <w:r w:rsidRPr="00490212">
        <w:rPr>
          <w:sz w:val="28"/>
          <w:szCs w:val="28"/>
        </w:rPr>
        <w:t>прокариотической</w:t>
      </w:r>
      <w:proofErr w:type="spellEnd"/>
      <w:r w:rsidRPr="00490212">
        <w:rPr>
          <w:sz w:val="28"/>
          <w:szCs w:val="28"/>
        </w:rPr>
        <w:t xml:space="preserve"> клетки. Строение </w:t>
      </w:r>
      <w:proofErr w:type="spellStart"/>
      <w:r w:rsidRPr="00490212">
        <w:rPr>
          <w:sz w:val="28"/>
          <w:szCs w:val="28"/>
        </w:rPr>
        <w:t>эукариотической</w:t>
      </w:r>
      <w:proofErr w:type="spellEnd"/>
      <w:r w:rsidRPr="00490212">
        <w:rPr>
          <w:sz w:val="28"/>
          <w:szCs w:val="28"/>
        </w:rPr>
        <w:t xml:space="preserve">   клетки.   Основные   компоненты   и строение мембран. Строение и функции ядра. Химический состав и строение хромосом. Цитоплазма и  </w:t>
      </w:r>
      <w:proofErr w:type="gramStart"/>
      <w:r w:rsidRPr="00490212">
        <w:rPr>
          <w:sz w:val="28"/>
          <w:szCs w:val="28"/>
        </w:rPr>
        <w:t>клеточные</w:t>
      </w:r>
      <w:proofErr w:type="gramEnd"/>
      <w:r w:rsidRPr="00490212">
        <w:rPr>
          <w:sz w:val="28"/>
          <w:szCs w:val="28"/>
        </w:rPr>
        <w:t xml:space="preserve"> органоиды. Их функции в клетке.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 xml:space="preserve">Особенности строения клеток бактерий, грибов, животных и растений. Вирусы и бактериофаги. 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 xml:space="preserve">Обмен веществ и превращения энергии </w:t>
      </w:r>
      <w:proofErr w:type="gramStart"/>
      <w:r w:rsidRPr="00490212">
        <w:rPr>
          <w:sz w:val="28"/>
          <w:szCs w:val="28"/>
        </w:rPr>
        <w:t>в</w:t>
      </w:r>
      <w:proofErr w:type="gramEnd"/>
      <w:r w:rsidRPr="00490212">
        <w:rPr>
          <w:sz w:val="28"/>
          <w:szCs w:val="28"/>
        </w:rPr>
        <w:t xml:space="preserve"> к клетке. Каталитический характер реакций обмена веществ.     Пластический  и энергетический  обмен.   Автотрофы и гетеротрофы. Фото</w:t>
      </w:r>
      <w:r w:rsidRPr="00490212">
        <w:rPr>
          <w:sz w:val="28"/>
          <w:szCs w:val="28"/>
        </w:rPr>
        <w:softHyphen/>
        <w:t>синтез, его фазы, космическая роль в биосфере. Хемо</w:t>
      </w:r>
      <w:r w:rsidRPr="00490212">
        <w:rPr>
          <w:sz w:val="28"/>
          <w:szCs w:val="28"/>
        </w:rPr>
        <w:softHyphen/>
        <w:t xml:space="preserve">синтез и его значение в биосфере. Биосинтез белков. Понятие о гене. ДНК — источник генетической информации. </w:t>
      </w:r>
      <w:proofErr w:type="gramStart"/>
      <w:r w:rsidRPr="00490212">
        <w:rPr>
          <w:sz w:val="28"/>
          <w:szCs w:val="28"/>
        </w:rPr>
        <w:t>Генетической</w:t>
      </w:r>
      <w:proofErr w:type="gramEnd"/>
      <w:r w:rsidRPr="00490212">
        <w:rPr>
          <w:sz w:val="28"/>
          <w:szCs w:val="28"/>
        </w:rPr>
        <w:t xml:space="preserve"> код. </w:t>
      </w:r>
      <w:r w:rsidRPr="00490212">
        <w:rPr>
          <w:sz w:val="28"/>
          <w:szCs w:val="28"/>
        </w:rPr>
        <w:lastRenderedPageBreak/>
        <w:t>Матрич</w:t>
      </w:r>
      <w:r w:rsidRPr="00490212">
        <w:rPr>
          <w:sz w:val="28"/>
          <w:szCs w:val="28"/>
        </w:rPr>
        <w:softHyphen/>
        <w:t>ный принцип биосинтеза белков. Образование и-РНК по матрице ДНК. Регуляция биосинтеза.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>Понятие о гомеостазе, регуляция процессов превра</w:t>
      </w:r>
      <w:r w:rsidRPr="00490212">
        <w:rPr>
          <w:sz w:val="28"/>
          <w:szCs w:val="28"/>
        </w:rPr>
        <w:softHyphen/>
        <w:t>щения веществ и энергии в клетке.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b/>
          <w:bCs/>
          <w:sz w:val="28"/>
          <w:szCs w:val="28"/>
        </w:rPr>
        <w:t xml:space="preserve">Демонстрация </w:t>
      </w:r>
      <w:r w:rsidRPr="00490212">
        <w:rPr>
          <w:sz w:val="28"/>
          <w:szCs w:val="28"/>
        </w:rPr>
        <w:t>микропрепаратов клеток растений и животных; модели клетки; опытов, иллюстрирующих процесс фотосинтеза; моделей РНК и ДНК, различных молекул и вирусных частиц; схемы путей метаболизма в клетке; модели-аппликации «Синтез белка».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b/>
          <w:bCs/>
          <w:sz w:val="28"/>
          <w:szCs w:val="28"/>
        </w:rPr>
        <w:t>Лабораторные работы</w:t>
      </w:r>
    </w:p>
    <w:p w:rsidR="00490212" w:rsidRPr="00490212" w:rsidRDefault="00490212" w:rsidP="00490212">
      <w:pPr>
        <w:numPr>
          <w:ilvl w:val="0"/>
          <w:numId w:val="29"/>
        </w:numPr>
        <w:rPr>
          <w:sz w:val="28"/>
          <w:szCs w:val="28"/>
        </w:rPr>
      </w:pPr>
      <w:r w:rsidRPr="00490212">
        <w:rPr>
          <w:sz w:val="28"/>
          <w:szCs w:val="28"/>
        </w:rPr>
        <w:t xml:space="preserve">Роль ферментов в ускорении химических реакций в клетках растений и животных </w:t>
      </w:r>
    </w:p>
    <w:p w:rsidR="00490212" w:rsidRPr="00490212" w:rsidRDefault="00490212" w:rsidP="00490212">
      <w:pPr>
        <w:numPr>
          <w:ilvl w:val="0"/>
          <w:numId w:val="29"/>
        </w:numPr>
        <w:rPr>
          <w:sz w:val="28"/>
          <w:szCs w:val="28"/>
        </w:rPr>
      </w:pPr>
      <w:r w:rsidRPr="00490212">
        <w:rPr>
          <w:sz w:val="28"/>
          <w:szCs w:val="28"/>
        </w:rPr>
        <w:t xml:space="preserve">Наблюдение плазмолиза и </w:t>
      </w:r>
      <w:proofErr w:type="spellStart"/>
      <w:r w:rsidRPr="00490212">
        <w:rPr>
          <w:sz w:val="28"/>
          <w:szCs w:val="28"/>
        </w:rPr>
        <w:t>деплазмолиза</w:t>
      </w:r>
      <w:proofErr w:type="spellEnd"/>
      <w:r w:rsidRPr="00490212">
        <w:rPr>
          <w:sz w:val="28"/>
          <w:szCs w:val="28"/>
        </w:rPr>
        <w:t xml:space="preserve"> в клетках.</w:t>
      </w:r>
    </w:p>
    <w:p w:rsidR="00490212" w:rsidRPr="00490212" w:rsidRDefault="00490212" w:rsidP="00490212">
      <w:pPr>
        <w:numPr>
          <w:ilvl w:val="0"/>
          <w:numId w:val="29"/>
        </w:numPr>
        <w:rPr>
          <w:sz w:val="28"/>
          <w:szCs w:val="28"/>
        </w:rPr>
      </w:pPr>
      <w:r w:rsidRPr="00490212">
        <w:rPr>
          <w:sz w:val="28"/>
          <w:szCs w:val="28"/>
        </w:rPr>
        <w:t xml:space="preserve">Строение </w:t>
      </w:r>
      <w:proofErr w:type="spellStart"/>
      <w:r w:rsidRPr="00490212">
        <w:rPr>
          <w:sz w:val="28"/>
          <w:szCs w:val="28"/>
        </w:rPr>
        <w:t>эукариотических</w:t>
      </w:r>
      <w:proofErr w:type="spellEnd"/>
      <w:r w:rsidRPr="00490212">
        <w:rPr>
          <w:sz w:val="28"/>
          <w:szCs w:val="28"/>
        </w:rPr>
        <w:t xml:space="preserve"> (растительной, животной, грибной) и </w:t>
      </w:r>
      <w:proofErr w:type="spellStart"/>
      <w:r w:rsidRPr="00490212">
        <w:rPr>
          <w:sz w:val="28"/>
          <w:szCs w:val="28"/>
        </w:rPr>
        <w:t>прокариотических</w:t>
      </w:r>
      <w:proofErr w:type="spellEnd"/>
      <w:r w:rsidRPr="00490212">
        <w:rPr>
          <w:sz w:val="28"/>
          <w:szCs w:val="28"/>
        </w:rPr>
        <w:t xml:space="preserve"> (бактериальных) клеток.</w:t>
      </w:r>
    </w:p>
    <w:p w:rsidR="00490212" w:rsidRPr="00490212" w:rsidRDefault="00490212" w:rsidP="00490212">
      <w:pPr>
        <w:rPr>
          <w:sz w:val="28"/>
          <w:szCs w:val="28"/>
        </w:rPr>
      </w:pPr>
    </w:p>
    <w:p w:rsidR="00490212" w:rsidRDefault="00490212" w:rsidP="00490212">
      <w:pPr>
        <w:rPr>
          <w:b/>
          <w:sz w:val="28"/>
          <w:szCs w:val="28"/>
        </w:rPr>
      </w:pPr>
      <w:r w:rsidRPr="00490212">
        <w:rPr>
          <w:b/>
          <w:bCs/>
          <w:sz w:val="28"/>
          <w:szCs w:val="28"/>
        </w:rPr>
        <w:t xml:space="preserve">Размножение и индивидуальное развитие организмов </w:t>
      </w:r>
      <w:r w:rsidRPr="00490212">
        <w:rPr>
          <w:b/>
          <w:sz w:val="28"/>
          <w:szCs w:val="28"/>
        </w:rPr>
        <w:t>(8 ч)</w:t>
      </w:r>
    </w:p>
    <w:p w:rsidR="00490212" w:rsidRPr="00490212" w:rsidRDefault="00490212" w:rsidP="00490212">
      <w:pPr>
        <w:rPr>
          <w:b/>
          <w:sz w:val="28"/>
          <w:szCs w:val="28"/>
        </w:rPr>
      </w:pP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>Самовоспроизведение — всеобщее свойство живого. Митоз как основа бесполого размножения и роста мно</w:t>
      </w:r>
      <w:r w:rsidRPr="00490212">
        <w:rPr>
          <w:sz w:val="28"/>
          <w:szCs w:val="28"/>
        </w:rPr>
        <w:softHyphen/>
        <w:t>гоклеточных организмов, его фазы и биологическое значение.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>Формы размножения организмов. Бесполое размно</w:t>
      </w:r>
      <w:r w:rsidRPr="00490212">
        <w:rPr>
          <w:sz w:val="28"/>
          <w:szCs w:val="28"/>
        </w:rPr>
        <w:softHyphen/>
        <w:t>жение и его типы. Половое размножение. Мейоз, его биологическое значение. Сперматогенез. Овогенез. Оп</w:t>
      </w:r>
      <w:r w:rsidRPr="00490212">
        <w:rPr>
          <w:sz w:val="28"/>
          <w:szCs w:val="28"/>
        </w:rPr>
        <w:softHyphen/>
        <w:t>лодотворение. Особенности оплодотворения у цветко</w:t>
      </w:r>
      <w:r w:rsidRPr="00490212">
        <w:rPr>
          <w:sz w:val="28"/>
          <w:szCs w:val="28"/>
        </w:rPr>
        <w:softHyphen/>
        <w:t>вых растений. Биологическое значение оплодотворения.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>Понятие индивидуального развития (онтогенеза) ор</w:t>
      </w:r>
      <w:r w:rsidRPr="00490212">
        <w:rPr>
          <w:sz w:val="28"/>
          <w:szCs w:val="28"/>
        </w:rPr>
        <w:softHyphen/>
        <w:t>ганизмов. Деление, рост, дифференциация клеток, ор</w:t>
      </w:r>
      <w:r w:rsidRPr="00490212">
        <w:rPr>
          <w:sz w:val="28"/>
          <w:szCs w:val="28"/>
        </w:rPr>
        <w:softHyphen/>
        <w:t>ганогенез, размножение, старение, смерть особей. Он</w:t>
      </w:r>
      <w:r w:rsidRPr="00490212">
        <w:rPr>
          <w:sz w:val="28"/>
          <w:szCs w:val="28"/>
        </w:rPr>
        <w:softHyphen/>
        <w:t>тогенез растений. Онтогенез животных. Взаимовлияние организма. Уровни приспособления организма к ме</w:t>
      </w:r>
      <w:r w:rsidRPr="00490212">
        <w:rPr>
          <w:sz w:val="28"/>
          <w:szCs w:val="28"/>
        </w:rPr>
        <w:softHyphen/>
        <w:t>няющимся условиям. Старение и смерть организмов. Специфика онтогенеза при бесполом размножении</w:t>
      </w:r>
    </w:p>
    <w:p w:rsidR="00490212" w:rsidRDefault="00490212" w:rsidP="00490212">
      <w:pPr>
        <w:rPr>
          <w:sz w:val="28"/>
          <w:szCs w:val="28"/>
        </w:rPr>
      </w:pPr>
      <w:r w:rsidRPr="00490212">
        <w:rPr>
          <w:b/>
          <w:bCs/>
          <w:sz w:val="28"/>
          <w:szCs w:val="28"/>
        </w:rPr>
        <w:t xml:space="preserve">Демонстрация </w:t>
      </w:r>
      <w:r w:rsidRPr="00490212">
        <w:rPr>
          <w:sz w:val="28"/>
          <w:szCs w:val="28"/>
        </w:rPr>
        <w:t>таблиц, иллюстрирующих виды бесполого и полового размножения, эмбрионального и постэмбрионального развития высших растений, сходство зародышей   позвоночных   животных;   схем   митоза   и мейоза.</w:t>
      </w:r>
    </w:p>
    <w:p w:rsidR="00490212" w:rsidRPr="00490212" w:rsidRDefault="00490212" w:rsidP="00490212">
      <w:pPr>
        <w:rPr>
          <w:sz w:val="28"/>
          <w:szCs w:val="28"/>
        </w:rPr>
      </w:pPr>
    </w:p>
    <w:p w:rsidR="00490212" w:rsidRPr="00490212" w:rsidRDefault="00490212" w:rsidP="00490212">
      <w:pPr>
        <w:rPr>
          <w:b/>
          <w:sz w:val="28"/>
          <w:szCs w:val="28"/>
        </w:rPr>
      </w:pPr>
      <w:r w:rsidRPr="00490212">
        <w:rPr>
          <w:b/>
          <w:sz w:val="28"/>
          <w:szCs w:val="28"/>
        </w:rPr>
        <w:t>Резерв. 1 час.</w:t>
      </w:r>
    </w:p>
    <w:p w:rsidR="0088167F" w:rsidRPr="0088167F" w:rsidRDefault="0088167F" w:rsidP="0088167F">
      <w:pPr>
        <w:rPr>
          <w:sz w:val="28"/>
          <w:szCs w:val="28"/>
        </w:rPr>
      </w:pPr>
    </w:p>
    <w:p w:rsidR="00212C83" w:rsidRDefault="00212C83" w:rsidP="00212C83">
      <w:pPr>
        <w:rPr>
          <w:b/>
          <w:sz w:val="28"/>
          <w:szCs w:val="28"/>
        </w:rPr>
      </w:pPr>
    </w:p>
    <w:p w:rsidR="003462D2" w:rsidRDefault="003462D2" w:rsidP="00212C83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>.</w:t>
      </w:r>
    </w:p>
    <w:p w:rsidR="003462D2" w:rsidRPr="003462D2" w:rsidRDefault="003462D2" w:rsidP="003462D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3462D2" w:rsidRPr="001F5D89" w:rsidRDefault="003462D2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D89">
        <w:rPr>
          <w:sz w:val="28"/>
          <w:szCs w:val="28"/>
        </w:rPr>
        <w:t>В результате изучения предмета учащиеся должны приоб</w:t>
      </w:r>
      <w:r w:rsidRPr="001F5D89">
        <w:rPr>
          <w:sz w:val="28"/>
          <w:szCs w:val="28"/>
        </w:rPr>
        <w:softHyphen/>
        <w:t>рести определенные знания и умения.</w:t>
      </w:r>
    </w:p>
    <w:p w:rsidR="003462D2" w:rsidRDefault="003462D2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74FA">
        <w:rPr>
          <w:b/>
          <w:sz w:val="28"/>
          <w:szCs w:val="28"/>
        </w:rPr>
        <w:t>Учащиеся должны знать:</w:t>
      </w:r>
    </w:p>
    <w:p w:rsidR="0064759C" w:rsidRPr="0064759C" w:rsidRDefault="0064759C" w:rsidP="0064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9C">
        <w:rPr>
          <w:sz w:val="28"/>
          <w:szCs w:val="28"/>
        </w:rPr>
        <w:t>•   особенности жизни как формы существования материи;</w:t>
      </w:r>
    </w:p>
    <w:p w:rsidR="0064759C" w:rsidRPr="0064759C" w:rsidRDefault="0064759C" w:rsidP="0064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9C">
        <w:rPr>
          <w:sz w:val="28"/>
          <w:szCs w:val="28"/>
        </w:rPr>
        <w:lastRenderedPageBreak/>
        <w:t>•   роль физических и химических процессов в живых системах раз</w:t>
      </w:r>
      <w:r w:rsidRPr="0064759C">
        <w:rPr>
          <w:sz w:val="28"/>
          <w:szCs w:val="28"/>
        </w:rPr>
        <w:softHyphen/>
        <w:t>личного иерархического уровня организации;</w:t>
      </w:r>
    </w:p>
    <w:p w:rsidR="0064759C" w:rsidRPr="0064759C" w:rsidRDefault="0064759C" w:rsidP="0064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9C">
        <w:rPr>
          <w:sz w:val="28"/>
          <w:szCs w:val="28"/>
        </w:rPr>
        <w:t>•   фундаментальные понятия о биологических системах;</w:t>
      </w:r>
    </w:p>
    <w:p w:rsidR="0064759C" w:rsidRPr="0064759C" w:rsidRDefault="0064759C" w:rsidP="0064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9C">
        <w:rPr>
          <w:sz w:val="28"/>
          <w:szCs w:val="28"/>
        </w:rPr>
        <w:t>•   сущность процессов обмена веществ, онтогенеза, наследственнос</w:t>
      </w:r>
      <w:r w:rsidRPr="0064759C">
        <w:rPr>
          <w:sz w:val="28"/>
          <w:szCs w:val="28"/>
        </w:rPr>
        <w:softHyphen/>
        <w:t>ти и изменчивости;</w:t>
      </w:r>
    </w:p>
    <w:p w:rsidR="0064759C" w:rsidRPr="0064759C" w:rsidRDefault="0064759C" w:rsidP="0064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9C">
        <w:rPr>
          <w:sz w:val="28"/>
          <w:szCs w:val="28"/>
        </w:rPr>
        <w:t>•   основные теории биологии — клеточную, хромосомную теорию наследственности, эволюционную, антропогенеза;</w:t>
      </w:r>
    </w:p>
    <w:p w:rsidR="0064759C" w:rsidRPr="0064759C" w:rsidRDefault="0064759C" w:rsidP="0064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9C">
        <w:rPr>
          <w:sz w:val="28"/>
          <w:szCs w:val="28"/>
        </w:rPr>
        <w:t>•   соотношение социального и биологического в эволюции человека;</w:t>
      </w:r>
    </w:p>
    <w:p w:rsidR="0064759C" w:rsidRPr="0064759C" w:rsidRDefault="0064759C" w:rsidP="0064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9C">
        <w:rPr>
          <w:sz w:val="28"/>
          <w:szCs w:val="28"/>
        </w:rPr>
        <w:t>•   основные области применения биологических знаний в практике сельского хозяйства, в ряде отраслей промышленности, при охра</w:t>
      </w:r>
      <w:r w:rsidRPr="0064759C">
        <w:rPr>
          <w:sz w:val="28"/>
          <w:szCs w:val="28"/>
        </w:rPr>
        <w:softHyphen/>
        <w:t>не окружающей среды и здоровья человека;</w:t>
      </w:r>
    </w:p>
    <w:p w:rsidR="00F65719" w:rsidRPr="00E60FAB" w:rsidRDefault="00F65719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2D2" w:rsidRPr="008C74FA" w:rsidRDefault="003462D2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74FA">
        <w:rPr>
          <w:b/>
          <w:sz w:val="28"/>
          <w:szCs w:val="28"/>
        </w:rPr>
        <w:t>Учащиеся должны уметь:</w:t>
      </w:r>
    </w:p>
    <w:p w:rsidR="0064759C" w:rsidRPr="0064759C" w:rsidRDefault="0064759C" w:rsidP="0064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9C">
        <w:rPr>
          <w:sz w:val="28"/>
          <w:szCs w:val="28"/>
        </w:rPr>
        <w:t xml:space="preserve">•   пользоваться знанием общебиологических закономерностей </w:t>
      </w:r>
      <w:proofErr w:type="gramStart"/>
      <w:r w:rsidRPr="0064759C">
        <w:rPr>
          <w:sz w:val="28"/>
          <w:szCs w:val="28"/>
        </w:rPr>
        <w:t>для</w:t>
      </w:r>
      <w:proofErr w:type="gramEnd"/>
      <w:r w:rsidRPr="0064759C">
        <w:rPr>
          <w:sz w:val="28"/>
          <w:szCs w:val="28"/>
        </w:rPr>
        <w:t xml:space="preserve"> объяснения с материалистических позиций вопросов происхожде</w:t>
      </w:r>
      <w:r w:rsidRPr="0064759C">
        <w:rPr>
          <w:sz w:val="28"/>
          <w:szCs w:val="28"/>
        </w:rPr>
        <w:softHyphen/>
        <w:t>ния и развития жизни на Земле, а также различных групп расте</w:t>
      </w:r>
      <w:r w:rsidRPr="0064759C">
        <w:rPr>
          <w:sz w:val="28"/>
          <w:szCs w:val="28"/>
        </w:rPr>
        <w:softHyphen/>
        <w:t>ний, животных, в том числе и человека;</w:t>
      </w:r>
    </w:p>
    <w:p w:rsidR="0064759C" w:rsidRPr="0064759C" w:rsidRDefault="0064759C" w:rsidP="0064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9C">
        <w:rPr>
          <w:sz w:val="28"/>
          <w:szCs w:val="28"/>
        </w:rPr>
        <w:t>•  давать аргументированную оценку новой информации по биоло</w:t>
      </w:r>
      <w:r w:rsidRPr="0064759C">
        <w:rPr>
          <w:sz w:val="28"/>
          <w:szCs w:val="28"/>
        </w:rPr>
        <w:softHyphen/>
        <w:t>гическим вопросам;</w:t>
      </w:r>
    </w:p>
    <w:p w:rsidR="0064759C" w:rsidRPr="0064759C" w:rsidRDefault="0064759C" w:rsidP="0064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9C">
        <w:rPr>
          <w:sz w:val="28"/>
          <w:szCs w:val="28"/>
        </w:rPr>
        <w:t>•  работать с микроскопом и изготовлять простейшие препараты для микроскопических исследований;</w:t>
      </w:r>
    </w:p>
    <w:p w:rsidR="0064759C" w:rsidRPr="0064759C" w:rsidRDefault="0064759C" w:rsidP="0064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9C">
        <w:rPr>
          <w:sz w:val="28"/>
          <w:szCs w:val="28"/>
        </w:rPr>
        <w:t>•   решать генетические задачи, составлять родословные, строить ва</w:t>
      </w:r>
      <w:r w:rsidRPr="0064759C">
        <w:rPr>
          <w:sz w:val="28"/>
          <w:szCs w:val="28"/>
        </w:rPr>
        <w:softHyphen/>
        <w:t>риационные кривые на растительном и животном материале;</w:t>
      </w:r>
    </w:p>
    <w:p w:rsidR="0064759C" w:rsidRPr="0064759C" w:rsidRDefault="0064759C" w:rsidP="0064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9C">
        <w:rPr>
          <w:sz w:val="28"/>
          <w:szCs w:val="28"/>
        </w:rPr>
        <w:t>•   работать с учебной и научно-популярной литературой, составлять план, конспект, реферат;</w:t>
      </w:r>
    </w:p>
    <w:p w:rsidR="0064759C" w:rsidRPr="0064759C" w:rsidRDefault="0064759C" w:rsidP="0064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9C">
        <w:rPr>
          <w:sz w:val="28"/>
          <w:szCs w:val="28"/>
        </w:rPr>
        <w:t>•   владеть языком предмета.</w:t>
      </w:r>
    </w:p>
    <w:p w:rsidR="00F65719" w:rsidRPr="00E60FAB" w:rsidRDefault="00F65719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719" w:rsidRDefault="00F65719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C83" w:rsidRDefault="00212C83" w:rsidP="00212C83">
      <w:pPr>
        <w:rPr>
          <w:b/>
          <w:sz w:val="32"/>
          <w:szCs w:val="28"/>
        </w:rPr>
      </w:pPr>
      <w:r w:rsidRPr="00212C83">
        <w:rPr>
          <w:b/>
          <w:sz w:val="32"/>
          <w:szCs w:val="28"/>
        </w:rPr>
        <w:t>Требования к оценке знаний учащихся</w:t>
      </w:r>
      <w:r>
        <w:rPr>
          <w:b/>
          <w:sz w:val="32"/>
          <w:szCs w:val="28"/>
        </w:rPr>
        <w:t>.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>Результатом проверки уровня усвоения учебного  материала является отметка.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212C83" w:rsidRPr="00212C83" w:rsidRDefault="00212C83" w:rsidP="00212C83">
      <w:pPr>
        <w:rPr>
          <w:b/>
          <w:sz w:val="28"/>
          <w:szCs w:val="28"/>
        </w:rPr>
      </w:pPr>
    </w:p>
    <w:p w:rsidR="00212C83" w:rsidRPr="00212C83" w:rsidRDefault="00212C83" w:rsidP="00212C83">
      <w:pPr>
        <w:rPr>
          <w:b/>
          <w:sz w:val="28"/>
          <w:szCs w:val="28"/>
        </w:rPr>
      </w:pPr>
      <w:r w:rsidRPr="00212C83">
        <w:rPr>
          <w:b/>
          <w:sz w:val="28"/>
          <w:szCs w:val="28"/>
        </w:rPr>
        <w:t>Устный ответ.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"5" ставится, если ученик: </w:t>
      </w:r>
    </w:p>
    <w:p w:rsidR="00212C83" w:rsidRPr="00212C83" w:rsidRDefault="00212C83" w:rsidP="00212C83">
      <w:pPr>
        <w:numPr>
          <w:ilvl w:val="0"/>
          <w:numId w:val="6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12C83" w:rsidRPr="00212C83" w:rsidRDefault="00212C83" w:rsidP="00212C83">
      <w:pPr>
        <w:numPr>
          <w:ilvl w:val="0"/>
          <w:numId w:val="6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</w:t>
      </w:r>
      <w:r w:rsidRPr="00212C83">
        <w:rPr>
          <w:sz w:val="28"/>
          <w:szCs w:val="28"/>
        </w:rPr>
        <w:lastRenderedPageBreak/>
        <w:t xml:space="preserve">аргументировано делать анализ, обобщения, выводы. Устанавливать </w:t>
      </w:r>
      <w:proofErr w:type="spellStart"/>
      <w:r w:rsidRPr="00212C83">
        <w:rPr>
          <w:sz w:val="28"/>
          <w:szCs w:val="28"/>
        </w:rPr>
        <w:t>межпредметные</w:t>
      </w:r>
      <w:proofErr w:type="spellEnd"/>
      <w:r w:rsidRPr="00212C83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212C83">
        <w:rPr>
          <w:sz w:val="28"/>
          <w:szCs w:val="28"/>
        </w:rPr>
        <w:t>внутрипредметные</w:t>
      </w:r>
      <w:proofErr w:type="spellEnd"/>
      <w:r w:rsidRPr="00212C83">
        <w:rPr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212C83">
        <w:rPr>
          <w:sz w:val="28"/>
          <w:szCs w:val="28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212C83" w:rsidRPr="00212C83" w:rsidRDefault="00212C83" w:rsidP="00212C83">
      <w:pPr>
        <w:numPr>
          <w:ilvl w:val="0"/>
          <w:numId w:val="6"/>
        </w:numPr>
        <w:rPr>
          <w:sz w:val="28"/>
          <w:szCs w:val="28"/>
        </w:rPr>
      </w:pPr>
      <w:r w:rsidRPr="00212C83">
        <w:rPr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"4" ставится, если ученик: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12C83">
        <w:rPr>
          <w:sz w:val="28"/>
          <w:szCs w:val="28"/>
        </w:rPr>
        <w:t>внутрипредметные</w:t>
      </w:r>
      <w:proofErr w:type="spellEnd"/>
      <w:r w:rsidRPr="00212C83">
        <w:rPr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В  основном правильно даны определения понятий и использованы научные термины;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Ответ самостоятельный;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Наличие неточностей в изложении  материала;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lastRenderedPageBreak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12C83" w:rsidRPr="00212C83" w:rsidRDefault="00212C83" w:rsidP="00212C83">
      <w:pPr>
        <w:numPr>
          <w:ilvl w:val="0"/>
          <w:numId w:val="7"/>
        </w:numPr>
        <w:rPr>
          <w:bCs/>
          <w:sz w:val="28"/>
          <w:szCs w:val="28"/>
        </w:rPr>
      </w:pPr>
      <w:r w:rsidRPr="00212C83">
        <w:rPr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212C83" w:rsidRPr="00212C83" w:rsidRDefault="00212C83" w:rsidP="00212C83">
      <w:pPr>
        <w:numPr>
          <w:ilvl w:val="0"/>
          <w:numId w:val="7"/>
        </w:numPr>
        <w:rPr>
          <w:bCs/>
          <w:sz w:val="28"/>
          <w:szCs w:val="28"/>
        </w:rPr>
      </w:pPr>
      <w:r w:rsidRPr="00212C83">
        <w:rPr>
          <w:bCs/>
          <w:sz w:val="28"/>
          <w:szCs w:val="28"/>
        </w:rPr>
        <w:t>Наличие конкретных представлений и элементарных реальных понятий изучаемых  явлений.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"3" ставится, если ученик: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Материал излагает </w:t>
      </w:r>
      <w:proofErr w:type="spellStart"/>
      <w:r w:rsidRPr="00212C83">
        <w:rPr>
          <w:sz w:val="28"/>
          <w:szCs w:val="28"/>
        </w:rPr>
        <w:t>несистематизированно</w:t>
      </w:r>
      <w:proofErr w:type="spellEnd"/>
      <w:r w:rsidRPr="00212C83">
        <w:rPr>
          <w:sz w:val="28"/>
          <w:szCs w:val="28"/>
        </w:rPr>
        <w:t xml:space="preserve">, фрагментарно, не всегда последовательно;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Показывает </w:t>
      </w:r>
      <w:proofErr w:type="gramStart"/>
      <w:r w:rsidRPr="00212C83">
        <w:rPr>
          <w:sz w:val="28"/>
          <w:szCs w:val="28"/>
        </w:rPr>
        <w:t>недостаточную</w:t>
      </w:r>
      <w:proofErr w:type="gramEnd"/>
      <w:r w:rsidRPr="00212C83">
        <w:rPr>
          <w:sz w:val="28"/>
          <w:szCs w:val="28"/>
        </w:rPr>
        <w:t xml:space="preserve"> </w:t>
      </w:r>
      <w:proofErr w:type="spellStart"/>
      <w:r w:rsidRPr="00212C83">
        <w:rPr>
          <w:sz w:val="28"/>
          <w:szCs w:val="28"/>
        </w:rPr>
        <w:t>сформированность</w:t>
      </w:r>
      <w:proofErr w:type="spellEnd"/>
      <w:r w:rsidRPr="00212C83"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12C83">
        <w:rPr>
          <w:sz w:val="28"/>
          <w:szCs w:val="28"/>
        </w:rPr>
        <w:t>важное значение</w:t>
      </w:r>
      <w:proofErr w:type="gramEnd"/>
      <w:r w:rsidRPr="00212C83">
        <w:rPr>
          <w:sz w:val="28"/>
          <w:szCs w:val="28"/>
        </w:rPr>
        <w:t xml:space="preserve"> в этом тексте;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"2" ставится, если ученик: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усвоил и не раскрыл основное содержание материала;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делает выводов и обобщений.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"1" ставится, если ученик: </w:t>
      </w:r>
    </w:p>
    <w:p w:rsidR="00212C83" w:rsidRPr="00212C83" w:rsidRDefault="00212C83" w:rsidP="00212C83">
      <w:pPr>
        <w:numPr>
          <w:ilvl w:val="0"/>
          <w:numId w:val="10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может ответить ни на один из поставленных вопросов; </w:t>
      </w:r>
    </w:p>
    <w:p w:rsidR="00212C83" w:rsidRPr="00212C83" w:rsidRDefault="00212C83" w:rsidP="00212C83">
      <w:pPr>
        <w:numPr>
          <w:ilvl w:val="0"/>
          <w:numId w:val="10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Полностью не усвоил материал. 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b/>
          <w:sz w:val="28"/>
          <w:szCs w:val="28"/>
        </w:rPr>
      </w:pPr>
      <w:r w:rsidRPr="00212C83">
        <w:rPr>
          <w:b/>
          <w:sz w:val="28"/>
          <w:szCs w:val="28"/>
        </w:rPr>
        <w:t xml:space="preserve">Примечание. </w:t>
      </w:r>
      <w:r w:rsidRPr="00212C83">
        <w:rPr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212C83" w:rsidRPr="00212C83" w:rsidRDefault="00212C83" w:rsidP="00212C83">
      <w:pPr>
        <w:rPr>
          <w:b/>
          <w:sz w:val="28"/>
          <w:szCs w:val="28"/>
        </w:rPr>
      </w:pPr>
      <w:r w:rsidRPr="00212C83">
        <w:rPr>
          <w:sz w:val="28"/>
          <w:szCs w:val="28"/>
        </w:rPr>
        <w:t xml:space="preserve">  </w:t>
      </w:r>
    </w:p>
    <w:p w:rsidR="00212C83" w:rsidRPr="00212C83" w:rsidRDefault="00212C83" w:rsidP="00212C83">
      <w:pPr>
        <w:rPr>
          <w:b/>
          <w:sz w:val="28"/>
          <w:szCs w:val="28"/>
        </w:rPr>
      </w:pPr>
      <w:r w:rsidRPr="00212C83">
        <w:rPr>
          <w:b/>
          <w:sz w:val="28"/>
          <w:szCs w:val="28"/>
        </w:rPr>
        <w:t>Оценка самостоятельных письменных и контрольных работ.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"5" ставится, если ученик: </w:t>
      </w:r>
    </w:p>
    <w:p w:rsidR="00212C83" w:rsidRPr="00212C83" w:rsidRDefault="00212C83" w:rsidP="00212C83">
      <w:pPr>
        <w:numPr>
          <w:ilvl w:val="0"/>
          <w:numId w:val="11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выполнил работу без ошибок и недочетов; </w:t>
      </w:r>
    </w:p>
    <w:p w:rsidR="00212C83" w:rsidRPr="00212C83" w:rsidRDefault="00212C83" w:rsidP="00212C83">
      <w:pPr>
        <w:numPr>
          <w:ilvl w:val="0"/>
          <w:numId w:val="11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допустил не более одного недочета. 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212C83" w:rsidRPr="00212C83" w:rsidRDefault="00212C83" w:rsidP="00212C83">
      <w:pPr>
        <w:numPr>
          <w:ilvl w:val="0"/>
          <w:numId w:val="12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более одной негрубой ошибки и одного недочета; </w:t>
      </w:r>
    </w:p>
    <w:p w:rsidR="00212C83" w:rsidRPr="00212C83" w:rsidRDefault="00212C83" w:rsidP="00212C83">
      <w:pPr>
        <w:numPr>
          <w:ilvl w:val="0"/>
          <w:numId w:val="12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не более двух недочетов. 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более двух грубых ошибок;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не более двух-трех негрубых ошибок;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одной негрубой ошибки и трех недочетов;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"2" ставится, если ученик: </w:t>
      </w:r>
    </w:p>
    <w:p w:rsidR="00212C83" w:rsidRPr="00212C83" w:rsidRDefault="00212C83" w:rsidP="00212C83">
      <w:pPr>
        <w:numPr>
          <w:ilvl w:val="0"/>
          <w:numId w:val="14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212C83" w:rsidRPr="00212C83" w:rsidRDefault="00212C83" w:rsidP="00212C83">
      <w:pPr>
        <w:numPr>
          <w:ilvl w:val="0"/>
          <w:numId w:val="14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если правильно выполнил менее половины работы. 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"1" ставится, если ученик: </w:t>
      </w:r>
    </w:p>
    <w:p w:rsidR="00212C83" w:rsidRPr="00212C83" w:rsidRDefault="00212C83" w:rsidP="00212C83">
      <w:pPr>
        <w:numPr>
          <w:ilvl w:val="0"/>
          <w:numId w:val="15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приступал к выполнению работы; </w:t>
      </w:r>
    </w:p>
    <w:p w:rsidR="00212C83" w:rsidRPr="00212C83" w:rsidRDefault="00212C83" w:rsidP="00212C83">
      <w:pPr>
        <w:numPr>
          <w:ilvl w:val="0"/>
          <w:numId w:val="15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правильно выполнил не более 10 % всех заданий. 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Примечание. </w:t>
      </w:r>
    </w:p>
    <w:p w:rsidR="00212C83" w:rsidRPr="00212C83" w:rsidRDefault="00212C83" w:rsidP="00212C83">
      <w:pPr>
        <w:numPr>
          <w:ilvl w:val="0"/>
          <w:numId w:val="16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12C83" w:rsidRPr="00212C83" w:rsidRDefault="00212C83" w:rsidP="00212C83">
      <w:pPr>
        <w:numPr>
          <w:ilvl w:val="0"/>
          <w:numId w:val="16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462D2" w:rsidRPr="00212C83" w:rsidRDefault="003462D2">
      <w:pPr>
        <w:rPr>
          <w:sz w:val="28"/>
          <w:szCs w:val="28"/>
        </w:rPr>
      </w:pPr>
    </w:p>
    <w:p w:rsidR="003462D2" w:rsidRDefault="00212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 ОБРАЗОВАТЕЛЬНОГО ПРОЦЕССА</w:t>
      </w:r>
      <w:r w:rsidR="00286CA6">
        <w:rPr>
          <w:b/>
          <w:sz w:val="28"/>
          <w:szCs w:val="28"/>
        </w:rPr>
        <w:t>.</w:t>
      </w:r>
    </w:p>
    <w:p w:rsidR="00E60FAB" w:rsidRDefault="00E60FAB">
      <w:pPr>
        <w:rPr>
          <w:b/>
          <w:sz w:val="28"/>
          <w:szCs w:val="28"/>
        </w:rPr>
      </w:pPr>
    </w:p>
    <w:p w:rsidR="00490212" w:rsidRPr="00490212" w:rsidRDefault="00490212" w:rsidP="00490212">
      <w:pPr>
        <w:numPr>
          <w:ilvl w:val="0"/>
          <w:numId w:val="30"/>
        </w:numPr>
        <w:rPr>
          <w:sz w:val="28"/>
          <w:szCs w:val="28"/>
        </w:rPr>
      </w:pPr>
      <w:r w:rsidRPr="00490212">
        <w:rPr>
          <w:sz w:val="28"/>
          <w:szCs w:val="28"/>
        </w:rPr>
        <w:t xml:space="preserve">А.А. Каменская, Е.А. </w:t>
      </w:r>
      <w:proofErr w:type="spellStart"/>
      <w:r w:rsidRPr="00490212">
        <w:rPr>
          <w:sz w:val="28"/>
          <w:szCs w:val="28"/>
        </w:rPr>
        <w:t>Криксунов</w:t>
      </w:r>
      <w:proofErr w:type="spellEnd"/>
      <w:r w:rsidRPr="00490212">
        <w:rPr>
          <w:sz w:val="28"/>
          <w:szCs w:val="28"/>
        </w:rPr>
        <w:t>, В.В. Пасечник «Общая биология 10-11 класс» Москва: Дрофа, 2009.</w:t>
      </w:r>
    </w:p>
    <w:p w:rsidR="00490212" w:rsidRPr="00490212" w:rsidRDefault="00490212" w:rsidP="00490212">
      <w:pPr>
        <w:numPr>
          <w:ilvl w:val="0"/>
          <w:numId w:val="30"/>
        </w:numPr>
        <w:rPr>
          <w:sz w:val="28"/>
          <w:szCs w:val="28"/>
        </w:rPr>
      </w:pPr>
      <w:r w:rsidRPr="00490212">
        <w:rPr>
          <w:sz w:val="28"/>
          <w:szCs w:val="28"/>
        </w:rPr>
        <w:t>И.Р. Мухамеджанова «Биология 10-11 класс. Тесты, зачеты, блиц – опросы»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lastRenderedPageBreak/>
        <w:t xml:space="preserve">         Москва: </w:t>
      </w:r>
      <w:proofErr w:type="spellStart"/>
      <w:r w:rsidRPr="00490212">
        <w:rPr>
          <w:sz w:val="28"/>
          <w:szCs w:val="28"/>
        </w:rPr>
        <w:t>Вако</w:t>
      </w:r>
      <w:proofErr w:type="spellEnd"/>
      <w:r w:rsidRPr="00490212">
        <w:rPr>
          <w:sz w:val="28"/>
          <w:szCs w:val="28"/>
        </w:rPr>
        <w:t xml:space="preserve"> , 2006.</w:t>
      </w:r>
    </w:p>
    <w:p w:rsidR="00490212" w:rsidRPr="00490212" w:rsidRDefault="00490212" w:rsidP="00490212">
      <w:pPr>
        <w:numPr>
          <w:ilvl w:val="0"/>
          <w:numId w:val="30"/>
        </w:numPr>
        <w:rPr>
          <w:sz w:val="28"/>
          <w:szCs w:val="28"/>
        </w:rPr>
      </w:pPr>
      <w:r w:rsidRPr="00490212">
        <w:rPr>
          <w:sz w:val="28"/>
          <w:szCs w:val="28"/>
        </w:rPr>
        <w:t xml:space="preserve">М. М. </w:t>
      </w:r>
      <w:proofErr w:type="spellStart"/>
      <w:r w:rsidRPr="00490212">
        <w:rPr>
          <w:sz w:val="28"/>
          <w:szCs w:val="28"/>
        </w:rPr>
        <w:t>Боднарук</w:t>
      </w:r>
      <w:proofErr w:type="spellEnd"/>
      <w:r w:rsidRPr="00490212">
        <w:rPr>
          <w:sz w:val="28"/>
          <w:szCs w:val="28"/>
        </w:rPr>
        <w:t xml:space="preserve">, Н.В. </w:t>
      </w:r>
      <w:proofErr w:type="spellStart"/>
      <w:r w:rsidRPr="00490212">
        <w:rPr>
          <w:sz w:val="28"/>
          <w:szCs w:val="28"/>
        </w:rPr>
        <w:t>Ковылина</w:t>
      </w:r>
      <w:proofErr w:type="spellEnd"/>
      <w:r w:rsidRPr="00490212">
        <w:rPr>
          <w:sz w:val="28"/>
          <w:szCs w:val="28"/>
        </w:rPr>
        <w:t xml:space="preserve"> «Дополнительные материалы к урокам биологии и экологии.10-11 класс»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 xml:space="preserve">         Волгоград: учитель, 2007.</w:t>
      </w:r>
    </w:p>
    <w:p w:rsidR="00490212" w:rsidRPr="00490212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 xml:space="preserve">     4. О.П. Дудкина «Основы экологии. Поурочные планы»</w:t>
      </w:r>
    </w:p>
    <w:p w:rsidR="00E60FAB" w:rsidRDefault="00490212" w:rsidP="00490212">
      <w:pPr>
        <w:rPr>
          <w:sz w:val="28"/>
          <w:szCs w:val="28"/>
        </w:rPr>
      </w:pPr>
      <w:r w:rsidRPr="00490212">
        <w:rPr>
          <w:sz w:val="28"/>
          <w:szCs w:val="28"/>
        </w:rPr>
        <w:t xml:space="preserve">         Волгоград: учитель, 2007.</w:t>
      </w:r>
    </w:p>
    <w:p w:rsidR="00490212" w:rsidRPr="00E60FAB" w:rsidRDefault="00490212" w:rsidP="00490212">
      <w:pPr>
        <w:rPr>
          <w:sz w:val="28"/>
          <w:szCs w:val="28"/>
        </w:rPr>
      </w:pPr>
    </w:p>
    <w:p w:rsidR="00286CA6" w:rsidRDefault="00286C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МАТЕРИАЛЬНО-ТЕХНИЧЕСКОГО ОБЕСПЕЧЕНИЯ ОБРАЗОВАТЕЛЬНОГО ПРОЦЕССА.</w:t>
      </w:r>
    </w:p>
    <w:p w:rsidR="00957D29" w:rsidRDefault="00957D29">
      <w:pPr>
        <w:rPr>
          <w:b/>
          <w:sz w:val="28"/>
          <w:szCs w:val="28"/>
        </w:rPr>
      </w:pPr>
    </w:p>
    <w:p w:rsidR="00E60FAB" w:rsidRPr="00E60FAB" w:rsidRDefault="00E60FAB" w:rsidP="00E60FAB">
      <w:pPr>
        <w:rPr>
          <w:sz w:val="28"/>
          <w:szCs w:val="28"/>
        </w:rPr>
      </w:pPr>
      <w:r w:rsidRPr="00E60FAB">
        <w:rPr>
          <w:sz w:val="28"/>
          <w:szCs w:val="28"/>
        </w:rPr>
        <w:t>1.</w:t>
      </w:r>
      <w:r w:rsidRPr="00E60FAB">
        <w:rPr>
          <w:sz w:val="28"/>
          <w:szCs w:val="28"/>
        </w:rPr>
        <w:tab/>
        <w:t>Комплект мебели для 30 учащихся, дополнительное освещение, демонстрационный стол, доска.</w:t>
      </w:r>
    </w:p>
    <w:p w:rsidR="00E60FAB" w:rsidRPr="00E60FAB" w:rsidRDefault="00E60FAB" w:rsidP="00E60FAB">
      <w:pPr>
        <w:rPr>
          <w:sz w:val="28"/>
          <w:szCs w:val="28"/>
        </w:rPr>
      </w:pPr>
      <w:r w:rsidRPr="00E60FAB">
        <w:rPr>
          <w:sz w:val="28"/>
          <w:szCs w:val="28"/>
        </w:rPr>
        <w:t>2.</w:t>
      </w:r>
      <w:r w:rsidRPr="00E60FAB">
        <w:rPr>
          <w:sz w:val="28"/>
          <w:szCs w:val="28"/>
        </w:rPr>
        <w:tab/>
        <w:t>Реактивы и лабораторная посуда для проведения демонстраций и лабораторных работ.</w:t>
      </w:r>
    </w:p>
    <w:p w:rsidR="00E60FAB" w:rsidRPr="00E60FAB" w:rsidRDefault="00E60FAB" w:rsidP="00E60FAB">
      <w:pPr>
        <w:rPr>
          <w:sz w:val="28"/>
          <w:szCs w:val="28"/>
        </w:rPr>
      </w:pPr>
      <w:r w:rsidRPr="00E60FAB">
        <w:rPr>
          <w:sz w:val="28"/>
          <w:szCs w:val="28"/>
        </w:rPr>
        <w:t>3.</w:t>
      </w:r>
      <w:r w:rsidRPr="00E60FAB">
        <w:rPr>
          <w:sz w:val="28"/>
          <w:szCs w:val="28"/>
        </w:rPr>
        <w:tab/>
        <w:t xml:space="preserve">Компьютер и </w:t>
      </w:r>
      <w:proofErr w:type="spellStart"/>
      <w:r w:rsidRPr="00E60FAB">
        <w:rPr>
          <w:sz w:val="28"/>
          <w:szCs w:val="28"/>
        </w:rPr>
        <w:t>мультимедиапроектор</w:t>
      </w:r>
      <w:proofErr w:type="spellEnd"/>
      <w:r w:rsidRPr="00E60FAB">
        <w:rPr>
          <w:sz w:val="28"/>
          <w:szCs w:val="28"/>
        </w:rPr>
        <w:t>, комп</w:t>
      </w:r>
      <w:r w:rsidR="00490212">
        <w:rPr>
          <w:sz w:val="28"/>
          <w:szCs w:val="28"/>
        </w:rPr>
        <w:t>ьютерные диски по биологии для 10-11</w:t>
      </w:r>
      <w:r w:rsidRPr="00E60FAB">
        <w:rPr>
          <w:sz w:val="28"/>
          <w:szCs w:val="28"/>
        </w:rPr>
        <w:t xml:space="preserve"> класса.</w:t>
      </w:r>
    </w:p>
    <w:p w:rsidR="00E60FAB" w:rsidRPr="00E60FAB" w:rsidRDefault="0064759C" w:rsidP="00E60FAB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Комплект пособий для </w:t>
      </w:r>
      <w:r w:rsidR="00490212">
        <w:rPr>
          <w:sz w:val="28"/>
          <w:szCs w:val="28"/>
        </w:rPr>
        <w:t>10-11</w:t>
      </w:r>
      <w:r w:rsidR="00E60FAB" w:rsidRPr="00E60FAB">
        <w:rPr>
          <w:sz w:val="28"/>
          <w:szCs w:val="28"/>
        </w:rPr>
        <w:t xml:space="preserve"> класса для проведения тестов, самостоятельных и контрольных работ. </w:t>
      </w:r>
    </w:p>
    <w:p w:rsidR="00957D29" w:rsidRDefault="00E60FAB" w:rsidP="00E60FAB">
      <w:pPr>
        <w:rPr>
          <w:sz w:val="28"/>
          <w:szCs w:val="28"/>
        </w:rPr>
      </w:pPr>
      <w:r w:rsidRPr="00E60FAB">
        <w:rPr>
          <w:sz w:val="28"/>
          <w:szCs w:val="28"/>
        </w:rPr>
        <w:t>5.</w:t>
      </w:r>
      <w:r w:rsidRPr="00E60FAB">
        <w:rPr>
          <w:sz w:val="28"/>
          <w:szCs w:val="28"/>
        </w:rPr>
        <w:tab/>
        <w:t>Рабочие тетради, тетради для лабораторных работ.</w:t>
      </w:r>
    </w:p>
    <w:p w:rsidR="00E60FAB" w:rsidRDefault="00E60FAB" w:rsidP="00E60FAB">
      <w:pPr>
        <w:rPr>
          <w:sz w:val="28"/>
          <w:szCs w:val="28"/>
        </w:rPr>
      </w:pPr>
    </w:p>
    <w:p w:rsidR="0064759C" w:rsidRDefault="0064759C" w:rsidP="00E60FAB">
      <w:pPr>
        <w:rPr>
          <w:sz w:val="28"/>
          <w:szCs w:val="28"/>
        </w:rPr>
      </w:pPr>
    </w:p>
    <w:p w:rsidR="0064759C" w:rsidRDefault="0064759C" w:rsidP="00E60FAB">
      <w:pPr>
        <w:rPr>
          <w:sz w:val="28"/>
          <w:szCs w:val="28"/>
        </w:rPr>
      </w:pPr>
    </w:p>
    <w:p w:rsidR="0064759C" w:rsidRDefault="0064759C" w:rsidP="00E60FAB">
      <w:pPr>
        <w:rPr>
          <w:sz w:val="28"/>
          <w:szCs w:val="28"/>
        </w:rPr>
      </w:pPr>
    </w:p>
    <w:p w:rsidR="00F34833" w:rsidRDefault="00F34833" w:rsidP="00F34833">
      <w:bookmarkStart w:id="0" w:name="_GoBack"/>
      <w:bookmarkEnd w:id="0"/>
    </w:p>
    <w:sectPr w:rsidR="00F34833" w:rsidSect="008508E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58" w:rsidRDefault="00C23C58" w:rsidP="00081247">
      <w:r>
        <w:separator/>
      </w:r>
    </w:p>
  </w:endnote>
  <w:endnote w:type="continuationSeparator" w:id="0">
    <w:p w:rsidR="00C23C58" w:rsidRDefault="00C23C58" w:rsidP="0008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74245"/>
      <w:docPartObj>
        <w:docPartGallery w:val="Page Numbers (Bottom of Page)"/>
        <w:docPartUnique/>
      </w:docPartObj>
    </w:sdtPr>
    <w:sdtEndPr/>
    <w:sdtContent>
      <w:p w:rsidR="00081247" w:rsidRDefault="000812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81">
          <w:rPr>
            <w:noProof/>
          </w:rPr>
          <w:t>9</w:t>
        </w:r>
        <w:r>
          <w:fldChar w:fldCharType="end"/>
        </w:r>
      </w:p>
    </w:sdtContent>
  </w:sdt>
  <w:p w:rsidR="00081247" w:rsidRDefault="000812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58" w:rsidRDefault="00C23C58" w:rsidP="00081247">
      <w:r>
        <w:separator/>
      </w:r>
    </w:p>
  </w:footnote>
  <w:footnote w:type="continuationSeparator" w:id="0">
    <w:p w:rsidR="00C23C58" w:rsidRDefault="00C23C58" w:rsidP="0008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384488"/>
    <w:multiLevelType w:val="hybridMultilevel"/>
    <w:tmpl w:val="646E6E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451628"/>
    <w:multiLevelType w:val="hybridMultilevel"/>
    <w:tmpl w:val="54F22B02"/>
    <w:lvl w:ilvl="0" w:tplc="FE1E932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18830DD4"/>
    <w:multiLevelType w:val="hybridMultilevel"/>
    <w:tmpl w:val="DE32B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B54A7"/>
    <w:multiLevelType w:val="hybridMultilevel"/>
    <w:tmpl w:val="45BA4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71D4FC7"/>
    <w:multiLevelType w:val="hybridMultilevel"/>
    <w:tmpl w:val="A21C8C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0157B"/>
    <w:multiLevelType w:val="hybridMultilevel"/>
    <w:tmpl w:val="A8B0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E94121"/>
    <w:multiLevelType w:val="hybridMultilevel"/>
    <w:tmpl w:val="15189214"/>
    <w:lvl w:ilvl="0" w:tplc="AE520C56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B1209F36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  <w:i w:val="0"/>
        <w:shadow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18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732AB"/>
    <w:multiLevelType w:val="hybridMultilevel"/>
    <w:tmpl w:val="52F63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162A0"/>
    <w:multiLevelType w:val="hybridMultilevel"/>
    <w:tmpl w:val="0B2CFF2A"/>
    <w:lvl w:ilvl="0" w:tplc="AE520C56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B1209F36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  <w:i w:val="0"/>
        <w:shadow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21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C75B84"/>
    <w:multiLevelType w:val="hybridMultilevel"/>
    <w:tmpl w:val="2E12B364"/>
    <w:lvl w:ilvl="0" w:tplc="AE520C5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C42617A"/>
    <w:multiLevelType w:val="hybridMultilevel"/>
    <w:tmpl w:val="0B3A25F4"/>
    <w:lvl w:ilvl="0" w:tplc="7C4E4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CF51E3"/>
    <w:multiLevelType w:val="hybridMultilevel"/>
    <w:tmpl w:val="E646A416"/>
    <w:lvl w:ilvl="0" w:tplc="73366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8B5103A"/>
    <w:multiLevelType w:val="hybridMultilevel"/>
    <w:tmpl w:val="9CD052B0"/>
    <w:lvl w:ilvl="0" w:tplc="1E46D596">
      <w:start w:val="65535"/>
      <w:numFmt w:val="bullet"/>
      <w:lvlText w:val="•"/>
      <w:legacy w:legacy="1" w:legacySpace="0" w:legacyIndent="540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E598A"/>
    <w:multiLevelType w:val="hybridMultilevel"/>
    <w:tmpl w:val="37F62008"/>
    <w:lvl w:ilvl="0" w:tplc="1E46D596">
      <w:start w:val="65535"/>
      <w:numFmt w:val="bullet"/>
      <w:lvlText w:val="•"/>
      <w:legacy w:legacy="1" w:legacySpace="0" w:legacyIndent="540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0"/>
  </w:num>
  <w:num w:numId="5">
    <w:abstractNumId w:val="18"/>
  </w:num>
  <w:num w:numId="6">
    <w:abstractNumId w:val="13"/>
  </w:num>
  <w:num w:numId="7">
    <w:abstractNumId w:val="6"/>
  </w:num>
  <w:num w:numId="8">
    <w:abstractNumId w:val="16"/>
  </w:num>
  <w:num w:numId="9">
    <w:abstractNumId w:val="21"/>
  </w:num>
  <w:num w:numId="10">
    <w:abstractNumId w:val="15"/>
  </w:num>
  <w:num w:numId="11">
    <w:abstractNumId w:val="7"/>
  </w:num>
  <w:num w:numId="12">
    <w:abstractNumId w:val="2"/>
  </w:num>
  <w:num w:numId="13">
    <w:abstractNumId w:val="27"/>
  </w:num>
  <w:num w:numId="14">
    <w:abstractNumId w:val="24"/>
  </w:num>
  <w:num w:numId="15">
    <w:abstractNumId w:val="0"/>
  </w:num>
  <w:num w:numId="16">
    <w:abstractNumId w:val="23"/>
  </w:num>
  <w:num w:numId="17">
    <w:abstractNumId w:val="25"/>
  </w:num>
  <w:num w:numId="18">
    <w:abstractNumId w:val="4"/>
  </w:num>
  <w:num w:numId="19">
    <w:abstractNumId w:val="28"/>
  </w:num>
  <w:num w:numId="20">
    <w:abstractNumId w:val="19"/>
  </w:num>
  <w:num w:numId="21">
    <w:abstractNumId w:val="29"/>
  </w:num>
  <w:num w:numId="22">
    <w:abstractNumId w:val="8"/>
  </w:num>
  <w:num w:numId="23">
    <w:abstractNumId w:val="3"/>
  </w:num>
  <w:num w:numId="24">
    <w:abstractNumId w:val="20"/>
  </w:num>
  <w:num w:numId="25">
    <w:abstractNumId w:val="17"/>
  </w:num>
  <w:num w:numId="26">
    <w:abstractNumId w:val="26"/>
  </w:num>
  <w:num w:numId="27">
    <w:abstractNumId w:val="22"/>
  </w:num>
  <w:num w:numId="28">
    <w:abstractNumId w:val="12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C5"/>
    <w:rsid w:val="00081247"/>
    <w:rsid w:val="00212C83"/>
    <w:rsid w:val="00286CA6"/>
    <w:rsid w:val="002E6AC5"/>
    <w:rsid w:val="00345345"/>
    <w:rsid w:val="003462D2"/>
    <w:rsid w:val="003E4881"/>
    <w:rsid w:val="00490212"/>
    <w:rsid w:val="005052EA"/>
    <w:rsid w:val="0064759C"/>
    <w:rsid w:val="0072707D"/>
    <w:rsid w:val="008508EF"/>
    <w:rsid w:val="00874263"/>
    <w:rsid w:val="0088167F"/>
    <w:rsid w:val="00957D29"/>
    <w:rsid w:val="00967951"/>
    <w:rsid w:val="00976B99"/>
    <w:rsid w:val="00C16DB4"/>
    <w:rsid w:val="00C23C58"/>
    <w:rsid w:val="00E60FAB"/>
    <w:rsid w:val="00E8429F"/>
    <w:rsid w:val="00F34833"/>
    <w:rsid w:val="00F6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42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1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1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1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42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1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1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1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Frionel</dc:creator>
  <cp:lastModifiedBy>Frionel</cp:lastModifiedBy>
  <cp:revision>3</cp:revision>
  <cp:lastPrinted>2013-08-28T18:48:00Z</cp:lastPrinted>
  <dcterms:created xsi:type="dcterms:W3CDTF">2013-08-28T18:57:00Z</dcterms:created>
  <dcterms:modified xsi:type="dcterms:W3CDTF">2013-09-22T07:47:00Z</dcterms:modified>
</cp:coreProperties>
</file>