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3" w:rsidRDefault="00874263" w:rsidP="00874263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i/>
          <w:sz w:val="28"/>
        </w:rPr>
        <w:t>ПОЯСНИТЕЛЬНАЯ ЗАПИСКА</w:t>
      </w:r>
      <w:r>
        <w:rPr>
          <w:rFonts w:eastAsia="Batang"/>
          <w:b/>
          <w:sz w:val="28"/>
        </w:rPr>
        <w:t>.</w:t>
      </w:r>
    </w:p>
    <w:p w:rsidR="00874263" w:rsidRDefault="00874263" w:rsidP="00874263">
      <w:pPr>
        <w:jc w:val="center"/>
        <w:rPr>
          <w:rFonts w:eastAsia="Batang"/>
          <w:b/>
        </w:rPr>
      </w:pPr>
    </w:p>
    <w:p w:rsidR="00E8429F" w:rsidRPr="00E8429F" w:rsidRDefault="00E8429F" w:rsidP="00E8429F">
      <w:pPr>
        <w:jc w:val="both"/>
        <w:rPr>
          <w:sz w:val="28"/>
          <w:szCs w:val="28"/>
        </w:rPr>
      </w:pPr>
      <w:r w:rsidRPr="00E8429F">
        <w:rPr>
          <w:sz w:val="28"/>
          <w:szCs w:val="28"/>
        </w:rPr>
        <w:t xml:space="preserve">Рабочая программа составлена на основе Федерального Государственного стандарта 2004 года и </w:t>
      </w:r>
      <w:r w:rsidR="00F65719">
        <w:rPr>
          <w:sz w:val="28"/>
          <w:szCs w:val="28"/>
        </w:rPr>
        <w:t xml:space="preserve">авторской программы </w:t>
      </w:r>
      <w:proofErr w:type="spellStart"/>
      <w:r w:rsidR="00F65719">
        <w:rPr>
          <w:sz w:val="28"/>
          <w:szCs w:val="28"/>
        </w:rPr>
        <w:t>Н.И.Сонина</w:t>
      </w:r>
      <w:proofErr w:type="spellEnd"/>
      <w:proofErr w:type="gramStart"/>
      <w:r w:rsidR="00F65719">
        <w:rPr>
          <w:sz w:val="28"/>
          <w:szCs w:val="28"/>
        </w:rPr>
        <w:t xml:space="preserve"> :</w:t>
      </w:r>
      <w:proofErr w:type="gramEnd"/>
      <w:r w:rsidR="00F65719">
        <w:rPr>
          <w:sz w:val="28"/>
          <w:szCs w:val="28"/>
        </w:rPr>
        <w:t xml:space="preserve"> </w:t>
      </w:r>
      <w:r w:rsidRPr="00E8429F">
        <w:rPr>
          <w:sz w:val="28"/>
          <w:szCs w:val="28"/>
        </w:rPr>
        <w:t>Программы основного обще</w:t>
      </w:r>
      <w:r w:rsidR="0088167F">
        <w:rPr>
          <w:sz w:val="28"/>
          <w:szCs w:val="28"/>
        </w:rPr>
        <w:t>го образования по биологии для 8</w:t>
      </w:r>
      <w:r w:rsidRPr="00E8429F">
        <w:rPr>
          <w:sz w:val="28"/>
          <w:szCs w:val="28"/>
        </w:rPr>
        <w:t xml:space="preserve"> класса «Биология.</w:t>
      </w:r>
      <w:r w:rsidR="0088167F">
        <w:rPr>
          <w:sz w:val="28"/>
          <w:szCs w:val="28"/>
        </w:rPr>
        <w:t xml:space="preserve"> Человек</w:t>
      </w:r>
      <w:r w:rsidRPr="00E8429F">
        <w:rPr>
          <w:sz w:val="28"/>
          <w:szCs w:val="28"/>
        </w:rPr>
        <w:t xml:space="preserve">» авторов Н.И. </w:t>
      </w:r>
      <w:proofErr w:type="gramStart"/>
      <w:r w:rsidRPr="00E8429F">
        <w:rPr>
          <w:sz w:val="28"/>
          <w:szCs w:val="28"/>
        </w:rPr>
        <w:t>Сонина</w:t>
      </w:r>
      <w:proofErr w:type="gramEnd"/>
      <w:r w:rsidRPr="00E8429F">
        <w:rPr>
          <w:sz w:val="28"/>
          <w:szCs w:val="28"/>
        </w:rPr>
        <w:t xml:space="preserve">, Е.Т. Захаровой  // Программы для общеобразовательных учреждений. </w:t>
      </w:r>
      <w:r w:rsidR="008508EF">
        <w:rPr>
          <w:sz w:val="28"/>
          <w:szCs w:val="28"/>
        </w:rPr>
        <w:t>Данная</w:t>
      </w:r>
      <w:r w:rsidRPr="00E8429F">
        <w:rPr>
          <w:sz w:val="28"/>
          <w:szCs w:val="28"/>
        </w:rPr>
        <w:t xml:space="preserve"> программа рассчитана на 2 часа в неделю (70 часов). </w:t>
      </w:r>
    </w:p>
    <w:p w:rsidR="00874263" w:rsidRDefault="00874263" w:rsidP="0087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874263" w:rsidRDefault="00E8429F" w:rsidP="00E84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263">
        <w:rPr>
          <w:sz w:val="28"/>
          <w:szCs w:val="28"/>
        </w:rPr>
        <w:t>Программа может использоваться в общеобразовательных учебных заведениях разного профиля.</w:t>
      </w:r>
    </w:p>
    <w:p w:rsidR="00874263" w:rsidRDefault="00874263" w:rsidP="00345345">
      <w:pPr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</w:t>
      </w:r>
      <w:r w:rsidR="0088167F">
        <w:rPr>
          <w:rFonts w:eastAsia="Batang"/>
          <w:sz w:val="28"/>
          <w:szCs w:val="28"/>
        </w:rPr>
        <w:t>к уровню подготовки учащихся</w:t>
      </w:r>
      <w:r>
        <w:rPr>
          <w:rFonts w:eastAsia="Batang"/>
          <w:sz w:val="28"/>
          <w:szCs w:val="28"/>
        </w:rPr>
        <w:t>.</w:t>
      </w:r>
    </w:p>
    <w:p w:rsidR="00874263" w:rsidRDefault="00874263" w:rsidP="00874263">
      <w:pPr>
        <w:ind w:right="-153"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ходе образовательного процесса будут использованы тестовые задания, самостоятельные и контрольные работы. Для активизации учебно-познавательного интереса и развития самостоятельности в поисках нового материала применяются задания, выполняемые в виде презентаций, рефератов, докладов и т.п. Также будут использованы экспериментальные домашние задания. </w:t>
      </w:r>
    </w:p>
    <w:p w:rsidR="00874263" w:rsidRPr="00980A24" w:rsidRDefault="00874263" w:rsidP="00874263">
      <w:pPr>
        <w:ind w:firstLine="426"/>
        <w:jc w:val="both"/>
        <w:rPr>
          <w:sz w:val="28"/>
          <w:szCs w:val="28"/>
        </w:rPr>
      </w:pPr>
    </w:p>
    <w:p w:rsidR="00976B99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/ ЗАДАЧИ</w:t>
      </w:r>
    </w:p>
    <w:p w:rsidR="003462D2" w:rsidRDefault="003462D2">
      <w:pPr>
        <w:rPr>
          <w:sz w:val="28"/>
          <w:szCs w:val="28"/>
        </w:rPr>
      </w:pPr>
    </w:p>
    <w:p w:rsidR="00345345" w:rsidRPr="00E8429F" w:rsidRDefault="003462D2" w:rsidP="00E8429F">
      <w:pPr>
        <w:numPr>
          <w:ilvl w:val="0"/>
          <w:numId w:val="1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освоение знаний</w:t>
      </w:r>
      <w:r w:rsidRPr="003462D2">
        <w:rPr>
          <w:sz w:val="28"/>
          <w:szCs w:val="28"/>
        </w:rPr>
        <w:t xml:space="preserve"> о живой природе и присущей ей </w:t>
      </w:r>
      <w:proofErr w:type="spellStart"/>
      <w:r w:rsidRPr="003462D2">
        <w:rPr>
          <w:sz w:val="28"/>
          <w:szCs w:val="28"/>
        </w:rPr>
        <w:t>законамерностях</w:t>
      </w:r>
      <w:proofErr w:type="spellEnd"/>
      <w:r w:rsidRPr="003462D2">
        <w:rPr>
          <w:sz w:val="28"/>
          <w:szCs w:val="28"/>
        </w:rPr>
        <w:t xml:space="preserve"> строений, </w:t>
      </w:r>
      <w:proofErr w:type="spellStart"/>
      <w:r w:rsidRPr="003462D2">
        <w:rPr>
          <w:sz w:val="28"/>
          <w:szCs w:val="28"/>
        </w:rPr>
        <w:t>жизнидеятельности</w:t>
      </w:r>
      <w:proofErr w:type="spellEnd"/>
      <w:r w:rsidRPr="003462D2">
        <w:rPr>
          <w:sz w:val="28"/>
          <w:szCs w:val="28"/>
        </w:rPr>
        <w:t xml:space="preserve"> и </w:t>
      </w:r>
      <w:proofErr w:type="spellStart"/>
      <w:r w:rsidRPr="003462D2">
        <w:rPr>
          <w:sz w:val="28"/>
          <w:szCs w:val="28"/>
        </w:rPr>
        <w:t>средообразующий</w:t>
      </w:r>
      <w:proofErr w:type="spellEnd"/>
      <w:r w:rsidRPr="003462D2">
        <w:rPr>
          <w:sz w:val="28"/>
          <w:szCs w:val="28"/>
        </w:rPr>
        <w:t xml:space="preserve"> роли живых организмов; о роли биологической науки в практической деятельности людей: методах познания живой природы; </w:t>
      </w:r>
    </w:p>
    <w:p w:rsidR="00345345" w:rsidRPr="00E8429F" w:rsidRDefault="003462D2" w:rsidP="00E8429F">
      <w:pPr>
        <w:numPr>
          <w:ilvl w:val="0"/>
          <w:numId w:val="2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 xml:space="preserve">овладение умениями </w:t>
      </w:r>
      <w:r w:rsidRPr="003462D2">
        <w:rPr>
          <w:sz w:val="28"/>
          <w:szCs w:val="28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3462D2" w:rsidRPr="003462D2" w:rsidRDefault="003462D2" w:rsidP="003462D2">
      <w:pPr>
        <w:numPr>
          <w:ilvl w:val="0"/>
          <w:numId w:val="3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3462D2">
        <w:rPr>
          <w:sz w:val="28"/>
          <w:szCs w:val="28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462D2" w:rsidRPr="003462D2" w:rsidRDefault="003462D2" w:rsidP="003462D2">
      <w:pPr>
        <w:numPr>
          <w:ilvl w:val="0"/>
          <w:numId w:val="4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воспитание</w:t>
      </w:r>
      <w:r w:rsidRPr="003462D2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462D2" w:rsidRDefault="003462D2" w:rsidP="003462D2">
      <w:pPr>
        <w:numPr>
          <w:ilvl w:val="0"/>
          <w:numId w:val="5"/>
        </w:numPr>
        <w:rPr>
          <w:sz w:val="28"/>
          <w:szCs w:val="28"/>
        </w:rPr>
      </w:pPr>
      <w:r w:rsidRPr="003462D2">
        <w:rPr>
          <w:b/>
          <w:bCs/>
          <w:sz w:val="28"/>
          <w:szCs w:val="28"/>
        </w:rPr>
        <w:t>использование</w:t>
      </w:r>
      <w:r w:rsidRPr="003462D2">
        <w:rPr>
          <w:sz w:val="28"/>
          <w:szCs w:val="28"/>
        </w:rPr>
        <w:t xml:space="preserve"> </w:t>
      </w:r>
      <w:r w:rsidRPr="003462D2">
        <w:rPr>
          <w:b/>
          <w:bCs/>
          <w:sz w:val="28"/>
          <w:szCs w:val="28"/>
        </w:rPr>
        <w:t>приобретенных знаний и умений в повседневной жизни</w:t>
      </w:r>
      <w:r w:rsidRPr="003462D2">
        <w:rPr>
          <w:sz w:val="28"/>
          <w:szCs w:val="28"/>
        </w:rPr>
        <w:t xml:space="preserve"> для ухода за культурными растениями, домашними животными, заботы о собственном здоровье; оценки последствий своей </w:t>
      </w:r>
      <w:r w:rsidRPr="003462D2">
        <w:rPr>
          <w:sz w:val="28"/>
          <w:szCs w:val="28"/>
        </w:rPr>
        <w:lastRenderedPageBreak/>
        <w:t>деятельности по отношению к природной среде; для соблюдения правил поведения в окружающей среде.</w:t>
      </w:r>
    </w:p>
    <w:p w:rsidR="0088167F" w:rsidRPr="0088167F" w:rsidRDefault="00E8429F" w:rsidP="0088167F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gramStart"/>
      <w:r w:rsidRPr="0088167F">
        <w:rPr>
          <w:b/>
          <w:sz w:val="28"/>
          <w:szCs w:val="28"/>
        </w:rPr>
        <w:t>использование</w:t>
      </w:r>
      <w:r w:rsidRPr="0088167F">
        <w:rPr>
          <w:sz w:val="28"/>
          <w:szCs w:val="28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</w:t>
      </w:r>
      <w:r w:rsidR="0088167F">
        <w:rPr>
          <w:sz w:val="28"/>
          <w:szCs w:val="28"/>
        </w:rPr>
        <w:t>ервой помощи себе и окружающим;</w:t>
      </w:r>
      <w:r w:rsidR="0088167F" w:rsidRPr="0088167F">
        <w:rPr>
          <w:sz w:val="28"/>
          <w:szCs w:val="28"/>
        </w:rPr>
        <w:t xml:space="preserve">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E8429F" w:rsidRPr="0088167F" w:rsidRDefault="00E8429F" w:rsidP="0088167F">
      <w:pPr>
        <w:pStyle w:val="a5"/>
        <w:rPr>
          <w:sz w:val="28"/>
          <w:szCs w:val="28"/>
        </w:rPr>
      </w:pPr>
    </w:p>
    <w:p w:rsidR="003462D2" w:rsidRPr="003462D2" w:rsidRDefault="003462D2">
      <w:pPr>
        <w:rPr>
          <w:sz w:val="28"/>
          <w:szCs w:val="28"/>
        </w:rPr>
      </w:pPr>
    </w:p>
    <w:p w:rsidR="003462D2" w:rsidRPr="003462D2" w:rsidRDefault="003462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ОСНОВНОЕ СОДЕРЖАНИЕ ПРОГРАММЫ.</w:t>
      </w:r>
    </w:p>
    <w:p w:rsidR="003462D2" w:rsidRDefault="003462D2"/>
    <w:p w:rsidR="0088167F" w:rsidRPr="0088167F" w:rsidRDefault="0088167F" w:rsidP="0088167F">
      <w:pPr>
        <w:rPr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Место человека  в системе органического мира (3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Значение знаний о строении и функционировании организма человека.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Происхождение человека  (2 часа)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Биологические и социальные факторы </w:t>
      </w:r>
      <w:proofErr w:type="spellStart"/>
      <w:r w:rsidRPr="0088167F">
        <w:rPr>
          <w:bCs/>
          <w:iCs/>
          <w:sz w:val="28"/>
          <w:szCs w:val="28"/>
        </w:rPr>
        <w:t>антропосоциогенеза</w:t>
      </w:r>
      <w:proofErr w:type="spellEnd"/>
      <w:r w:rsidRPr="0088167F">
        <w:rPr>
          <w:bCs/>
          <w:iCs/>
          <w:sz w:val="28"/>
          <w:szCs w:val="28"/>
        </w:rPr>
        <w:t>. Этапы и факторы становления человека. Расы человека, их происхождение и единство.</w:t>
      </w:r>
      <w:r w:rsidRPr="0088167F">
        <w:rPr>
          <w:b/>
          <w:bCs/>
          <w:iCs/>
          <w:sz w:val="28"/>
          <w:szCs w:val="28"/>
        </w:rPr>
        <w:t xml:space="preserve">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 xml:space="preserve">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Краткая история развития знаний о строении и функциях организма человека  (1час)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Общий обзор строения и функций организма человека  (4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88167F">
        <w:rPr>
          <w:bCs/>
          <w:iCs/>
          <w:sz w:val="28"/>
          <w:szCs w:val="28"/>
        </w:rPr>
        <w:t>нервная</w:t>
      </w:r>
      <w:proofErr w:type="gramEnd"/>
      <w:r w:rsidRPr="0088167F">
        <w:rPr>
          <w:bCs/>
          <w:iCs/>
          <w:sz w:val="28"/>
          <w:szCs w:val="28"/>
        </w:rPr>
        <w:t>. Органы человеческого организма. Системы органов. Взаимосвязь органов и систем как основа гомеостаза.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Изучение микроскопического строения тканей.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Координация и регуляция (14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Гуморальная регуляция Железы внутренней секреции. Гормоны и их роль в обменных процессах. Нервно-гуморальная регуляция. 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lastRenderedPageBreak/>
        <w:t>Строение  функции спинного мозга, отделов головного мозга. Кора больших полушарий. Значение коры больших полушарий и ее связи с другими отделами мозга.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 вкуса, обоняния. Гигиена органов чувств.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Изучение изменения размера зрачка.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sz w:val="28"/>
          <w:szCs w:val="28"/>
        </w:rPr>
        <w:t>Определение безусловных рефлексов различных отделов мозга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 xml:space="preserve">                             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Опора и движение (7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 w:rsidRPr="0088167F">
        <w:rPr>
          <w:bCs/>
          <w:iCs/>
          <w:sz w:val="28"/>
          <w:szCs w:val="28"/>
        </w:rPr>
        <w:t>прямохождением</w:t>
      </w:r>
      <w:proofErr w:type="spellEnd"/>
      <w:r w:rsidRPr="0088167F">
        <w:rPr>
          <w:bCs/>
          <w:iCs/>
          <w:sz w:val="28"/>
          <w:szCs w:val="28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</w:t>
      </w:r>
      <w:proofErr w:type="gramStart"/>
      <w:r w:rsidRPr="0088167F">
        <w:rPr>
          <w:bCs/>
          <w:iCs/>
          <w:sz w:val="28"/>
          <w:szCs w:val="28"/>
        </w:rPr>
        <w:t xml:space="preserve">.. </w:t>
      </w:r>
      <w:proofErr w:type="gramEnd"/>
      <w:r w:rsidRPr="0088167F">
        <w:rPr>
          <w:bCs/>
          <w:iCs/>
          <w:sz w:val="28"/>
          <w:szCs w:val="28"/>
        </w:rPr>
        <w:t>Укрепление здоровья и двигательная активность.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Изучение внешнего строения костей.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Выявление влияния статической и динамической работы на утомление мышц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Внутренняя среда организма  (4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Понятие «внутренняя среда».  Тканевая жидкость. Кровь, ее состав и значение в обеспечении жизнедеятельности организма. Клеточные элементы крови: эритроциты, лейкоциты, тромбоциты. 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</w:t>
      </w:r>
      <w:proofErr w:type="spellStart"/>
      <w:r w:rsidRPr="0088167F">
        <w:rPr>
          <w:bCs/>
          <w:iCs/>
          <w:sz w:val="28"/>
          <w:szCs w:val="28"/>
        </w:rPr>
        <w:t>Л.Пастера</w:t>
      </w:r>
      <w:proofErr w:type="spellEnd"/>
      <w:r w:rsidRPr="0088167F">
        <w:rPr>
          <w:bCs/>
          <w:iCs/>
          <w:sz w:val="28"/>
          <w:szCs w:val="28"/>
        </w:rPr>
        <w:t xml:space="preserve"> и </w:t>
      </w:r>
      <w:proofErr w:type="spellStart"/>
      <w:r w:rsidRPr="0088167F">
        <w:rPr>
          <w:bCs/>
          <w:iCs/>
          <w:sz w:val="28"/>
          <w:szCs w:val="28"/>
        </w:rPr>
        <w:t>И.И.Мечникова</w:t>
      </w:r>
      <w:proofErr w:type="spellEnd"/>
      <w:r w:rsidRPr="0088167F">
        <w:rPr>
          <w:bCs/>
          <w:iCs/>
          <w:sz w:val="28"/>
          <w:szCs w:val="28"/>
        </w:rPr>
        <w:t xml:space="preserve"> в области иммунитета. 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Изучение микроскопического строения крови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Транспорт веществ  (5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lastRenderedPageBreak/>
        <w:t xml:space="preserve">Сердце, его строение и регуляция деятельности, большой и малый круги кровообращения. </w:t>
      </w:r>
      <w:proofErr w:type="spellStart"/>
      <w:r w:rsidRPr="0088167F">
        <w:rPr>
          <w:bCs/>
          <w:iCs/>
          <w:sz w:val="28"/>
          <w:szCs w:val="28"/>
        </w:rPr>
        <w:t>Лимфообращение</w:t>
      </w:r>
      <w:proofErr w:type="spellEnd"/>
      <w:r w:rsidRPr="0088167F">
        <w:rPr>
          <w:bCs/>
          <w:iCs/>
          <w:sz w:val="28"/>
          <w:szCs w:val="28"/>
        </w:rPr>
        <w:t>. Движение крови по сосудам. Кровяное давление. Заболевания органов кровообращения, их предупреждение.  Оказание первой доврачебной помощи при кровотечении.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Определение пульса и подсчет числа сердечных сокращений 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Измерение кровяного давления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Изучение приемов остановки капиллярного, венозного и артериального кровотечений.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Дыхание  (5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 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 </w:t>
      </w: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Определение частоты дыхания.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E60FAB" w:rsidP="0088167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Пищеварение  (6</w:t>
      </w:r>
      <w:r w:rsidR="0088167F" w:rsidRPr="0088167F">
        <w:rPr>
          <w:b/>
          <w:bCs/>
          <w:iCs/>
          <w:sz w:val="28"/>
          <w:szCs w:val="28"/>
        </w:rPr>
        <w:t xml:space="preserve">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</w:t>
      </w:r>
      <w:proofErr w:type="spellStart"/>
      <w:r w:rsidRPr="0088167F">
        <w:rPr>
          <w:bCs/>
          <w:iCs/>
          <w:sz w:val="28"/>
          <w:szCs w:val="28"/>
        </w:rPr>
        <w:t>И.П.Павлова</w:t>
      </w:r>
      <w:proofErr w:type="spellEnd"/>
      <w:r w:rsidRPr="0088167F">
        <w:rPr>
          <w:bCs/>
          <w:iCs/>
          <w:sz w:val="28"/>
          <w:szCs w:val="28"/>
        </w:rPr>
        <w:t xml:space="preserve"> в области пищеварения.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Воздействие слюны на крахмал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Воздействие желудочного сока на белки</w:t>
      </w:r>
    </w:p>
    <w:p w:rsidR="0088167F" w:rsidRPr="0088167F" w:rsidRDefault="0088167F" w:rsidP="0088167F">
      <w:pPr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Определение норм рационального питания.</w:t>
      </w:r>
      <w:r w:rsidRPr="0088167F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Обмен веществ и энергии  (2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Витамины. Их роль в обмене веществ. Гиповитаминоз. Гипервитаминоз.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Выделение  (2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lastRenderedPageBreak/>
        <w:t>Покровы тела  (4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 </w:t>
      </w: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Оказание доврачебной помощи при травмах кожи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Размножение и развитие  (2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Высшая нервная деятельность  (5 часов)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Рефлекс – основа нервной деятельности. Исследования </w:t>
      </w:r>
      <w:proofErr w:type="spellStart"/>
      <w:r w:rsidRPr="0088167F">
        <w:rPr>
          <w:bCs/>
          <w:iCs/>
          <w:sz w:val="28"/>
          <w:szCs w:val="28"/>
        </w:rPr>
        <w:t>И.М.Сеченова</w:t>
      </w:r>
      <w:proofErr w:type="spellEnd"/>
      <w:r w:rsidRPr="0088167F">
        <w:rPr>
          <w:bCs/>
          <w:iCs/>
          <w:sz w:val="28"/>
          <w:szCs w:val="28"/>
        </w:rPr>
        <w:t xml:space="preserve">, </w:t>
      </w:r>
      <w:proofErr w:type="spellStart"/>
      <w:r w:rsidRPr="0088167F">
        <w:rPr>
          <w:bCs/>
          <w:iCs/>
          <w:sz w:val="28"/>
          <w:szCs w:val="28"/>
        </w:rPr>
        <w:t>И.П.Павлова</w:t>
      </w:r>
      <w:proofErr w:type="spellEnd"/>
      <w:r w:rsidRPr="0088167F">
        <w:rPr>
          <w:bCs/>
          <w:iCs/>
          <w:sz w:val="28"/>
          <w:szCs w:val="28"/>
        </w:rPr>
        <w:t xml:space="preserve">, </w:t>
      </w:r>
      <w:proofErr w:type="spellStart"/>
      <w:r w:rsidRPr="0088167F">
        <w:rPr>
          <w:bCs/>
          <w:iCs/>
          <w:sz w:val="28"/>
          <w:szCs w:val="28"/>
        </w:rPr>
        <w:t>А.А.Ухтомского</w:t>
      </w:r>
      <w:proofErr w:type="spellEnd"/>
      <w:r w:rsidRPr="0088167F">
        <w:rPr>
          <w:bCs/>
          <w:iCs/>
          <w:sz w:val="28"/>
          <w:szCs w:val="28"/>
        </w:rPr>
        <w:t xml:space="preserve">, </w:t>
      </w:r>
      <w:proofErr w:type="spellStart"/>
      <w:r w:rsidRPr="0088167F">
        <w:rPr>
          <w:bCs/>
          <w:iCs/>
          <w:sz w:val="28"/>
          <w:szCs w:val="28"/>
        </w:rPr>
        <w:t>П.К.Анохина</w:t>
      </w:r>
      <w:proofErr w:type="spellEnd"/>
      <w:r w:rsidRPr="0088167F">
        <w:rPr>
          <w:bCs/>
          <w:iCs/>
          <w:sz w:val="28"/>
          <w:szCs w:val="28"/>
        </w:rPr>
        <w:t>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88167F" w:rsidRPr="0088167F" w:rsidRDefault="0088167F" w:rsidP="0088167F">
      <w:pPr>
        <w:rPr>
          <w:bCs/>
          <w:i/>
          <w:iCs/>
          <w:sz w:val="28"/>
          <w:szCs w:val="28"/>
        </w:rPr>
      </w:pPr>
      <w:r w:rsidRPr="0088167F">
        <w:rPr>
          <w:bCs/>
          <w:i/>
          <w:iCs/>
          <w:sz w:val="28"/>
          <w:szCs w:val="28"/>
        </w:rPr>
        <w:t>Лабораторные и практические работы.</w:t>
      </w:r>
    </w:p>
    <w:p w:rsidR="0088167F" w:rsidRPr="0088167F" w:rsidRDefault="0088167F" w:rsidP="0088167F">
      <w:pPr>
        <w:numPr>
          <w:ilvl w:val="0"/>
          <w:numId w:val="23"/>
        </w:num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Характеристика моих познавательных процессов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Человек и его здоровье  (2 часа)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</w:p>
    <w:p w:rsidR="0088167F" w:rsidRPr="0088167F" w:rsidRDefault="0088167F" w:rsidP="0088167F">
      <w:pPr>
        <w:rPr>
          <w:bCs/>
          <w:iCs/>
          <w:sz w:val="28"/>
          <w:szCs w:val="28"/>
        </w:rPr>
      </w:pPr>
      <w:r w:rsidRPr="0088167F">
        <w:rPr>
          <w:bCs/>
          <w:iCs/>
          <w:sz w:val="28"/>
          <w:szCs w:val="28"/>
        </w:rPr>
        <w:t xml:space="preserve">Человек и окружающая среда. Среда обитания. Правила поведения человека в окружающей среде. </w:t>
      </w:r>
    </w:p>
    <w:p w:rsidR="0088167F" w:rsidRPr="0088167F" w:rsidRDefault="0088167F" w:rsidP="0088167F">
      <w:pPr>
        <w:rPr>
          <w:b/>
          <w:bCs/>
          <w:iCs/>
          <w:sz w:val="28"/>
          <w:szCs w:val="28"/>
        </w:rPr>
      </w:pPr>
      <w:r w:rsidRPr="0088167F">
        <w:rPr>
          <w:b/>
          <w:bCs/>
          <w:iCs/>
          <w:sz w:val="28"/>
          <w:szCs w:val="28"/>
        </w:rPr>
        <w:t>Резервное время (2 часа)</w:t>
      </w:r>
    </w:p>
    <w:p w:rsidR="0088167F" w:rsidRPr="0088167F" w:rsidRDefault="0088167F" w:rsidP="0088167F">
      <w:pPr>
        <w:rPr>
          <w:sz w:val="28"/>
          <w:szCs w:val="28"/>
        </w:rPr>
      </w:pPr>
    </w:p>
    <w:p w:rsidR="00212C83" w:rsidRDefault="00212C83" w:rsidP="00212C83">
      <w:pPr>
        <w:rPr>
          <w:b/>
          <w:sz w:val="28"/>
          <w:szCs w:val="28"/>
        </w:rPr>
      </w:pPr>
    </w:p>
    <w:p w:rsidR="003462D2" w:rsidRDefault="003462D2" w:rsidP="00212C8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.</w:t>
      </w:r>
    </w:p>
    <w:p w:rsidR="003462D2" w:rsidRP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462D2" w:rsidRPr="001F5D89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D89">
        <w:rPr>
          <w:sz w:val="28"/>
          <w:szCs w:val="28"/>
        </w:rPr>
        <w:t>В результате изучения предмета учащиеся должны приоб</w:t>
      </w:r>
      <w:r w:rsidRPr="001F5D89">
        <w:rPr>
          <w:sz w:val="28"/>
          <w:szCs w:val="28"/>
        </w:rPr>
        <w:softHyphen/>
        <w:t>рести определенные знания и умения.</w:t>
      </w:r>
    </w:p>
    <w:p w:rsidR="003462D2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знать: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 xml:space="preserve">специфику строения организма человека, обусловленную </w:t>
      </w:r>
      <w:proofErr w:type="spellStart"/>
      <w:r w:rsidRPr="00E60FAB">
        <w:rPr>
          <w:bCs/>
          <w:iCs/>
          <w:sz w:val="28"/>
          <w:szCs w:val="28"/>
        </w:rPr>
        <w:t>прямохождением</w:t>
      </w:r>
      <w:proofErr w:type="spellEnd"/>
      <w:r w:rsidRPr="00E60FAB">
        <w:rPr>
          <w:bCs/>
          <w:iCs/>
          <w:sz w:val="28"/>
          <w:szCs w:val="28"/>
        </w:rPr>
        <w:t xml:space="preserve"> и трудовой деятельностью;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особенности строения клетки - основной структурной единицы живого организма;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строение и функции основных тканей и систем органов;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функциональные системы организма;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значение гомеостаза внутренней среды организма;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lastRenderedPageBreak/>
        <w:t>об обмене веществ, его значении и видах;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роль ферментов и витаминов в организме;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особенности нервной и гуморальной регуляции функций органов и организма в целом;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строение и функции анализаторов;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механизмы ВНД;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функциональное значение высших отделов головного мозга человека;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особенности индивидуального развития человека;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правила личной гигиены;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причины, нарушающие физиологические процессы в организме человека, причины заболеваний;</w:t>
      </w:r>
    </w:p>
    <w:p w:rsidR="00E60FAB" w:rsidRPr="00E60FAB" w:rsidRDefault="00E60FAB" w:rsidP="00E60FAB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о вреде алкоголя и наркотических веще</w:t>
      </w:r>
      <w:proofErr w:type="gramStart"/>
      <w:r w:rsidRPr="00E60FAB">
        <w:rPr>
          <w:bCs/>
          <w:iCs/>
          <w:sz w:val="28"/>
          <w:szCs w:val="28"/>
        </w:rPr>
        <w:t>ств дл</w:t>
      </w:r>
      <w:proofErr w:type="gramEnd"/>
      <w:r w:rsidRPr="00E60FAB">
        <w:rPr>
          <w:bCs/>
          <w:iCs/>
          <w:sz w:val="28"/>
          <w:szCs w:val="28"/>
        </w:rPr>
        <w:t>я здоровья и развития организма человека.</w:t>
      </w:r>
    </w:p>
    <w:p w:rsidR="00F65719" w:rsidRPr="00E60FAB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2D2" w:rsidRPr="008C74FA" w:rsidRDefault="003462D2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4FA">
        <w:rPr>
          <w:b/>
          <w:sz w:val="28"/>
          <w:szCs w:val="28"/>
        </w:rPr>
        <w:t>Учащиеся должны уметь:</w:t>
      </w:r>
    </w:p>
    <w:p w:rsidR="00E60FAB" w:rsidRPr="00E60FAB" w:rsidRDefault="00E60FAB" w:rsidP="00E60FA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распознавать органы и их топографию;</w:t>
      </w:r>
    </w:p>
    <w:p w:rsidR="00E60FAB" w:rsidRPr="00E60FAB" w:rsidRDefault="00E60FAB" w:rsidP="00E60FA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оказывать первую помощь при кровотечениях, вывихах и переломах костей, ожогах и обморожениях кожи;</w:t>
      </w:r>
    </w:p>
    <w:p w:rsidR="00E60FAB" w:rsidRPr="00E60FAB" w:rsidRDefault="00E60FAB" w:rsidP="00E60FA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измерять кровяное давление и частоту пульса;</w:t>
      </w:r>
    </w:p>
    <w:p w:rsidR="00E60FAB" w:rsidRPr="00E60FAB" w:rsidRDefault="00E60FAB" w:rsidP="00E60FA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давать обоснование правилам личной и общественной гигиены;</w:t>
      </w:r>
    </w:p>
    <w:p w:rsidR="00E60FAB" w:rsidRPr="00E60FAB" w:rsidRDefault="00E60FAB" w:rsidP="00E60FA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60FAB">
        <w:rPr>
          <w:bCs/>
          <w:iCs/>
          <w:sz w:val="28"/>
          <w:szCs w:val="28"/>
        </w:rPr>
        <w:t>работать с учебником: с текстом, таблицами и иллюстрациями, пользоваться аппаратом ориентировки (оглавлением, символами и т.п.)</w:t>
      </w:r>
    </w:p>
    <w:p w:rsidR="00F65719" w:rsidRPr="00E60FAB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719" w:rsidRDefault="00F65719" w:rsidP="003462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C83" w:rsidRDefault="00212C83" w:rsidP="00212C83">
      <w:pPr>
        <w:rPr>
          <w:b/>
          <w:sz w:val="32"/>
          <w:szCs w:val="28"/>
        </w:rPr>
      </w:pPr>
      <w:r w:rsidRPr="00212C83">
        <w:rPr>
          <w:b/>
          <w:sz w:val="32"/>
          <w:szCs w:val="28"/>
        </w:rPr>
        <w:t>Требования к оценке знаний учащихся</w:t>
      </w:r>
      <w:r>
        <w:rPr>
          <w:b/>
          <w:sz w:val="32"/>
          <w:szCs w:val="28"/>
        </w:rPr>
        <w:t>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12C83" w:rsidRPr="00212C83" w:rsidRDefault="00212C83" w:rsidP="00212C83">
      <w:pPr>
        <w:rPr>
          <w:b/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Устный ответ.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12C83">
        <w:rPr>
          <w:sz w:val="28"/>
          <w:szCs w:val="28"/>
        </w:rPr>
        <w:t>межпредметные</w:t>
      </w:r>
      <w:proofErr w:type="spellEnd"/>
      <w:r w:rsidRPr="00212C83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связи, творчески применять полученные знания в </w:t>
      </w:r>
      <w:r w:rsidRPr="00212C83">
        <w:rPr>
          <w:sz w:val="28"/>
          <w:szCs w:val="28"/>
        </w:rPr>
        <w:lastRenderedPageBreak/>
        <w:t xml:space="preserve">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212C83">
        <w:rPr>
          <w:sz w:val="28"/>
          <w:szCs w:val="28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212C83" w:rsidRPr="00212C83" w:rsidRDefault="00212C83" w:rsidP="00212C83">
      <w:pPr>
        <w:numPr>
          <w:ilvl w:val="0"/>
          <w:numId w:val="6"/>
        </w:numPr>
        <w:rPr>
          <w:sz w:val="28"/>
          <w:szCs w:val="28"/>
        </w:rPr>
      </w:pPr>
      <w:r w:rsidRPr="00212C83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"4" ставится, если ученик: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12C83">
        <w:rPr>
          <w:sz w:val="28"/>
          <w:szCs w:val="28"/>
        </w:rPr>
        <w:t>внутрипредметные</w:t>
      </w:r>
      <w:proofErr w:type="spellEnd"/>
      <w:r w:rsidRPr="00212C83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  основном правильно даны определения понятий и использованы научные термины;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Ответ самостоятельный;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Наличие неточностей в изложении  материала; </w:t>
      </w:r>
    </w:p>
    <w:p w:rsidR="00212C83" w:rsidRPr="00212C83" w:rsidRDefault="00212C83" w:rsidP="00212C83">
      <w:pPr>
        <w:numPr>
          <w:ilvl w:val="0"/>
          <w:numId w:val="7"/>
        </w:numPr>
        <w:rPr>
          <w:sz w:val="28"/>
          <w:szCs w:val="28"/>
        </w:rPr>
      </w:pPr>
      <w:r w:rsidRPr="00212C83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12C83" w:rsidRPr="00212C83" w:rsidRDefault="00212C83" w:rsidP="00212C83">
      <w:pPr>
        <w:numPr>
          <w:ilvl w:val="0"/>
          <w:numId w:val="7"/>
        </w:numPr>
        <w:rPr>
          <w:bCs/>
          <w:sz w:val="28"/>
          <w:szCs w:val="28"/>
        </w:rPr>
      </w:pPr>
      <w:r w:rsidRPr="00212C83">
        <w:rPr>
          <w:bCs/>
          <w:sz w:val="28"/>
          <w:szCs w:val="28"/>
        </w:rPr>
        <w:lastRenderedPageBreak/>
        <w:t>Наличие конкретных представлений и элементарных реальных понятий изучаемых  явлений.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"3" ставится, если ученик: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Материал излагает </w:t>
      </w:r>
      <w:proofErr w:type="spellStart"/>
      <w:r w:rsidRPr="00212C83">
        <w:rPr>
          <w:sz w:val="28"/>
          <w:szCs w:val="28"/>
        </w:rPr>
        <w:t>несистематизированно</w:t>
      </w:r>
      <w:proofErr w:type="spellEnd"/>
      <w:r w:rsidRPr="00212C83">
        <w:rPr>
          <w:sz w:val="28"/>
          <w:szCs w:val="28"/>
        </w:rPr>
        <w:t xml:space="preserve">, фрагментарно, не всегда последовательно;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Показывает </w:t>
      </w:r>
      <w:proofErr w:type="gramStart"/>
      <w:r w:rsidRPr="00212C83">
        <w:rPr>
          <w:sz w:val="28"/>
          <w:szCs w:val="28"/>
        </w:rPr>
        <w:t>недостаточную</w:t>
      </w:r>
      <w:proofErr w:type="gramEnd"/>
      <w:r w:rsidRPr="00212C83">
        <w:rPr>
          <w:sz w:val="28"/>
          <w:szCs w:val="28"/>
        </w:rPr>
        <w:t xml:space="preserve"> </w:t>
      </w:r>
      <w:proofErr w:type="spellStart"/>
      <w:r w:rsidRPr="00212C83">
        <w:rPr>
          <w:sz w:val="28"/>
          <w:szCs w:val="28"/>
        </w:rPr>
        <w:t>сформированность</w:t>
      </w:r>
      <w:proofErr w:type="spellEnd"/>
      <w:r w:rsidRPr="00212C83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12C83">
        <w:rPr>
          <w:sz w:val="28"/>
          <w:szCs w:val="28"/>
        </w:rPr>
        <w:t>важное значение</w:t>
      </w:r>
      <w:proofErr w:type="gramEnd"/>
      <w:r w:rsidRPr="00212C83">
        <w:rPr>
          <w:sz w:val="28"/>
          <w:szCs w:val="28"/>
        </w:rPr>
        <w:t xml:space="preserve"> в этом тексте; </w:t>
      </w:r>
    </w:p>
    <w:p w:rsidR="00212C83" w:rsidRPr="00212C83" w:rsidRDefault="00212C83" w:rsidP="00212C83">
      <w:pPr>
        <w:numPr>
          <w:ilvl w:val="0"/>
          <w:numId w:val="8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усвоил и не раскрыл основное содержание материала;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делает выводов и обобщений.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12C83" w:rsidRPr="00212C83" w:rsidRDefault="00212C83" w:rsidP="00212C83">
      <w:pPr>
        <w:numPr>
          <w:ilvl w:val="0"/>
          <w:numId w:val="9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может ответить ни на один из поставленных вопросов; </w:t>
      </w:r>
    </w:p>
    <w:p w:rsidR="00212C83" w:rsidRPr="00212C83" w:rsidRDefault="00212C83" w:rsidP="00212C83">
      <w:pPr>
        <w:numPr>
          <w:ilvl w:val="0"/>
          <w:numId w:val="10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Полностью не усвоил материал.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 xml:space="preserve">Примечание. </w:t>
      </w:r>
      <w:r w:rsidRPr="00212C83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sz w:val="28"/>
          <w:szCs w:val="28"/>
        </w:rPr>
        <w:lastRenderedPageBreak/>
        <w:t xml:space="preserve">  </w:t>
      </w:r>
    </w:p>
    <w:p w:rsidR="00212C83" w:rsidRPr="00212C83" w:rsidRDefault="00212C83" w:rsidP="00212C83">
      <w:pPr>
        <w:rPr>
          <w:b/>
          <w:sz w:val="28"/>
          <w:szCs w:val="28"/>
        </w:rPr>
      </w:pPr>
      <w:r w:rsidRPr="00212C83">
        <w:rPr>
          <w:b/>
          <w:sz w:val="28"/>
          <w:szCs w:val="28"/>
        </w:rPr>
        <w:t>Оценка самостоятельных письменных и контрольных работ.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"5" ставится, если ученик: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выполнил работу без ошибок и недочетов; </w:t>
      </w:r>
    </w:p>
    <w:p w:rsidR="00212C83" w:rsidRPr="00212C83" w:rsidRDefault="00212C83" w:rsidP="00212C83">
      <w:pPr>
        <w:numPr>
          <w:ilvl w:val="0"/>
          <w:numId w:val="11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не более одного недочета.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2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более двух 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не более двух-трех негрубых ошибок;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одной негрубой ошибки и трех недочетов; </w:t>
      </w:r>
    </w:p>
    <w:p w:rsidR="00212C83" w:rsidRPr="00212C83" w:rsidRDefault="00212C83" w:rsidP="00212C83">
      <w:pPr>
        <w:numPr>
          <w:ilvl w:val="0"/>
          <w:numId w:val="13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"2" ставится, если ученик: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12C83" w:rsidRPr="00212C83" w:rsidRDefault="00212C83" w:rsidP="00212C83">
      <w:pPr>
        <w:numPr>
          <w:ilvl w:val="0"/>
          <w:numId w:val="14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если правильно выполнил менее половины работы. </w:t>
      </w: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Оценка "1" ставится, если ученик: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не приступал к выполнению работы; </w:t>
      </w:r>
    </w:p>
    <w:p w:rsidR="00212C83" w:rsidRPr="00212C83" w:rsidRDefault="00212C83" w:rsidP="00212C83">
      <w:pPr>
        <w:numPr>
          <w:ilvl w:val="0"/>
          <w:numId w:val="15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или правильно выполнил не более 10 % всех заданий. </w:t>
      </w:r>
    </w:p>
    <w:p w:rsidR="00212C83" w:rsidRPr="00212C83" w:rsidRDefault="00212C83" w:rsidP="00212C83">
      <w:pPr>
        <w:rPr>
          <w:sz w:val="28"/>
          <w:szCs w:val="28"/>
        </w:rPr>
      </w:pPr>
    </w:p>
    <w:p w:rsidR="00212C83" w:rsidRPr="00212C83" w:rsidRDefault="00212C83" w:rsidP="00212C83">
      <w:pPr>
        <w:rPr>
          <w:sz w:val="28"/>
          <w:szCs w:val="28"/>
        </w:rPr>
      </w:pPr>
      <w:r w:rsidRPr="00212C83">
        <w:rPr>
          <w:sz w:val="28"/>
          <w:szCs w:val="28"/>
        </w:rPr>
        <w:t xml:space="preserve">Примечание.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12C83" w:rsidRPr="00212C83" w:rsidRDefault="00212C83" w:rsidP="00212C83">
      <w:pPr>
        <w:numPr>
          <w:ilvl w:val="0"/>
          <w:numId w:val="16"/>
        </w:numPr>
        <w:rPr>
          <w:sz w:val="28"/>
          <w:szCs w:val="28"/>
        </w:rPr>
      </w:pPr>
      <w:r w:rsidRPr="00212C83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462D2" w:rsidRPr="00212C83" w:rsidRDefault="003462D2">
      <w:pPr>
        <w:rPr>
          <w:sz w:val="28"/>
          <w:szCs w:val="28"/>
        </w:rPr>
      </w:pPr>
    </w:p>
    <w:p w:rsidR="003462D2" w:rsidRDefault="00212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ОБРАЗОВАТЕЛЬНОГО ПРОЦЕССА</w:t>
      </w:r>
      <w:r w:rsidR="00286CA6">
        <w:rPr>
          <w:b/>
          <w:sz w:val="28"/>
          <w:szCs w:val="28"/>
        </w:rPr>
        <w:t>.</w:t>
      </w:r>
    </w:p>
    <w:p w:rsidR="00E60FAB" w:rsidRDefault="00E60FAB">
      <w:pPr>
        <w:rPr>
          <w:b/>
          <w:sz w:val="28"/>
          <w:szCs w:val="28"/>
        </w:rPr>
      </w:pPr>
    </w:p>
    <w:p w:rsidR="00E60FAB" w:rsidRPr="00E60FAB" w:rsidRDefault="00E60FAB" w:rsidP="00E60FAB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60FAB">
        <w:rPr>
          <w:sz w:val="28"/>
          <w:szCs w:val="28"/>
        </w:rPr>
        <w:t>Абдулгамидов</w:t>
      </w:r>
      <w:proofErr w:type="spellEnd"/>
      <w:r w:rsidRPr="00E60FAB">
        <w:rPr>
          <w:sz w:val="28"/>
          <w:szCs w:val="28"/>
        </w:rPr>
        <w:t xml:space="preserve"> Ч.А., </w:t>
      </w:r>
      <w:proofErr w:type="gramStart"/>
      <w:r w:rsidRPr="00E60FAB">
        <w:rPr>
          <w:sz w:val="28"/>
          <w:szCs w:val="28"/>
        </w:rPr>
        <w:t>Сонин</w:t>
      </w:r>
      <w:proofErr w:type="gramEnd"/>
      <w:r w:rsidRPr="00E60FAB">
        <w:rPr>
          <w:sz w:val="28"/>
          <w:szCs w:val="28"/>
        </w:rPr>
        <w:t xml:space="preserve"> Н.И. Биология. Человек: 8 класс. Сборник заданий для тематического контроля знаний учащихся. Учебно-методическое пособие. - </w:t>
      </w:r>
      <w:proofErr w:type="spellStart"/>
      <w:r w:rsidRPr="00E60FAB">
        <w:rPr>
          <w:sz w:val="28"/>
          <w:szCs w:val="28"/>
        </w:rPr>
        <w:t>М.:Классик</w:t>
      </w:r>
      <w:proofErr w:type="spellEnd"/>
      <w:r w:rsidRPr="00E60FAB">
        <w:rPr>
          <w:sz w:val="28"/>
          <w:szCs w:val="28"/>
        </w:rPr>
        <w:t xml:space="preserve"> Стиль, 2003. - 104 с. (Книжная полка учителя)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sz w:val="28"/>
          <w:szCs w:val="28"/>
        </w:rPr>
        <w:t xml:space="preserve">Беликова Р.М. Возрастная анатомия, физиология и гигиена. Практикум. – Бийск. БГПУ </w:t>
      </w:r>
      <w:proofErr w:type="spellStart"/>
      <w:r w:rsidRPr="00E60FAB">
        <w:rPr>
          <w:sz w:val="28"/>
          <w:szCs w:val="28"/>
        </w:rPr>
        <w:t>им.В.М.Шукшина</w:t>
      </w:r>
      <w:proofErr w:type="spellEnd"/>
      <w:r w:rsidRPr="00E60FAB">
        <w:rPr>
          <w:sz w:val="28"/>
          <w:szCs w:val="28"/>
        </w:rPr>
        <w:t>, 2006, -  97 с.</w:t>
      </w:r>
    </w:p>
    <w:p w:rsidR="00E60FAB" w:rsidRPr="00E60FAB" w:rsidRDefault="00E60FAB" w:rsidP="00E60FAB">
      <w:pPr>
        <w:numPr>
          <w:ilvl w:val="0"/>
          <w:numId w:val="26"/>
        </w:numPr>
        <w:rPr>
          <w:sz w:val="28"/>
          <w:szCs w:val="28"/>
        </w:rPr>
      </w:pPr>
      <w:r w:rsidRPr="00E60FAB">
        <w:rPr>
          <w:sz w:val="28"/>
          <w:szCs w:val="28"/>
        </w:rPr>
        <w:t xml:space="preserve">Биология. 8 класс: поурочные планы по учебнику </w:t>
      </w:r>
      <w:proofErr w:type="spellStart"/>
      <w:r w:rsidRPr="00E60FAB">
        <w:rPr>
          <w:sz w:val="28"/>
          <w:szCs w:val="28"/>
        </w:rPr>
        <w:t>Н.И.Сонина</w:t>
      </w:r>
      <w:proofErr w:type="spellEnd"/>
      <w:r w:rsidRPr="00E60FAB">
        <w:rPr>
          <w:sz w:val="28"/>
          <w:szCs w:val="28"/>
        </w:rPr>
        <w:t xml:space="preserve">, </w:t>
      </w:r>
      <w:proofErr w:type="spellStart"/>
      <w:r w:rsidRPr="00E60FAB">
        <w:rPr>
          <w:sz w:val="28"/>
          <w:szCs w:val="28"/>
        </w:rPr>
        <w:t>М.Р.Сапина</w:t>
      </w:r>
      <w:proofErr w:type="spellEnd"/>
      <w:r w:rsidRPr="00E60FAB">
        <w:rPr>
          <w:sz w:val="28"/>
          <w:szCs w:val="28"/>
        </w:rPr>
        <w:t xml:space="preserve"> «Человек»/ авт.-сост. </w:t>
      </w:r>
      <w:proofErr w:type="spellStart"/>
      <w:r w:rsidRPr="00E60FAB">
        <w:rPr>
          <w:sz w:val="28"/>
          <w:szCs w:val="28"/>
        </w:rPr>
        <w:t>Т.В.Козачек</w:t>
      </w:r>
      <w:proofErr w:type="spellEnd"/>
      <w:r w:rsidRPr="00E60FAB">
        <w:rPr>
          <w:sz w:val="28"/>
          <w:szCs w:val="28"/>
        </w:rPr>
        <w:t>. – Волгоград: Учитель, 2006. – 328 с.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bCs/>
          <w:iCs/>
          <w:sz w:val="28"/>
          <w:szCs w:val="28"/>
        </w:rPr>
        <w:lastRenderedPageBreak/>
        <w:t>Бодрова Н.Ф. Изучение курса «Человек и его здоровье» в 8 классе. Книга для учителя. - Воронеж: ГОУ «Воронежский государственный педагогический университет», 2002. - 196 с.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E60FAB">
        <w:rPr>
          <w:bCs/>
          <w:iCs/>
          <w:sz w:val="28"/>
          <w:szCs w:val="28"/>
        </w:rPr>
        <w:t>Муртазин</w:t>
      </w:r>
      <w:proofErr w:type="spellEnd"/>
      <w:r w:rsidRPr="00E60FAB">
        <w:rPr>
          <w:bCs/>
          <w:iCs/>
          <w:sz w:val="28"/>
          <w:szCs w:val="28"/>
        </w:rPr>
        <w:t xml:space="preserve"> Г.М. Активные формы и методы обучения биологии: Человек и его здоровье: Кн. для учителя: Из опыта работы. - М.: Просвещение, 1989. - 192 с.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bCs/>
          <w:iCs/>
          <w:sz w:val="28"/>
          <w:szCs w:val="28"/>
        </w:rPr>
        <w:t>Семенцова В.Н. Биология 8 класс. Технологические карты уроков: Метод пособие. - СПб</w:t>
      </w:r>
      <w:proofErr w:type="gramStart"/>
      <w:r w:rsidRPr="00E60FAB">
        <w:rPr>
          <w:bCs/>
          <w:iCs/>
          <w:sz w:val="28"/>
          <w:szCs w:val="28"/>
        </w:rPr>
        <w:t>.: «</w:t>
      </w:r>
      <w:proofErr w:type="gramEnd"/>
      <w:r w:rsidRPr="00E60FAB">
        <w:rPr>
          <w:bCs/>
          <w:iCs/>
          <w:sz w:val="28"/>
          <w:szCs w:val="28"/>
        </w:rPr>
        <w:t>Паритет», 2003. - 240 с. (Серия «Поурочное планирование»)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bCs/>
          <w:iCs/>
          <w:sz w:val="28"/>
          <w:szCs w:val="28"/>
        </w:rPr>
        <w:t xml:space="preserve">Физиология человека и животных: лабораторный практикум. 2-е изд., </w:t>
      </w:r>
      <w:proofErr w:type="spellStart"/>
      <w:r w:rsidRPr="00E60FAB">
        <w:rPr>
          <w:bCs/>
          <w:iCs/>
          <w:sz w:val="28"/>
          <w:szCs w:val="28"/>
        </w:rPr>
        <w:t>испр</w:t>
      </w:r>
      <w:proofErr w:type="spellEnd"/>
      <w:r w:rsidRPr="00E60FAB">
        <w:rPr>
          <w:bCs/>
          <w:iCs/>
          <w:sz w:val="28"/>
          <w:szCs w:val="28"/>
        </w:rPr>
        <w:t xml:space="preserve">./ Сост. </w:t>
      </w:r>
      <w:proofErr w:type="spellStart"/>
      <w:r w:rsidRPr="00E60FAB">
        <w:rPr>
          <w:bCs/>
          <w:iCs/>
          <w:sz w:val="28"/>
          <w:szCs w:val="28"/>
        </w:rPr>
        <w:t>Н.К.Гайнанова</w:t>
      </w:r>
      <w:proofErr w:type="spellEnd"/>
      <w:r w:rsidRPr="00E60FAB">
        <w:rPr>
          <w:bCs/>
          <w:iCs/>
          <w:sz w:val="28"/>
          <w:szCs w:val="28"/>
        </w:rPr>
        <w:t xml:space="preserve">, </w:t>
      </w:r>
      <w:proofErr w:type="spellStart"/>
      <w:r w:rsidRPr="00E60FAB">
        <w:rPr>
          <w:bCs/>
          <w:iCs/>
          <w:sz w:val="28"/>
          <w:szCs w:val="28"/>
        </w:rPr>
        <w:t>Н.Н.Беспалова</w:t>
      </w:r>
      <w:proofErr w:type="spellEnd"/>
      <w:r w:rsidRPr="00E60FAB">
        <w:rPr>
          <w:bCs/>
          <w:iCs/>
          <w:sz w:val="28"/>
          <w:szCs w:val="28"/>
        </w:rPr>
        <w:t xml:space="preserve"> - Бийск: РИО БПГУ им. </w:t>
      </w:r>
      <w:proofErr w:type="spellStart"/>
      <w:r w:rsidRPr="00E60FAB">
        <w:rPr>
          <w:bCs/>
          <w:iCs/>
          <w:sz w:val="28"/>
          <w:szCs w:val="28"/>
        </w:rPr>
        <w:t>В.М.Шукшина</w:t>
      </w:r>
      <w:proofErr w:type="spellEnd"/>
      <w:r w:rsidRPr="00E60FAB">
        <w:rPr>
          <w:bCs/>
          <w:iCs/>
          <w:sz w:val="28"/>
          <w:szCs w:val="28"/>
        </w:rPr>
        <w:t>, 2005. - 104 с.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bCs/>
          <w:iCs/>
          <w:sz w:val="28"/>
          <w:szCs w:val="28"/>
        </w:rPr>
        <w:t xml:space="preserve">Панина Г.Н. Биология. Диагностические работы. 6 - 9 классы (авторская линия </w:t>
      </w:r>
      <w:proofErr w:type="spellStart"/>
      <w:r w:rsidRPr="00E60FAB">
        <w:rPr>
          <w:bCs/>
          <w:iCs/>
          <w:sz w:val="28"/>
          <w:szCs w:val="28"/>
        </w:rPr>
        <w:t>Н.И.Сонина</w:t>
      </w:r>
      <w:proofErr w:type="spellEnd"/>
      <w:r w:rsidRPr="00E60FAB">
        <w:rPr>
          <w:bCs/>
          <w:iCs/>
          <w:sz w:val="28"/>
          <w:szCs w:val="28"/>
        </w:rPr>
        <w:t>). - СПб</w:t>
      </w:r>
      <w:proofErr w:type="gramStart"/>
      <w:r w:rsidRPr="00E60FAB">
        <w:rPr>
          <w:bCs/>
          <w:iCs/>
          <w:sz w:val="28"/>
          <w:szCs w:val="28"/>
        </w:rPr>
        <w:t xml:space="preserve">.: </w:t>
      </w:r>
      <w:proofErr w:type="gramEnd"/>
      <w:r w:rsidRPr="00E60FAB">
        <w:rPr>
          <w:bCs/>
          <w:iCs/>
          <w:sz w:val="28"/>
          <w:szCs w:val="28"/>
        </w:rPr>
        <w:t>Паритет, 2005. - 128 с.</w:t>
      </w:r>
    </w:p>
    <w:p w:rsidR="00E60FAB" w:rsidRPr="00E60FAB" w:rsidRDefault="00E60FAB" w:rsidP="00E60FAB">
      <w:pPr>
        <w:numPr>
          <w:ilvl w:val="0"/>
          <w:numId w:val="26"/>
        </w:numPr>
        <w:rPr>
          <w:b/>
          <w:sz w:val="28"/>
          <w:szCs w:val="28"/>
        </w:rPr>
      </w:pPr>
      <w:r w:rsidRPr="00E60FAB">
        <w:rPr>
          <w:bCs/>
          <w:iCs/>
          <w:sz w:val="28"/>
          <w:szCs w:val="28"/>
        </w:rPr>
        <w:t xml:space="preserve">Пепеляева О.В., </w:t>
      </w:r>
      <w:proofErr w:type="spellStart"/>
      <w:r w:rsidRPr="00E60FAB">
        <w:rPr>
          <w:bCs/>
          <w:iCs/>
          <w:sz w:val="28"/>
          <w:szCs w:val="28"/>
        </w:rPr>
        <w:t>Сунцова</w:t>
      </w:r>
      <w:proofErr w:type="spellEnd"/>
      <w:r w:rsidRPr="00E60FAB">
        <w:rPr>
          <w:bCs/>
          <w:iCs/>
          <w:sz w:val="28"/>
          <w:szCs w:val="28"/>
        </w:rPr>
        <w:t xml:space="preserve"> И.В. Поурочные разработки к учебным комплектам «Биология. Человек», 8 (9) класс, </w:t>
      </w:r>
      <w:proofErr w:type="spellStart"/>
      <w:r w:rsidRPr="00E60FAB">
        <w:rPr>
          <w:bCs/>
          <w:iCs/>
          <w:sz w:val="28"/>
          <w:szCs w:val="28"/>
        </w:rPr>
        <w:t>Д.В.Колесова</w:t>
      </w:r>
      <w:proofErr w:type="spellEnd"/>
      <w:r w:rsidRPr="00E60FAB">
        <w:rPr>
          <w:bCs/>
          <w:iCs/>
          <w:sz w:val="28"/>
          <w:szCs w:val="28"/>
        </w:rPr>
        <w:t xml:space="preserve">, Р.Д. Маша, </w:t>
      </w:r>
      <w:proofErr w:type="spellStart"/>
      <w:r w:rsidRPr="00E60FAB">
        <w:rPr>
          <w:bCs/>
          <w:iCs/>
          <w:sz w:val="28"/>
          <w:szCs w:val="28"/>
        </w:rPr>
        <w:t>И.Н.Беляева</w:t>
      </w:r>
      <w:proofErr w:type="spellEnd"/>
      <w:r w:rsidRPr="00E60FAB">
        <w:rPr>
          <w:bCs/>
          <w:iCs/>
          <w:sz w:val="28"/>
          <w:szCs w:val="28"/>
        </w:rPr>
        <w:t xml:space="preserve">; </w:t>
      </w:r>
      <w:proofErr w:type="spellStart"/>
      <w:r w:rsidRPr="00E60FAB">
        <w:rPr>
          <w:bCs/>
          <w:iCs/>
          <w:sz w:val="28"/>
          <w:szCs w:val="28"/>
        </w:rPr>
        <w:t>А.С.Батуева</w:t>
      </w:r>
      <w:proofErr w:type="spellEnd"/>
      <w:r w:rsidRPr="00E60FAB">
        <w:rPr>
          <w:bCs/>
          <w:iCs/>
          <w:sz w:val="28"/>
          <w:szCs w:val="28"/>
        </w:rPr>
        <w:t xml:space="preserve"> и др.; </w:t>
      </w:r>
      <w:proofErr w:type="spellStart"/>
      <w:r w:rsidRPr="00E60FAB">
        <w:rPr>
          <w:bCs/>
          <w:iCs/>
          <w:sz w:val="28"/>
          <w:szCs w:val="28"/>
        </w:rPr>
        <w:t>А.Г.Драгомилова</w:t>
      </w:r>
      <w:proofErr w:type="spellEnd"/>
      <w:r w:rsidRPr="00E60FAB">
        <w:rPr>
          <w:bCs/>
          <w:iCs/>
          <w:sz w:val="28"/>
          <w:szCs w:val="28"/>
        </w:rPr>
        <w:t xml:space="preserve">, </w:t>
      </w:r>
      <w:proofErr w:type="spellStart"/>
      <w:r w:rsidRPr="00E60FAB">
        <w:rPr>
          <w:bCs/>
          <w:iCs/>
          <w:sz w:val="28"/>
          <w:szCs w:val="28"/>
        </w:rPr>
        <w:t>Р.Д.Маша</w:t>
      </w:r>
      <w:proofErr w:type="spellEnd"/>
      <w:r w:rsidRPr="00E60FAB">
        <w:rPr>
          <w:bCs/>
          <w:iCs/>
          <w:sz w:val="28"/>
          <w:szCs w:val="28"/>
        </w:rPr>
        <w:t xml:space="preserve">. - М.: </w:t>
      </w:r>
      <w:proofErr w:type="spellStart"/>
      <w:r w:rsidRPr="00E60FAB">
        <w:rPr>
          <w:bCs/>
          <w:iCs/>
          <w:sz w:val="28"/>
          <w:szCs w:val="28"/>
        </w:rPr>
        <w:t>Вако</w:t>
      </w:r>
      <w:proofErr w:type="spellEnd"/>
      <w:r w:rsidRPr="00E60FAB">
        <w:rPr>
          <w:bCs/>
          <w:iCs/>
          <w:sz w:val="28"/>
          <w:szCs w:val="28"/>
        </w:rPr>
        <w:t>, 2005. - 416 с. - (В помощь школьному учителю).</w:t>
      </w:r>
    </w:p>
    <w:p w:rsidR="00E60FAB" w:rsidRPr="00E60FAB" w:rsidRDefault="00E60FAB">
      <w:pPr>
        <w:rPr>
          <w:sz w:val="28"/>
          <w:szCs w:val="28"/>
        </w:rPr>
      </w:pPr>
    </w:p>
    <w:p w:rsidR="00286CA6" w:rsidRDefault="0028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МАТЕРИАЛЬНО-ТЕХНИЧЕСКОГО ОБЕСПЕЧЕНИЯ ОБРАЗОВАТЕЛЬНОГО ПРОЦЕССА.</w:t>
      </w:r>
    </w:p>
    <w:p w:rsidR="00957D29" w:rsidRDefault="00957D29">
      <w:pPr>
        <w:rPr>
          <w:b/>
          <w:sz w:val="28"/>
          <w:szCs w:val="28"/>
        </w:rPr>
      </w:pP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1.</w:t>
      </w:r>
      <w:r w:rsidRPr="00E60FAB">
        <w:rPr>
          <w:sz w:val="28"/>
          <w:szCs w:val="28"/>
        </w:rPr>
        <w:tab/>
        <w:t>Комплект мебели для 30 учащихся, дополнительное освещение, демонстрационный стол, доска.</w:t>
      </w: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2.</w:t>
      </w:r>
      <w:r w:rsidRPr="00E60FAB">
        <w:rPr>
          <w:sz w:val="28"/>
          <w:szCs w:val="28"/>
        </w:rPr>
        <w:tab/>
        <w:t>Реактивы и лабораторная посуда для проведения демонстраций и лабораторных работ.</w:t>
      </w: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3.</w:t>
      </w:r>
      <w:r w:rsidRPr="00E60FAB">
        <w:rPr>
          <w:sz w:val="28"/>
          <w:szCs w:val="28"/>
        </w:rPr>
        <w:tab/>
        <w:t xml:space="preserve">Компьютер и </w:t>
      </w:r>
      <w:proofErr w:type="spellStart"/>
      <w:r w:rsidRPr="00E60FAB">
        <w:rPr>
          <w:sz w:val="28"/>
          <w:szCs w:val="28"/>
        </w:rPr>
        <w:t>мультимедиапроектор</w:t>
      </w:r>
      <w:proofErr w:type="spellEnd"/>
      <w:r w:rsidRPr="00E60FAB">
        <w:rPr>
          <w:sz w:val="28"/>
          <w:szCs w:val="28"/>
        </w:rPr>
        <w:t>, компьютерные диски по биологии для 8 класса.</w:t>
      </w:r>
    </w:p>
    <w:p w:rsidR="00E60FAB" w:rsidRPr="00E60FAB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4.</w:t>
      </w:r>
      <w:r w:rsidRPr="00E60FAB">
        <w:rPr>
          <w:sz w:val="28"/>
          <w:szCs w:val="28"/>
        </w:rPr>
        <w:tab/>
        <w:t xml:space="preserve">Комплект пособий для 8 класса для проведения тестов, самостоятельных и контрольных работ. </w:t>
      </w:r>
    </w:p>
    <w:p w:rsidR="00957D29" w:rsidRDefault="00E60FAB" w:rsidP="00E60FAB">
      <w:pPr>
        <w:rPr>
          <w:sz w:val="28"/>
          <w:szCs w:val="28"/>
        </w:rPr>
      </w:pPr>
      <w:r w:rsidRPr="00E60FAB">
        <w:rPr>
          <w:sz w:val="28"/>
          <w:szCs w:val="28"/>
        </w:rPr>
        <w:t>5.</w:t>
      </w:r>
      <w:r w:rsidRPr="00E60FAB">
        <w:rPr>
          <w:sz w:val="28"/>
          <w:szCs w:val="28"/>
        </w:rPr>
        <w:tab/>
        <w:t>Рабочие тетради, тетради для лабораторных работ.</w:t>
      </w:r>
    </w:p>
    <w:p w:rsidR="00E60FAB" w:rsidRDefault="00E60FAB" w:rsidP="00E60FAB">
      <w:pPr>
        <w:rPr>
          <w:sz w:val="28"/>
          <w:szCs w:val="28"/>
        </w:rPr>
      </w:pPr>
    </w:p>
    <w:p w:rsidR="00F34833" w:rsidRDefault="00F34833" w:rsidP="00F34833">
      <w:bookmarkStart w:id="0" w:name="_GoBack"/>
      <w:bookmarkEnd w:id="0"/>
    </w:p>
    <w:sectPr w:rsidR="00F34833" w:rsidSect="008508E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0A" w:rsidRDefault="001E120A" w:rsidP="00081247">
      <w:r>
        <w:separator/>
      </w:r>
    </w:p>
  </w:endnote>
  <w:endnote w:type="continuationSeparator" w:id="0">
    <w:p w:rsidR="001E120A" w:rsidRDefault="001E120A" w:rsidP="000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74245"/>
      <w:docPartObj>
        <w:docPartGallery w:val="Page Numbers (Bottom of Page)"/>
        <w:docPartUnique/>
      </w:docPartObj>
    </w:sdtPr>
    <w:sdtEndPr/>
    <w:sdtContent>
      <w:p w:rsidR="00081247" w:rsidRDefault="000812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9A">
          <w:rPr>
            <w:noProof/>
          </w:rPr>
          <w:t>11</w:t>
        </w:r>
        <w:r>
          <w:fldChar w:fldCharType="end"/>
        </w:r>
      </w:p>
    </w:sdtContent>
  </w:sdt>
  <w:p w:rsidR="00081247" w:rsidRDefault="000812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0A" w:rsidRDefault="001E120A" w:rsidP="00081247">
      <w:r>
        <w:separator/>
      </w:r>
    </w:p>
  </w:footnote>
  <w:footnote w:type="continuationSeparator" w:id="0">
    <w:p w:rsidR="001E120A" w:rsidRDefault="001E120A" w:rsidP="0008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451628"/>
    <w:multiLevelType w:val="hybridMultilevel"/>
    <w:tmpl w:val="54F22B02"/>
    <w:lvl w:ilvl="0" w:tplc="FE1E932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8830DD4"/>
    <w:multiLevelType w:val="hybridMultilevel"/>
    <w:tmpl w:val="DE32B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1D4FC7"/>
    <w:multiLevelType w:val="hybridMultilevel"/>
    <w:tmpl w:val="A21C8C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121"/>
    <w:multiLevelType w:val="hybridMultilevel"/>
    <w:tmpl w:val="15189214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5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732AB"/>
    <w:multiLevelType w:val="hybridMultilevel"/>
    <w:tmpl w:val="52F6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162A0"/>
    <w:multiLevelType w:val="hybridMultilevel"/>
    <w:tmpl w:val="0B2CFF2A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C42617A"/>
    <w:multiLevelType w:val="hybridMultilevel"/>
    <w:tmpl w:val="0B3A25F4"/>
    <w:lvl w:ilvl="0" w:tplc="7C4E4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CF51E3"/>
    <w:multiLevelType w:val="hybridMultilevel"/>
    <w:tmpl w:val="E646A416"/>
    <w:lvl w:ilvl="0" w:tplc="73366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8B5103A"/>
    <w:multiLevelType w:val="hybridMultilevel"/>
    <w:tmpl w:val="9CD052B0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E598A"/>
    <w:multiLevelType w:val="hybridMultilevel"/>
    <w:tmpl w:val="37F62008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23"/>
  </w:num>
  <w:num w:numId="14">
    <w:abstractNumId w:val="20"/>
  </w:num>
  <w:num w:numId="15">
    <w:abstractNumId w:val="0"/>
  </w:num>
  <w:num w:numId="16">
    <w:abstractNumId w:val="19"/>
  </w:num>
  <w:num w:numId="17">
    <w:abstractNumId w:val="21"/>
  </w:num>
  <w:num w:numId="18">
    <w:abstractNumId w:val="3"/>
  </w:num>
  <w:num w:numId="19">
    <w:abstractNumId w:val="24"/>
  </w:num>
  <w:num w:numId="20">
    <w:abstractNumId w:val="16"/>
  </w:num>
  <w:num w:numId="21">
    <w:abstractNumId w:val="25"/>
  </w:num>
  <w:num w:numId="22">
    <w:abstractNumId w:val="6"/>
  </w:num>
  <w:num w:numId="23">
    <w:abstractNumId w:val="2"/>
  </w:num>
  <w:num w:numId="24">
    <w:abstractNumId w:val="17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5"/>
    <w:rsid w:val="00081247"/>
    <w:rsid w:val="00091C9A"/>
    <w:rsid w:val="001E120A"/>
    <w:rsid w:val="00212C83"/>
    <w:rsid w:val="00286CA6"/>
    <w:rsid w:val="002E6AC5"/>
    <w:rsid w:val="00345345"/>
    <w:rsid w:val="003462D2"/>
    <w:rsid w:val="005052EA"/>
    <w:rsid w:val="008508EF"/>
    <w:rsid w:val="00874263"/>
    <w:rsid w:val="0088167F"/>
    <w:rsid w:val="00957D29"/>
    <w:rsid w:val="00967951"/>
    <w:rsid w:val="00976B99"/>
    <w:rsid w:val="00A96410"/>
    <w:rsid w:val="00C16DB4"/>
    <w:rsid w:val="00E60FAB"/>
    <w:rsid w:val="00E8429F"/>
    <w:rsid w:val="00F34833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2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2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1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Frionel</dc:creator>
  <cp:lastModifiedBy>Frionel</cp:lastModifiedBy>
  <cp:revision>3</cp:revision>
  <cp:lastPrinted>2013-08-28T15:58:00Z</cp:lastPrinted>
  <dcterms:created xsi:type="dcterms:W3CDTF">2013-08-28T18:34:00Z</dcterms:created>
  <dcterms:modified xsi:type="dcterms:W3CDTF">2013-09-22T07:46:00Z</dcterms:modified>
</cp:coreProperties>
</file>