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E" w:rsidRDefault="00E113EE" w:rsidP="001F3B85">
      <w:pPr>
        <w:spacing w:line="360" w:lineRule="auto"/>
        <w:ind w:left="-709"/>
        <w:jc w:val="center"/>
        <w:rPr>
          <w:sz w:val="28"/>
          <w:szCs w:val="28"/>
        </w:rPr>
      </w:pPr>
      <w:r w:rsidRPr="00E743E6">
        <w:rPr>
          <w:sz w:val="28"/>
          <w:szCs w:val="28"/>
        </w:rPr>
        <w:t>Родительское собрание</w:t>
      </w:r>
      <w:r w:rsidR="001F3B85">
        <w:rPr>
          <w:sz w:val="28"/>
          <w:szCs w:val="28"/>
        </w:rPr>
        <w:t xml:space="preserve"> </w:t>
      </w:r>
      <w:r w:rsidRPr="001F3B85">
        <w:rPr>
          <w:sz w:val="28"/>
          <w:szCs w:val="28"/>
        </w:rPr>
        <w:t>«Нравственное воспитание детей в семье»</w:t>
      </w:r>
      <w:r w:rsidR="001F3B85">
        <w:rPr>
          <w:sz w:val="28"/>
          <w:szCs w:val="28"/>
        </w:rPr>
        <w:t>.</w:t>
      </w:r>
    </w:p>
    <w:p w:rsidR="001F3B85" w:rsidRPr="001F3B85" w:rsidRDefault="001F3B85" w:rsidP="001F3B85">
      <w:pPr>
        <w:pStyle w:val="c0"/>
        <w:spacing w:before="0" w:beforeAutospacing="0" w:after="0" w:afterAutospacing="0"/>
        <w:ind w:left="1620" w:hanging="1620"/>
        <w:jc w:val="both"/>
        <w:rPr>
          <w:rFonts w:ascii="Arial" w:hAnsi="Arial" w:cs="Arial"/>
          <w:color w:val="000000"/>
          <w:sz w:val="28"/>
          <w:szCs w:val="28"/>
        </w:rPr>
      </w:pPr>
      <w:r w:rsidRPr="001F3B85">
        <w:rPr>
          <w:rStyle w:val="c1"/>
          <w:b/>
          <w:bCs/>
          <w:color w:val="000000"/>
          <w:sz w:val="28"/>
          <w:szCs w:val="28"/>
        </w:rPr>
        <w:t>Цель собрания</w:t>
      </w:r>
      <w:r w:rsidRPr="001F3B85">
        <w:rPr>
          <w:rStyle w:val="c1"/>
          <w:color w:val="000000"/>
          <w:sz w:val="28"/>
          <w:szCs w:val="28"/>
        </w:rPr>
        <w:t xml:space="preserve">: помочь родителям в воспитании культуры поведения у </w:t>
      </w:r>
      <w:proofErr w:type="gramStart"/>
      <w:r w:rsidRPr="001F3B85">
        <w:rPr>
          <w:rStyle w:val="c1"/>
          <w:color w:val="000000"/>
          <w:sz w:val="28"/>
          <w:szCs w:val="28"/>
        </w:rPr>
        <w:t xml:space="preserve">детей; </w:t>
      </w:r>
      <w:r>
        <w:rPr>
          <w:rStyle w:val="c1"/>
          <w:color w:val="000000"/>
          <w:sz w:val="28"/>
          <w:szCs w:val="28"/>
        </w:rPr>
        <w:t xml:space="preserve">  </w:t>
      </w:r>
      <w:proofErr w:type="gramEnd"/>
      <w:r>
        <w:rPr>
          <w:rStyle w:val="c1"/>
          <w:color w:val="000000"/>
          <w:sz w:val="28"/>
          <w:szCs w:val="28"/>
        </w:rPr>
        <w:t xml:space="preserve">помочь им увидеть </w:t>
      </w:r>
      <w:r w:rsidRPr="001F3B85">
        <w:rPr>
          <w:rStyle w:val="c1"/>
          <w:color w:val="000000"/>
          <w:sz w:val="28"/>
          <w:szCs w:val="28"/>
        </w:rPr>
        <w:t>свои недостатки в процессе воспитания и найти пути их устранения.</w:t>
      </w:r>
    </w:p>
    <w:p w:rsidR="001F3B85" w:rsidRPr="001F3B85" w:rsidRDefault="001F3B85" w:rsidP="001F3B85">
      <w:pPr>
        <w:spacing w:line="360" w:lineRule="auto"/>
        <w:ind w:left="-709"/>
        <w:rPr>
          <w:sz w:val="32"/>
          <w:szCs w:val="28"/>
        </w:rPr>
      </w:pPr>
    </w:p>
    <w:p w:rsidR="00E113EE" w:rsidRPr="001F3B85" w:rsidRDefault="001F3B85" w:rsidP="001F3B85">
      <w:pPr>
        <w:jc w:val="center"/>
        <w:rPr>
          <w:szCs w:val="28"/>
        </w:rPr>
      </w:pPr>
      <w:r>
        <w:rPr>
          <w:szCs w:val="28"/>
        </w:rPr>
        <w:t xml:space="preserve">                                                                                         </w:t>
      </w:r>
      <w:r w:rsidR="00E113EE" w:rsidRPr="001F3B85">
        <w:rPr>
          <w:szCs w:val="28"/>
        </w:rPr>
        <w:t xml:space="preserve">Воспитать человека интеллектуально, </w:t>
      </w:r>
    </w:p>
    <w:p w:rsidR="00E113EE" w:rsidRPr="001F3B85" w:rsidRDefault="001F3B85" w:rsidP="001F3B85">
      <w:pPr>
        <w:jc w:val="center"/>
        <w:rPr>
          <w:szCs w:val="28"/>
        </w:rPr>
      </w:pPr>
      <w:r>
        <w:rPr>
          <w:szCs w:val="28"/>
        </w:rPr>
        <w:t xml:space="preserve">                                                                           </w:t>
      </w:r>
      <w:r w:rsidR="00E113EE" w:rsidRPr="001F3B85">
        <w:rPr>
          <w:szCs w:val="28"/>
        </w:rPr>
        <w:t xml:space="preserve">не воспитав его нравственно-  </w:t>
      </w:r>
    </w:p>
    <w:p w:rsidR="00E113EE" w:rsidRPr="001F3B85" w:rsidRDefault="001F3B85" w:rsidP="001F3B85">
      <w:pPr>
        <w:jc w:val="center"/>
        <w:rPr>
          <w:szCs w:val="28"/>
        </w:rPr>
      </w:pPr>
      <w:r>
        <w:rPr>
          <w:szCs w:val="28"/>
        </w:rPr>
        <w:t xml:space="preserve">                                                                                             </w:t>
      </w:r>
      <w:r w:rsidR="00E113EE" w:rsidRPr="001F3B85">
        <w:rPr>
          <w:szCs w:val="28"/>
        </w:rPr>
        <w:t>значит, вырастить угрозу для общества.</w:t>
      </w:r>
    </w:p>
    <w:p w:rsidR="00E113EE" w:rsidRPr="001F3B85" w:rsidRDefault="00E113EE" w:rsidP="001F3B85">
      <w:pPr>
        <w:jc w:val="right"/>
        <w:rPr>
          <w:szCs w:val="28"/>
        </w:rPr>
      </w:pPr>
      <w:r w:rsidRPr="001F3B85">
        <w:rPr>
          <w:szCs w:val="28"/>
        </w:rPr>
        <w:t>Теодор Рузвельт</w:t>
      </w:r>
    </w:p>
    <w:p w:rsidR="00E113EE" w:rsidRPr="001F3B85" w:rsidRDefault="00E113EE" w:rsidP="001F3B85">
      <w:pPr>
        <w:jc w:val="both"/>
        <w:rPr>
          <w:szCs w:val="28"/>
        </w:rPr>
      </w:pPr>
      <w:r w:rsidRPr="001F3B85">
        <w:rPr>
          <w:szCs w:val="28"/>
        </w:rPr>
        <w:t xml:space="preserve">Характер и нравственное поведение ребёнка – </w:t>
      </w:r>
    </w:p>
    <w:p w:rsidR="00E113EE" w:rsidRPr="001F3B85" w:rsidRDefault="00E113EE" w:rsidP="001F3B85">
      <w:pPr>
        <w:jc w:val="both"/>
        <w:rPr>
          <w:szCs w:val="28"/>
        </w:rPr>
      </w:pPr>
      <w:r w:rsidRPr="001F3B85">
        <w:rPr>
          <w:szCs w:val="28"/>
        </w:rPr>
        <w:t xml:space="preserve">это слепок с характера родителей, </w:t>
      </w:r>
    </w:p>
    <w:p w:rsidR="00E113EE" w:rsidRPr="001F3B85" w:rsidRDefault="00E113EE" w:rsidP="001F3B85">
      <w:pPr>
        <w:jc w:val="both"/>
        <w:rPr>
          <w:szCs w:val="28"/>
        </w:rPr>
      </w:pPr>
      <w:r w:rsidRPr="001F3B85">
        <w:rPr>
          <w:szCs w:val="28"/>
        </w:rPr>
        <w:t xml:space="preserve">он развивается в ответ на их характер </w:t>
      </w:r>
    </w:p>
    <w:p w:rsidR="00E113EE" w:rsidRPr="001F3B85" w:rsidRDefault="00E113EE" w:rsidP="001F3B85">
      <w:pPr>
        <w:jc w:val="both"/>
        <w:rPr>
          <w:szCs w:val="28"/>
        </w:rPr>
      </w:pPr>
      <w:r w:rsidRPr="001F3B85">
        <w:rPr>
          <w:szCs w:val="28"/>
        </w:rPr>
        <w:t>и их поведение.</w:t>
      </w:r>
    </w:p>
    <w:p w:rsidR="00E113EE" w:rsidRPr="001F3B85" w:rsidRDefault="001F3B85" w:rsidP="001F3B85">
      <w:pPr>
        <w:jc w:val="both"/>
        <w:rPr>
          <w:szCs w:val="28"/>
        </w:rPr>
      </w:pPr>
      <w:r>
        <w:rPr>
          <w:szCs w:val="28"/>
        </w:rPr>
        <w:t xml:space="preserve">                                           </w:t>
      </w:r>
      <w:bookmarkStart w:id="0" w:name="_GoBack"/>
      <w:bookmarkEnd w:id="0"/>
      <w:r w:rsidR="00E113EE" w:rsidRPr="001F3B85">
        <w:rPr>
          <w:szCs w:val="28"/>
        </w:rPr>
        <w:t xml:space="preserve">Эрих </w:t>
      </w:r>
      <w:proofErr w:type="spellStart"/>
      <w:r w:rsidR="00E113EE" w:rsidRPr="001F3B85">
        <w:rPr>
          <w:szCs w:val="28"/>
        </w:rPr>
        <w:t>Фром</w:t>
      </w:r>
      <w:proofErr w:type="spellEnd"/>
      <w:r w:rsidR="00E113EE" w:rsidRPr="001F3B85">
        <w:rPr>
          <w:szCs w:val="28"/>
        </w:rPr>
        <w:t>.</w:t>
      </w:r>
    </w:p>
    <w:p w:rsidR="00E113EE" w:rsidRPr="001F3B85" w:rsidRDefault="00E113EE" w:rsidP="001F3B85">
      <w:pPr>
        <w:jc w:val="right"/>
        <w:rPr>
          <w:szCs w:val="28"/>
        </w:rPr>
      </w:pPr>
      <w:r w:rsidRPr="001F3B85">
        <w:rPr>
          <w:szCs w:val="28"/>
        </w:rPr>
        <w:t xml:space="preserve">Нищете материальной нетрудно помочь, </w:t>
      </w:r>
    </w:p>
    <w:p w:rsidR="00E113EE" w:rsidRPr="001F3B85" w:rsidRDefault="001F3B85" w:rsidP="001F3B85">
      <w:pPr>
        <w:jc w:val="center"/>
        <w:rPr>
          <w:szCs w:val="28"/>
        </w:rPr>
      </w:pPr>
      <w:r>
        <w:rPr>
          <w:szCs w:val="28"/>
        </w:rPr>
        <w:t xml:space="preserve">                                                                              </w:t>
      </w:r>
      <w:r w:rsidR="00E113EE" w:rsidRPr="001F3B85">
        <w:rPr>
          <w:szCs w:val="28"/>
        </w:rPr>
        <w:t>нищете души – невозможно.</w:t>
      </w:r>
    </w:p>
    <w:p w:rsidR="00E113EE" w:rsidRDefault="00E113EE" w:rsidP="001F3B85">
      <w:pPr>
        <w:jc w:val="right"/>
        <w:rPr>
          <w:szCs w:val="28"/>
        </w:rPr>
      </w:pPr>
      <w:r w:rsidRPr="001F3B85">
        <w:rPr>
          <w:szCs w:val="28"/>
        </w:rPr>
        <w:t>Монтень</w:t>
      </w:r>
    </w:p>
    <w:p w:rsidR="001F3B85" w:rsidRDefault="001F3B85" w:rsidP="001F3B85">
      <w:pPr>
        <w:jc w:val="right"/>
        <w:rPr>
          <w:szCs w:val="28"/>
        </w:rPr>
      </w:pPr>
    </w:p>
    <w:p w:rsidR="001F3B85" w:rsidRPr="001F3B85" w:rsidRDefault="001F3B85" w:rsidP="001F3B85">
      <w:pPr>
        <w:jc w:val="right"/>
        <w:rPr>
          <w:szCs w:val="28"/>
        </w:rPr>
      </w:pPr>
    </w:p>
    <w:p w:rsidR="00E113EE" w:rsidRPr="00E743E6" w:rsidRDefault="00E113EE" w:rsidP="00E743E6">
      <w:pPr>
        <w:spacing w:line="360" w:lineRule="auto"/>
        <w:jc w:val="both"/>
        <w:rPr>
          <w:sz w:val="28"/>
          <w:szCs w:val="28"/>
        </w:rPr>
      </w:pPr>
      <w:r w:rsidRPr="00E743E6">
        <w:rPr>
          <w:sz w:val="28"/>
          <w:szCs w:val="28"/>
        </w:rPr>
        <w:t xml:space="preserve">     «Всё самое хорошее, что связывает меня с окружающим миром, связано с моей семьёй», - писал в своих воспоминаниях основатель Берлинского университета Вильгельм </w:t>
      </w:r>
      <w:proofErr w:type="spellStart"/>
      <w:r w:rsidRPr="00E743E6">
        <w:rPr>
          <w:sz w:val="28"/>
          <w:szCs w:val="28"/>
        </w:rPr>
        <w:t>Гумбольт</w:t>
      </w:r>
      <w:proofErr w:type="spellEnd"/>
      <w:r w:rsidRPr="00E743E6">
        <w:rPr>
          <w:sz w:val="28"/>
          <w:szCs w:val="28"/>
        </w:rPr>
        <w:t>.</w:t>
      </w:r>
    </w:p>
    <w:p w:rsidR="00E113EE" w:rsidRPr="00E743E6" w:rsidRDefault="00E113EE" w:rsidP="00E743E6">
      <w:pPr>
        <w:spacing w:line="360" w:lineRule="auto"/>
        <w:jc w:val="both"/>
        <w:rPr>
          <w:sz w:val="28"/>
          <w:szCs w:val="28"/>
        </w:rPr>
      </w:pPr>
      <w:r w:rsidRPr="00E743E6">
        <w:rPr>
          <w:sz w:val="28"/>
          <w:szCs w:val="28"/>
        </w:rPr>
        <w:t>Под этими строчками может подписаться, пожалуй, любой человек. Семья – это особого рода коллектив, играющий в воспитании основную, долговременную и важнейшую роль. Писатель и педагог С.А. Соловейчик пишет: «Воспитание – это обучение нравственной жизни, то есть обучение нравственным средствам. Воспитывая детей, мы учим их добиваться своих целей за свой счёт, пользуясь лишь нравственными средствами».</w:t>
      </w:r>
    </w:p>
    <w:p w:rsidR="00E113EE" w:rsidRPr="00E743E6" w:rsidRDefault="00E113EE" w:rsidP="00E743E6">
      <w:pPr>
        <w:spacing w:line="360" w:lineRule="auto"/>
        <w:ind w:firstLine="284"/>
        <w:jc w:val="both"/>
        <w:rPr>
          <w:sz w:val="28"/>
          <w:szCs w:val="28"/>
        </w:rPr>
      </w:pPr>
      <w:r w:rsidRPr="00E743E6">
        <w:rPr>
          <w:sz w:val="28"/>
          <w:szCs w:val="28"/>
        </w:rPr>
        <w:t>Будет нравственное воспитание – ребёнок воспримет правила культурного поведения из среды, возьмёт пример с родителей. Будет нравственность, почти наверняка будет и духовность; не будет нравственности – не будет ничего, никакого воспитания.</w:t>
      </w:r>
    </w:p>
    <w:p w:rsidR="00E113EE" w:rsidRPr="00E743E6" w:rsidRDefault="00E113EE" w:rsidP="00E743E6">
      <w:pPr>
        <w:spacing w:line="360" w:lineRule="auto"/>
        <w:ind w:firstLine="284"/>
        <w:jc w:val="both"/>
        <w:rPr>
          <w:sz w:val="28"/>
          <w:szCs w:val="28"/>
        </w:rPr>
      </w:pPr>
      <w:r w:rsidRPr="00E743E6">
        <w:rPr>
          <w:sz w:val="28"/>
          <w:szCs w:val="28"/>
        </w:rPr>
        <w:t>Сегодня мы достаточно хорошо понимаем, что основы нравственности, безусловно, формируются в семье. Первые уроки «нельзя» и «можно», первые проявления тепла и участия, жестокости и безразличия, безусловно, формируются семьёй и в семье.</w:t>
      </w:r>
    </w:p>
    <w:p w:rsidR="00E113EE" w:rsidRPr="00E743E6" w:rsidRDefault="00E113EE" w:rsidP="00E743E6">
      <w:pPr>
        <w:spacing w:line="360" w:lineRule="auto"/>
        <w:ind w:firstLine="284"/>
        <w:jc w:val="both"/>
        <w:rPr>
          <w:sz w:val="28"/>
          <w:szCs w:val="28"/>
        </w:rPr>
      </w:pPr>
      <w:r w:rsidRPr="00E743E6">
        <w:rPr>
          <w:sz w:val="28"/>
          <w:szCs w:val="28"/>
        </w:rPr>
        <w:lastRenderedPageBreak/>
        <w:t xml:space="preserve">Говоря о нравственном воспитании ребёнка в семье, необходимо чётко представлять себе, какие нравственные понятия должны формировать в своих детях родители с самого раннего детства. </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Проблема нравственного воспитания и сегодня остаётся очень актуальной. Груз сложностей, доставшихся на долю нашему времени, очень тяжёл.</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E113EE" w:rsidRPr="00E743E6" w:rsidRDefault="001F3B85" w:rsidP="00E743E6">
      <w:pPr>
        <w:spacing w:before="100" w:beforeAutospacing="1" w:after="100" w:afterAutospacing="1" w:line="360" w:lineRule="auto"/>
        <w:jc w:val="both"/>
        <w:rPr>
          <w:sz w:val="28"/>
          <w:szCs w:val="28"/>
        </w:rPr>
      </w:pPr>
      <w:r>
        <w:rPr>
          <w:sz w:val="28"/>
          <w:szCs w:val="28"/>
        </w:rPr>
        <w:t>Н</w:t>
      </w:r>
      <w:r w:rsidR="00E113EE" w:rsidRPr="00E743E6">
        <w:rPr>
          <w:sz w:val="28"/>
          <w:szCs w:val="28"/>
        </w:rPr>
        <w:t>равственные потребности начинаются</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 xml:space="preserve">1. С </w:t>
      </w:r>
      <w:r w:rsidRPr="00E743E6">
        <w:rPr>
          <w:sz w:val="28"/>
          <w:szCs w:val="28"/>
          <w:u w:val="single"/>
        </w:rPr>
        <w:t>отзывчивости</w:t>
      </w:r>
      <w:r w:rsidRPr="00E743E6">
        <w:rPr>
          <w:sz w:val="28"/>
          <w:szCs w:val="28"/>
        </w:rPr>
        <w:t>, которую мы понимаем, как способность человека понять затруднительное положение или состояние другого. Отзывчивого человека обычно называют чутким, сердечным. Отзывчивость - это целый спектр чувств — сочувствие, сострадание, сопереживание. Воспитывать отзывчивость в ребёнке нужно ещё до того, как у него сложатся представления о добре, зле, долге и других понятиях.</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 xml:space="preserve">2. Другой важнейший элемент нравственных потребностей – </w:t>
      </w:r>
      <w:r w:rsidRPr="00E743E6">
        <w:rPr>
          <w:sz w:val="28"/>
          <w:szCs w:val="28"/>
          <w:u w:val="single"/>
        </w:rPr>
        <w:t>нравственная установка</w:t>
      </w:r>
      <w:r w:rsidRPr="00E743E6">
        <w:rPr>
          <w:sz w:val="28"/>
          <w:szCs w:val="28"/>
        </w:rPr>
        <w:t>, которую можно сформулировать так: «</w:t>
      </w:r>
      <w:r w:rsidRPr="00E743E6">
        <w:rPr>
          <w:sz w:val="28"/>
          <w:szCs w:val="28"/>
          <w:u w:val="single"/>
        </w:rPr>
        <w:t>Не вредит никому, а приносить максимум пользы</w:t>
      </w:r>
      <w:r w:rsidRPr="00E743E6">
        <w:rPr>
          <w:sz w:val="28"/>
          <w:szCs w:val="28"/>
        </w:rPr>
        <w:t>». Её нужно формировать в сознании ребёнка с того времени, когда он начинает говорить. Благодаря этой установке ребёнок всегда будет стремиться к добру.</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 xml:space="preserve">3. Еще одним важным структурным элементом нравственных потребностей является </w:t>
      </w:r>
      <w:r w:rsidRPr="00E743E6">
        <w:rPr>
          <w:sz w:val="28"/>
          <w:szCs w:val="28"/>
          <w:u w:val="single"/>
        </w:rPr>
        <w:t>способность к деятельной доброте и непримиримость ко всем проявлениям зла</w:t>
      </w:r>
      <w:r w:rsidRPr="00E743E6">
        <w:rPr>
          <w:sz w:val="28"/>
          <w:szCs w:val="28"/>
        </w:rPr>
        <w:t>.</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делом.</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Таковы элементы нравственных потребностей. Знание их поможет родителям воспитать детей добрыми счастливыми людьми, приносящими благо обществу.</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u w:val="single"/>
        </w:rPr>
        <w:t xml:space="preserve"> СИТУАЦИЯ</w:t>
      </w:r>
      <w:r w:rsidRPr="00E743E6">
        <w:rPr>
          <w:sz w:val="28"/>
          <w:szCs w:val="28"/>
        </w:rPr>
        <w:t>: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Как правильно поступить, чтобы избежать конфликта?</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ЗАКОН: Родители должны предъявлять единые требования к ребёнку.</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ЗАКОН: Основы трудолюбия должны закладываться с детства.</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СИТУАЦИЯ: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ЗАКОН: Ребёнок нуждается в ласке, похвале.</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СИТУАЦИЯ: 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ЗАКОН: Уважительного отношения членов семьи друг к другу.</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СИТУАЦИЯ: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 xml:space="preserve">ЗАКОН: </w:t>
      </w:r>
      <w:proofErr w:type="gramStart"/>
      <w:r w:rsidRPr="00E743E6">
        <w:rPr>
          <w:sz w:val="28"/>
          <w:szCs w:val="28"/>
        </w:rPr>
        <w:t>В</w:t>
      </w:r>
      <w:proofErr w:type="gramEnd"/>
      <w:r w:rsidRPr="00E743E6">
        <w:rPr>
          <w:sz w:val="28"/>
          <w:szCs w:val="28"/>
        </w:rPr>
        <w:t xml:space="preserve"> семье должно быть правильное и равномерное распределение материальных и моральных средств для детей.</w:t>
      </w:r>
    </w:p>
    <w:p w:rsidR="00E113EE" w:rsidRPr="00E743E6" w:rsidRDefault="00E113EE" w:rsidP="00E743E6">
      <w:pPr>
        <w:spacing w:before="100" w:beforeAutospacing="1" w:after="100" w:afterAutospacing="1" w:line="360" w:lineRule="auto"/>
        <w:jc w:val="both"/>
        <w:rPr>
          <w:sz w:val="28"/>
          <w:szCs w:val="28"/>
        </w:rPr>
      </w:pPr>
      <w:r w:rsidRPr="00E743E6">
        <w:rPr>
          <w:i/>
          <w:iCs/>
          <w:sz w:val="28"/>
          <w:szCs w:val="28"/>
        </w:rPr>
        <w:t>ВЫВОД: Если эти законы в семье пополняются, значит, ребёнок состоится как личность.</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1) Родители должны осознавать важность этой задачи.</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2) Развивать сами в себе эти нравственные потребности, так как совершенствование</w:t>
      </w:r>
      <w:r w:rsidRPr="00E743E6">
        <w:rPr>
          <w:sz w:val="28"/>
          <w:szCs w:val="28"/>
        </w:rPr>
        <w:br/>
        <w:t>продолжается всю человеческую жизнь. Родители, которые хотели бы воспитать своего</w:t>
      </w:r>
      <w:r w:rsidRPr="00E743E6">
        <w:rPr>
          <w:sz w:val="28"/>
          <w:szCs w:val="28"/>
        </w:rPr>
        <w:br/>
        <w:t>ребёнка не стихийно, а сознательно, должны начать анализ воспитания своего ребёнка с</w:t>
      </w:r>
      <w:r w:rsidRPr="00E743E6">
        <w:rPr>
          <w:sz w:val="28"/>
          <w:szCs w:val="28"/>
        </w:rPr>
        <w:br/>
        <w:t>анализа самих себя, с анализа особенностей собственной личности.</w:t>
      </w:r>
    </w:p>
    <w:p w:rsidR="00E113EE" w:rsidRPr="00E743E6" w:rsidRDefault="00E113EE" w:rsidP="00E743E6">
      <w:pPr>
        <w:spacing w:before="100" w:beforeAutospacing="1" w:after="100" w:afterAutospacing="1" w:line="360" w:lineRule="auto"/>
        <w:ind w:left="540"/>
        <w:jc w:val="both"/>
        <w:rPr>
          <w:sz w:val="28"/>
          <w:szCs w:val="28"/>
        </w:rPr>
      </w:pPr>
      <w:r w:rsidRPr="00E743E6">
        <w:rPr>
          <w:sz w:val="28"/>
          <w:szCs w:val="28"/>
        </w:rPr>
        <w:t>3) Знать, как, какими методами формировать в детях нравственные потребности.</w:t>
      </w:r>
    </w:p>
    <w:p w:rsidR="00E113EE" w:rsidRPr="00E743E6" w:rsidRDefault="00E113EE" w:rsidP="00E743E6">
      <w:pPr>
        <w:spacing w:before="100" w:beforeAutospacing="1" w:after="100" w:afterAutospacing="1" w:line="360" w:lineRule="auto"/>
        <w:jc w:val="both"/>
        <w:rPr>
          <w:sz w:val="28"/>
          <w:szCs w:val="28"/>
        </w:rPr>
      </w:pPr>
      <w:r w:rsidRPr="00E743E6">
        <w:rPr>
          <w:b/>
          <w:bCs/>
          <w:sz w:val="28"/>
          <w:szCs w:val="28"/>
        </w:rPr>
        <w:t>Учитывая всё вышеизложенное можно сделать следующие выводы:</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Семья — это первая инстанция на пути ребёнка в жизнь.</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E113EE" w:rsidRPr="00E743E6" w:rsidRDefault="00E113EE" w:rsidP="00E743E6">
      <w:pPr>
        <w:spacing w:before="100" w:beforeAutospacing="1" w:after="100" w:afterAutospacing="1" w:line="360" w:lineRule="auto"/>
        <w:jc w:val="both"/>
        <w:rPr>
          <w:sz w:val="28"/>
          <w:szCs w:val="28"/>
        </w:rPr>
      </w:pPr>
      <w:r w:rsidRPr="00E743E6">
        <w:rPr>
          <w:sz w:val="28"/>
          <w:szCs w:val="28"/>
        </w:rPr>
        <w:t>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rsidR="00E113EE" w:rsidRPr="00E743E6" w:rsidRDefault="00E113EE" w:rsidP="00E743E6">
      <w:pPr>
        <w:spacing w:line="360" w:lineRule="auto"/>
        <w:ind w:firstLine="284"/>
        <w:jc w:val="both"/>
        <w:rPr>
          <w:sz w:val="28"/>
          <w:szCs w:val="28"/>
        </w:rPr>
      </w:pPr>
      <w:r w:rsidRPr="00E743E6">
        <w:rPr>
          <w:sz w:val="28"/>
          <w:szCs w:val="28"/>
        </w:rPr>
        <w:t xml:space="preserve">Понятие «добрый человек» - очень сложное. Оно включает самые различные качества, издавна ценимые людьми. Добрым можно назвать человека, у которого развиты любовь к Родине, рядом живущим людям, к пожилым, активное стремление делать добро, способность к самоотречению во имя блага других, честность, совестливость, правильное понимание смысла жизни и счастья, чувство долга, справедливость, трудолюбие. Это всё – понятия нравственности. </w:t>
      </w:r>
    </w:p>
    <w:p w:rsidR="00E113EE" w:rsidRPr="00E743E6" w:rsidRDefault="00E113EE" w:rsidP="00E743E6">
      <w:pPr>
        <w:spacing w:line="360" w:lineRule="auto"/>
        <w:ind w:firstLine="284"/>
        <w:jc w:val="both"/>
        <w:rPr>
          <w:sz w:val="28"/>
          <w:szCs w:val="28"/>
        </w:rPr>
      </w:pPr>
      <w:r w:rsidRPr="00E743E6">
        <w:rPr>
          <w:sz w:val="28"/>
          <w:szCs w:val="28"/>
        </w:rPr>
        <w:t xml:space="preserve">Родительский дом в становлении и культивировании чувств занимает первоочередное место. Заменить его не может ничто. </w:t>
      </w:r>
    </w:p>
    <w:p w:rsidR="00E113EE" w:rsidRPr="00E743E6" w:rsidRDefault="00E113EE" w:rsidP="00E743E6">
      <w:pPr>
        <w:spacing w:line="360" w:lineRule="auto"/>
        <w:ind w:firstLine="284"/>
        <w:jc w:val="both"/>
        <w:rPr>
          <w:sz w:val="28"/>
          <w:szCs w:val="28"/>
        </w:rPr>
      </w:pPr>
      <w:r w:rsidRPr="00E743E6">
        <w:rPr>
          <w:sz w:val="28"/>
          <w:szCs w:val="28"/>
        </w:rPr>
        <w:t>Дом для ребёнка – школа подготовки к жизни. В доме должны царить любовь, справедливость, терпимость не только к детям, но и ко всем остальным членам семьи. Воспитание чувств ребёнка включает в себя воспитание сочувствия. Развитие этого требует поддержки со стороны родителей – и не только словом, но и примером. Ребёнок должен видеть, как мы на практике проявляем свою любовь к ближнему.</w:t>
      </w:r>
    </w:p>
    <w:p w:rsidR="00E113EE" w:rsidRPr="00E743E6" w:rsidRDefault="00E113EE" w:rsidP="00E743E6">
      <w:pPr>
        <w:spacing w:line="360" w:lineRule="auto"/>
        <w:ind w:firstLine="284"/>
        <w:jc w:val="both"/>
        <w:rPr>
          <w:i/>
          <w:sz w:val="28"/>
          <w:szCs w:val="28"/>
        </w:rPr>
      </w:pPr>
      <w:r w:rsidRPr="00E743E6">
        <w:rPr>
          <w:i/>
          <w:sz w:val="28"/>
          <w:szCs w:val="28"/>
        </w:rPr>
        <w:t>Примером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 деревянной чурки. На вопрос родителей о том</w:t>
      </w:r>
      <w:proofErr w:type="gramStart"/>
      <w:r w:rsidRPr="00E743E6">
        <w:rPr>
          <w:i/>
          <w:sz w:val="28"/>
          <w:szCs w:val="28"/>
        </w:rPr>
        <w:t>.</w:t>
      </w:r>
      <w:proofErr w:type="gramEnd"/>
      <w:r w:rsidRPr="00E743E6">
        <w:rPr>
          <w:i/>
          <w:sz w:val="28"/>
          <w:szCs w:val="28"/>
        </w:rPr>
        <w:t xml:space="preserve"> что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чувств в собственном доме?</w:t>
      </w:r>
    </w:p>
    <w:p w:rsidR="00E113EE" w:rsidRPr="00E743E6" w:rsidRDefault="00E113EE" w:rsidP="00E743E6">
      <w:pPr>
        <w:spacing w:line="360" w:lineRule="auto"/>
        <w:ind w:firstLine="284"/>
        <w:jc w:val="both"/>
        <w:rPr>
          <w:sz w:val="28"/>
          <w:szCs w:val="28"/>
        </w:rPr>
      </w:pPr>
      <w:r w:rsidRPr="00E743E6">
        <w:rPr>
          <w:sz w:val="28"/>
          <w:szCs w:val="28"/>
        </w:rPr>
        <w:t>Сочувствие это одно из прекрасных человеческих свойств, потому что оно – выражение человечности, а человеческие чувства помогают человеку, большому и маленькому, двигаться к поставленной цели.</w:t>
      </w:r>
    </w:p>
    <w:p w:rsidR="00E113EE" w:rsidRPr="00E743E6" w:rsidRDefault="00E113EE" w:rsidP="00E743E6">
      <w:pPr>
        <w:spacing w:line="360" w:lineRule="auto"/>
        <w:ind w:firstLine="284"/>
        <w:jc w:val="both"/>
        <w:rPr>
          <w:sz w:val="28"/>
          <w:szCs w:val="28"/>
        </w:rPr>
      </w:pPr>
      <w:r w:rsidRPr="00E743E6">
        <w:rPr>
          <w:sz w:val="28"/>
          <w:szCs w:val="28"/>
        </w:rPr>
        <w:t>«Настоящим человеком становится только тот, - писал В.А. Сухомлинский, - у кого в душе возникают, утверждаются благородные желания, которые стимулируют поведение, порождают страсти и поступки. Как можно больше поступков, побуждаемых благородными желаниями, стремлениями личности к моральному идеалу, - вот одно из золотых правил воспитания подростков».</w:t>
      </w:r>
    </w:p>
    <w:p w:rsidR="00E113EE" w:rsidRPr="00E743E6" w:rsidRDefault="00E113EE" w:rsidP="00E743E6">
      <w:pPr>
        <w:spacing w:line="360" w:lineRule="auto"/>
        <w:ind w:firstLine="284"/>
        <w:jc w:val="both"/>
        <w:rPr>
          <w:sz w:val="28"/>
          <w:szCs w:val="28"/>
        </w:rPr>
      </w:pPr>
      <w:r w:rsidRPr="00E743E6">
        <w:rPr>
          <w:sz w:val="28"/>
          <w:szCs w:val="28"/>
        </w:rPr>
        <w:t>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w:t>
      </w:r>
    </w:p>
    <w:p w:rsidR="00E113EE" w:rsidRPr="00E743E6" w:rsidRDefault="00E113EE" w:rsidP="00E743E6">
      <w:pPr>
        <w:spacing w:line="360" w:lineRule="auto"/>
        <w:ind w:firstLine="284"/>
        <w:jc w:val="both"/>
        <w:rPr>
          <w:sz w:val="28"/>
          <w:szCs w:val="28"/>
        </w:rPr>
      </w:pPr>
      <w:r w:rsidRPr="00E743E6">
        <w:rPr>
          <w:sz w:val="28"/>
          <w:szCs w:val="28"/>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4D1A67" w:rsidRPr="00E743E6" w:rsidRDefault="004D1A67" w:rsidP="00E743E6">
      <w:pPr>
        <w:spacing w:line="360" w:lineRule="auto"/>
        <w:jc w:val="both"/>
        <w:rPr>
          <w:sz w:val="28"/>
          <w:szCs w:val="28"/>
        </w:rPr>
      </w:pPr>
    </w:p>
    <w:sectPr w:rsidR="004D1A67" w:rsidRPr="00E743E6" w:rsidSect="001F2759">
      <w:pgSz w:w="11906" w:h="16838"/>
      <w:pgMar w:top="1134"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EE"/>
    <w:rsid w:val="000070D2"/>
    <w:rsid w:val="00164828"/>
    <w:rsid w:val="001F3B85"/>
    <w:rsid w:val="004D1A67"/>
    <w:rsid w:val="00A7342F"/>
    <w:rsid w:val="00CB6662"/>
    <w:rsid w:val="00E113EE"/>
    <w:rsid w:val="00E7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A6EC5-B00C-4215-B3E9-51640590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E113EE"/>
  </w:style>
  <w:style w:type="paragraph" w:styleId="a3">
    <w:name w:val="Balloon Text"/>
    <w:basedOn w:val="a"/>
    <w:link w:val="a4"/>
    <w:uiPriority w:val="99"/>
    <w:semiHidden/>
    <w:unhideWhenUsed/>
    <w:rsid w:val="00A7342F"/>
    <w:rPr>
      <w:rFonts w:ascii="Tahoma" w:hAnsi="Tahoma" w:cs="Tahoma"/>
      <w:sz w:val="16"/>
      <w:szCs w:val="16"/>
    </w:rPr>
  </w:style>
  <w:style w:type="character" w:customStyle="1" w:styleId="a4">
    <w:name w:val="Текст выноски Знак"/>
    <w:basedOn w:val="a0"/>
    <w:link w:val="a3"/>
    <w:uiPriority w:val="99"/>
    <w:semiHidden/>
    <w:rsid w:val="00A7342F"/>
    <w:rPr>
      <w:rFonts w:ascii="Tahoma" w:eastAsia="Times New Roman" w:hAnsi="Tahoma" w:cs="Tahoma"/>
      <w:sz w:val="16"/>
      <w:szCs w:val="16"/>
      <w:lang w:eastAsia="ru-RU"/>
    </w:rPr>
  </w:style>
  <w:style w:type="paragraph" w:customStyle="1" w:styleId="c0">
    <w:name w:val="c0"/>
    <w:basedOn w:val="a"/>
    <w:rsid w:val="001F3B85"/>
    <w:pPr>
      <w:spacing w:before="100" w:beforeAutospacing="1" w:after="100" w:afterAutospacing="1"/>
    </w:pPr>
  </w:style>
  <w:style w:type="character" w:customStyle="1" w:styleId="c1">
    <w:name w:val="c1"/>
    <w:basedOn w:val="a0"/>
    <w:rsid w:val="001F3B85"/>
  </w:style>
  <w:style w:type="character" w:customStyle="1" w:styleId="apple-converted-space">
    <w:name w:val="apple-converted-space"/>
    <w:basedOn w:val="a0"/>
    <w:rsid w:val="001F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Гюзель</dc:creator>
  <cp:lastModifiedBy>Lenovo1</cp:lastModifiedBy>
  <cp:revision>7</cp:revision>
  <cp:lastPrinted>2015-01-16T09:53:00Z</cp:lastPrinted>
  <dcterms:created xsi:type="dcterms:W3CDTF">2014-10-22T11:08:00Z</dcterms:created>
  <dcterms:modified xsi:type="dcterms:W3CDTF">2015-01-16T09:55:00Z</dcterms:modified>
</cp:coreProperties>
</file>