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EA" w:rsidRDefault="00DB22EA" w:rsidP="00DB2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76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DB22EA" w:rsidRDefault="00DB22EA" w:rsidP="00DB2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класс 2014 - 2015 уч.год.</w:t>
      </w:r>
    </w:p>
    <w:p w:rsidR="00DB22EA" w:rsidRDefault="00DB22EA" w:rsidP="00DB2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458"/>
        <w:gridCol w:w="801"/>
        <w:gridCol w:w="846"/>
        <w:gridCol w:w="3386"/>
        <w:gridCol w:w="2162"/>
        <w:gridCol w:w="8017"/>
      </w:tblGrid>
      <w:tr w:rsidR="00294918" w:rsidRPr="00E32DAF" w:rsidTr="00447356">
        <w:trPr>
          <w:jc w:val="center"/>
        </w:trPr>
        <w:tc>
          <w:tcPr>
            <w:tcW w:w="458" w:type="dxa"/>
            <w:vMerge w:val="restart"/>
          </w:tcPr>
          <w:p w:rsidR="00DB22EA" w:rsidRPr="00E32DAF" w:rsidRDefault="00DB22EA" w:rsidP="00DB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7" w:type="dxa"/>
            <w:gridSpan w:val="2"/>
          </w:tcPr>
          <w:p w:rsidR="00DB22EA" w:rsidRPr="00E32DAF" w:rsidRDefault="00DB22EA" w:rsidP="00DB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6" w:type="dxa"/>
            <w:vMerge w:val="restart"/>
          </w:tcPr>
          <w:p w:rsidR="00DB22EA" w:rsidRPr="00E32DAF" w:rsidRDefault="00DB22EA" w:rsidP="00D8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Style w:val="FontStyle41"/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DB22EA" w:rsidRPr="00E32DAF" w:rsidRDefault="00DB22EA" w:rsidP="00E3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Style w:val="FontStyle41"/>
                <w:rFonts w:eastAsia="Calibri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017" w:type="dxa"/>
            <w:vMerge w:val="restart"/>
          </w:tcPr>
          <w:p w:rsidR="00DB22EA" w:rsidRPr="00E32DAF" w:rsidRDefault="00DB22EA" w:rsidP="00E32DAF">
            <w:pPr>
              <w:pStyle w:val="Default"/>
              <w:keepNext/>
              <w:contextualSpacing/>
              <w:jc w:val="center"/>
              <w:rPr>
                <w:b/>
              </w:rPr>
            </w:pPr>
            <w:r w:rsidRPr="00E32DAF">
              <w:rPr>
                <w:b/>
                <w:bCs/>
              </w:rPr>
              <w:t>Универсальные Учебные Действия</w:t>
            </w:r>
          </w:p>
          <w:p w:rsidR="00DB22EA" w:rsidRPr="00E32DAF" w:rsidRDefault="00DB22EA" w:rsidP="00E3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(УУД)</w:t>
            </w:r>
          </w:p>
        </w:tc>
      </w:tr>
      <w:tr w:rsidR="00294918" w:rsidRPr="00E32DAF" w:rsidTr="00447356">
        <w:trPr>
          <w:jc w:val="center"/>
        </w:trPr>
        <w:tc>
          <w:tcPr>
            <w:tcW w:w="458" w:type="dxa"/>
            <w:vMerge/>
          </w:tcPr>
          <w:p w:rsidR="00DB22EA" w:rsidRPr="00E32DAF" w:rsidRDefault="00DB22EA" w:rsidP="00DB2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DB22EA" w:rsidRPr="00E32DAF" w:rsidRDefault="00DB22EA" w:rsidP="00DB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DB22EA" w:rsidRPr="00E32DAF" w:rsidRDefault="00DB22EA" w:rsidP="00DB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86" w:type="dxa"/>
            <w:vMerge/>
          </w:tcPr>
          <w:p w:rsidR="00DB22EA" w:rsidRPr="00E32DAF" w:rsidRDefault="00DB22EA" w:rsidP="00D8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DB22EA" w:rsidRPr="00E32DAF" w:rsidRDefault="00DB22EA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DB22EA" w:rsidRPr="00E32DAF" w:rsidRDefault="00DB22EA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56" w:rsidRPr="00E32DAF" w:rsidTr="00934A8A">
        <w:trPr>
          <w:trHeight w:val="873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Ваза для осеннего букета.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Приемы: оклеивание основы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pStyle w:val="Default"/>
              <w:jc w:val="both"/>
            </w:pPr>
            <w:r w:rsidRPr="00E32DAF">
              <w:t xml:space="preserve">Урок первичного предъявления  УУД </w:t>
            </w:r>
          </w:p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 w:val="restart"/>
          </w:tcPr>
          <w:p w:rsidR="005F42AA" w:rsidRPr="00E32DAF" w:rsidRDefault="005F42AA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Личностные УУД: </w:t>
            </w:r>
            <w:r w:rsidRPr="00E32DAF">
      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действия, характеризующие уважительное отношение к труду людей и к продукту, производимому людьми разных профессий; возможность осуществления проектной деятельности </w:t>
            </w:r>
          </w:p>
          <w:p w:rsidR="005F42AA" w:rsidRPr="00E32DAF" w:rsidRDefault="005F42AA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Регулятивные УУД: </w:t>
            </w:r>
            <w:r w:rsidRPr="00E32DAF">
              <w:t>планирование последовательности практических действий для реализации замысла, поставленной задачи; отбор наиболее эффективных способов решения конструкторско-технологических и декоративно-художественных задач в зависимости от конкретных условий; самоконтроль и корректировка хода практической работы; самоконтроль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>м сравнения его с эталоном (рисунком, схемой, чертежом); оценка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м проверки изделия в действии. </w:t>
            </w:r>
          </w:p>
          <w:p w:rsidR="005F42AA" w:rsidRPr="00E32DAF" w:rsidRDefault="005F42AA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Коммуникативные УУД: </w:t>
            </w:r>
            <w:r w:rsidRPr="00E32DAF">
              <w:t>уч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т позиции собеседника (соседа по парте); </w:t>
            </w:r>
          </w:p>
          <w:p w:rsidR="005F42AA" w:rsidRPr="00E32DAF" w:rsidRDefault="005F42AA" w:rsidP="00E32DAF">
            <w:pPr>
              <w:pStyle w:val="Default"/>
              <w:jc w:val="both"/>
            </w:pPr>
            <w:r w:rsidRPr="00E32DAF">
              <w:t xml:space="preserve"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 осуществление взаимного контроля и необходимой взаимопомощи при реализации проектной деятельности </w:t>
            </w:r>
          </w:p>
          <w:p w:rsidR="005F42AA" w:rsidRPr="00E32DAF" w:rsidRDefault="005F42AA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Познавательные УУД: </w:t>
            </w:r>
            <w:r w:rsidRPr="00E32DAF">
              <w:t xml:space="preserve">осуществление поиска необходимой информации; </w:t>
            </w:r>
          </w:p>
          <w:p w:rsidR="00447356" w:rsidRPr="00E32DAF" w:rsidRDefault="005F42AA" w:rsidP="00E32DAF">
            <w:pPr>
              <w:pStyle w:val="Default"/>
              <w:jc w:val="both"/>
            </w:pPr>
            <w:r w:rsidRPr="00E32DAF">
              <w:t>чтение графических изображений (рисунки, простейшие чертежи и эскизы, схемы); моделирование несложных изделий с разными конструктивными особенностями; сравнение различных видов конструкций и способов их сборки; анализ конструкторско-технологических и декоративно-художественных особенностей предлагаемых заданий; выполнение инструкций, проектирование изделий: создание образа в соответствии с замыслом, реализация замысла</w:t>
            </w:r>
          </w:p>
        </w:tc>
      </w:tr>
      <w:tr w:rsidR="00447356" w:rsidRPr="00E32DAF" w:rsidTr="00934A8A">
        <w:trPr>
          <w:trHeight w:val="719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Ваза для осеннего букета.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Приемы: оклеивание основы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pStyle w:val="Default"/>
              <w:jc w:val="both"/>
            </w:pPr>
          </w:p>
        </w:tc>
      </w:tr>
      <w:tr w:rsidR="00447356" w:rsidRPr="00E32DAF" w:rsidTr="00934A8A">
        <w:trPr>
          <w:trHeight w:val="871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D82083" w:rsidP="00D82083">
            <w:pPr>
              <w:pStyle w:val="Default"/>
            </w:pPr>
            <w:r>
              <w:t xml:space="preserve">Осадкомер. Приемы: </w:t>
            </w:r>
            <w:r w:rsidR="00447356" w:rsidRPr="00E32DAF">
              <w:t>разметка,</w:t>
            </w:r>
            <w:r>
              <w:t xml:space="preserve"> </w:t>
            </w:r>
            <w:r w:rsidR="00447356" w:rsidRPr="00E32DAF">
              <w:t xml:space="preserve">вырезание, оформление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pStyle w:val="Default"/>
              <w:jc w:val="both"/>
            </w:pPr>
            <w:r w:rsidRPr="00E32DAF">
              <w:t xml:space="preserve">Урок применения УУД </w:t>
            </w:r>
          </w:p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pStyle w:val="Default"/>
              <w:jc w:val="both"/>
            </w:pPr>
          </w:p>
        </w:tc>
      </w:tr>
      <w:tr w:rsidR="00447356" w:rsidRPr="00E32DAF" w:rsidTr="00934A8A">
        <w:trPr>
          <w:trHeight w:val="1125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Подставки из пластиковых емкостей.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Приемы: разметка, вырезание,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оформление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pStyle w:val="Default"/>
              <w:jc w:val="both"/>
            </w:pPr>
          </w:p>
        </w:tc>
      </w:tr>
      <w:tr w:rsidR="00447356" w:rsidRPr="00E32DAF" w:rsidTr="00934A8A">
        <w:trPr>
          <w:trHeight w:val="1127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Веселые лягушата. Приемы: разметка,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вырезание, склеивание, оформление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pStyle w:val="Default"/>
              <w:jc w:val="both"/>
            </w:pPr>
            <w:r w:rsidRPr="00E32DAF">
              <w:t xml:space="preserve">Урок закрепления УУД </w:t>
            </w:r>
          </w:p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pStyle w:val="Default"/>
              <w:jc w:val="both"/>
            </w:pPr>
          </w:p>
        </w:tc>
      </w:tr>
      <w:tr w:rsidR="00447356" w:rsidRPr="00E32DAF" w:rsidTr="00934A8A">
        <w:trPr>
          <w:trHeight w:val="985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>Головоломка. Приемы: разметка, вырезание,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 склеивание, оформление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pStyle w:val="Default"/>
              <w:jc w:val="both"/>
            </w:pPr>
            <w:r w:rsidRPr="00E32DAF">
              <w:t xml:space="preserve">Урок применения УУД </w:t>
            </w: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56" w:rsidRPr="00E32DAF" w:rsidTr="00934A8A">
        <w:trPr>
          <w:trHeight w:val="985"/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Игрушка-перевертыш. Приемы: разметка </w:t>
            </w:r>
          </w:p>
          <w:p w:rsidR="00447356" w:rsidRPr="00E32DAF" w:rsidRDefault="00447356" w:rsidP="00D82083">
            <w:pPr>
              <w:pStyle w:val="Default"/>
            </w:pPr>
            <w:r w:rsidRPr="00E32DAF">
              <w:t xml:space="preserve">развертки, вырезание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56" w:rsidRPr="00E32DAF" w:rsidTr="00447356">
        <w:trPr>
          <w:jc w:val="center"/>
        </w:trPr>
        <w:tc>
          <w:tcPr>
            <w:tcW w:w="458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47356" w:rsidRPr="00E32DAF" w:rsidRDefault="0044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447356" w:rsidRPr="00E32DAF" w:rsidRDefault="00447356" w:rsidP="00D82083">
            <w:pPr>
              <w:pStyle w:val="Default"/>
            </w:pPr>
            <w:r w:rsidRPr="00E32DAF">
              <w:t xml:space="preserve">Игрушка-перевертыш. Приемы: склеивание, оформление изделия </w:t>
            </w:r>
          </w:p>
        </w:tc>
        <w:tc>
          <w:tcPr>
            <w:tcW w:w="2162" w:type="dxa"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447356" w:rsidRPr="00E32DAF" w:rsidRDefault="00447356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Реставрация книг. Приемы: подклейка оторванного уголка, разорванной страницы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 w:val="restart"/>
          </w:tcPr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Личностные УУД: </w:t>
            </w:r>
            <w:r w:rsidRPr="00E32DAF">
      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действия, характеризующие уважительное отношение к труду людей и к продукту, производимому людьми разных профессий; возможность осуществления проектной деятельности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Регулятивные УУД: </w:t>
            </w:r>
            <w:r w:rsidRPr="00E32DAF">
              <w:t>планирование последовательности практических действий для реализации замысла, поставленной задачи; отбор наиболее эффективных способов решения конструкторско-технологических и декоративно-художественных задач в зависимости от конкретных условий; самоконтроль и корректировка хода практической работы; самоконтроль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>м сравнения его с эталоном (рисунком, схемой, чертежом); оценка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м проверки изделия в действии.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Коммуникативные УУД: </w:t>
            </w:r>
            <w:r w:rsidRPr="00E32DAF">
              <w:t>уч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т позиции собеседника (соседа по парте);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t xml:space="preserve"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 осуществление взаимного контроля и необходимой взаимопомощи при реализации проектной деятельности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Познавательные УУД: </w:t>
            </w:r>
            <w:r w:rsidRPr="00E32DAF">
              <w:t xml:space="preserve">осуществление поиска необходимой информации;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t>чтение графических изображений (рисунки, простейшие чертежи и эскизы, схемы); моделирование несложных изделий с разными конструктивными особенностями; сравнение различных видов конструкций и способов их сборки; анализ конструкторско-технологических и декоративно-художественных особенностей предлагаемых заданий; выполнение инструкций, проектирование изделий: создание образа в соответствии с замыслом, реализация замысла</w:t>
            </w: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фонарики. Приемы: разметка, вырезание, складывание, соединение, оформление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подвески. Приемы: разметка на глаз и по шаблону, резание, склеивание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закрепления УУД </w:t>
            </w:r>
          </w:p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подвески. Приемы: шлифование наждачной бумагой, оформление, окрашивание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объемные игрушки. Приемы: разметка на глаз, резание, склеивание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объемные игрушки. Приемы: шлифование наждачной бумагой, оформление, окрашивание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закрепления УУД </w:t>
            </w:r>
          </w:p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маски. Приемы: вырезание, прорези резаком по проколам, изгибание полос бумаги ножницами, оформление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966A01">
        <w:trPr>
          <w:trHeight w:val="992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Новогодние маски. Приемы: вырезание, прорези резаком по проколам, изгибание полос бумаги ножницами, оформление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32DAF" w:rsidRPr="00E32DAF" w:rsidTr="000A1522">
        <w:trPr>
          <w:trHeight w:val="920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Олимпийский символ. Приемы: разметка колец, обмотка колец ниткой </w:t>
            </w:r>
          </w:p>
        </w:tc>
        <w:tc>
          <w:tcPr>
            <w:tcW w:w="2162" w:type="dxa"/>
          </w:tcPr>
          <w:p w:rsidR="00D82083" w:rsidRPr="003530E0" w:rsidRDefault="00D82083" w:rsidP="00D82083">
            <w:pPr>
              <w:pStyle w:val="Default"/>
              <w:jc w:val="both"/>
            </w:pPr>
            <w:r w:rsidRPr="003530E0">
              <w:t xml:space="preserve">Урок применения УУД </w:t>
            </w:r>
          </w:p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 w:val="restart"/>
          </w:tcPr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Личностные УУД: </w:t>
            </w:r>
            <w:r w:rsidRPr="00E32DAF">
      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действия, характеризующие уважительное отношение к труду людей и к продукту, производимому людьми разных профессий; возможность осуществления проектной деятельности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Регулятивные УУД: </w:t>
            </w:r>
            <w:r w:rsidRPr="00E32DAF">
              <w:t>планирование последовательности практических действий для реализации замысла, поставленной задачи; отбор наиболее эффективных способов решения конструкторско-технологических и декоративно-художественных задач в зависимости от конкретных условий; самоконтроль и корректировка хода практической работы; самоконтроль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>м сравнения его с эталоном (рисунком, схемой, чертежом); оценка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м проверки изделия в действии.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Коммуникативные УУД: </w:t>
            </w:r>
            <w:r w:rsidRPr="00E32DAF">
              <w:t>уч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т позиции собеседника (соседа по парте);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t xml:space="preserve"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 осуществление взаимного контроля и необходимой взаимопомощи при реализации проектной деятельности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Познавательные УУД: </w:t>
            </w:r>
            <w:r w:rsidRPr="00E32DAF">
              <w:t xml:space="preserve">осуществление поиска необходимой информации; </w:t>
            </w:r>
          </w:p>
          <w:p w:rsidR="00E32DAF" w:rsidRPr="00E32DAF" w:rsidRDefault="00E32DAF" w:rsidP="00E32DAF">
            <w:pPr>
              <w:pStyle w:val="Default"/>
              <w:jc w:val="both"/>
            </w:pPr>
            <w:r w:rsidRPr="00E32DAF">
              <w:t>чтение графических изображений (рисунки, простейшие чертежи и эскизы, схемы); моделирование несложных изделий с разными конструктивными особенностями; сравнение различных видов конструкций и способов их сборки; анализ конструкторско-технологических и декоративно-художественных особенностей предлагаемых заданий; выполнение инструкций, проектирование изделий: создание образа в соответствии с замыслом, реализация замысла</w:t>
            </w:r>
          </w:p>
        </w:tc>
      </w:tr>
      <w:tr w:rsidR="00E32DAF" w:rsidRPr="00E32DAF" w:rsidTr="00966A01">
        <w:trPr>
          <w:trHeight w:val="1151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Спортивный значок. Приемы: разметка, получение выпуклого изображения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</w:pPr>
          </w:p>
        </w:tc>
      </w:tr>
      <w:tr w:rsidR="00E32DAF" w:rsidRPr="00E32DAF" w:rsidTr="00966A01">
        <w:trPr>
          <w:trHeight w:val="675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Брелок из проволоки. Приемы: плетение </w:t>
            </w:r>
          </w:p>
        </w:tc>
        <w:tc>
          <w:tcPr>
            <w:tcW w:w="2162" w:type="dxa"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</w:pPr>
          </w:p>
        </w:tc>
      </w:tr>
      <w:tr w:rsidR="00E32DAF" w:rsidRPr="00E32DAF" w:rsidTr="00966A01">
        <w:trPr>
          <w:trHeight w:val="773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Каркасные модели </w:t>
            </w:r>
          </w:p>
          <w:p w:rsidR="00E32DAF" w:rsidRPr="00E32DAF" w:rsidRDefault="00E32DAF" w:rsidP="00D82083">
            <w:pPr>
              <w:pStyle w:val="Default"/>
            </w:pPr>
            <w:r w:rsidRPr="00E32DAF">
              <w:t xml:space="preserve">из проволоки. Приемы: скручивание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</w:pPr>
          </w:p>
        </w:tc>
      </w:tr>
      <w:tr w:rsidR="00E32DAF" w:rsidRPr="00E32DAF" w:rsidTr="00966A01">
        <w:trPr>
          <w:trHeight w:val="691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Коллективный проект «Проволочный город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pStyle w:val="Default"/>
              <w:jc w:val="both"/>
            </w:pPr>
          </w:p>
        </w:tc>
      </w:tr>
      <w:tr w:rsidR="00E32DAF" w:rsidRPr="00E32DAF" w:rsidTr="00447356">
        <w:trPr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Лепка декоративного рельефа. Приемы: раскатывание, вырезание, создание фактурной поверхности, оформление 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первичного предъявления УУД </w:t>
            </w:r>
          </w:p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F" w:rsidRPr="00E32DAF" w:rsidTr="00E32DAF">
        <w:trPr>
          <w:trHeight w:val="1198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Кукла-марионетка Анишит-Йокоп. Приемы: раскрой деталей «всгиб», вырезание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F" w:rsidRPr="00E32DAF" w:rsidTr="00E32DAF">
        <w:trPr>
          <w:trHeight w:val="1454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Кукла-марионетка Анишит-Йокоп. Приемы: сметывание деталей швом «вперед иголку» и сшивание швом «строчка»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F" w:rsidRPr="00E32DAF" w:rsidTr="00E32DAF">
        <w:trPr>
          <w:trHeight w:val="979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 xml:space="preserve">Кукла-марионетка Анишит-Йокоп. Приемы: сшивание деталей между собой 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закрепления УУД </w:t>
            </w:r>
          </w:p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22" w:rsidRPr="00E32DAF" w:rsidTr="00E32DAF">
        <w:trPr>
          <w:trHeight w:val="1275"/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Кукла-марионетка Анишит-Йокоп. Приемы: сшивание деталей между собой</w:t>
            </w:r>
          </w:p>
        </w:tc>
        <w:tc>
          <w:tcPr>
            <w:tcW w:w="2162" w:type="dxa"/>
          </w:tcPr>
          <w:p w:rsidR="000A1522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 w:val="restart"/>
          </w:tcPr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Личностные УУД: </w:t>
            </w:r>
            <w:r w:rsidRPr="00E32DAF">
      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действия, характеризующие уважительное отношение к труду людей и к продукту, производимому людьми разных профессий; возможность осуществления проектной деятельности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Регулятивные УУД: </w:t>
            </w:r>
            <w:r w:rsidRPr="00E32DAF">
              <w:t>планирование последовательности практических действий для реализации замысла, поставленной задачи; отбор наиболее эффективных способов решения конструкторско-технологических и декоративно-художественных задач в зависимости от конкретных условий; самоконтроль и корректировка хода практической работы; самоконтроль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>м сравнения его с эталоном (рисунком, схемой, чертежом); оценка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м проверки изделия в действии.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Коммуникативные УУД: </w:t>
            </w:r>
            <w:r w:rsidRPr="00E32DAF">
              <w:t>уч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т позиции собеседника (соседа по парте);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t xml:space="preserve"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 осуществление взаимного контроля и необходимой взаимопомощи при реализации проектной деятельности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Познавательные УУД: </w:t>
            </w:r>
            <w:r w:rsidRPr="00E32DAF">
              <w:t xml:space="preserve">осуществление поиска необходимой информации;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t xml:space="preserve">чтение графических изображений (рисунки, простейшие чертежи и эскизы, схемы); моделирование несложных изделий с разными конструктивными особенностями; сравнение различных видов конструкций и способов их сборки; анализ конструкторско-технологических и декоративно-художественных особенностей предлагаемых заданий; выполнение инструкций, проектирование изделий: создание образа в соответствии с замыслом, реализация замысла </w:t>
            </w:r>
          </w:p>
        </w:tc>
      </w:tr>
      <w:tr w:rsidR="000A1522" w:rsidRPr="00E32DAF" w:rsidTr="00E32DAF">
        <w:trPr>
          <w:trHeight w:val="1016"/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Кукла-марионетка Анишит-Йокоп. Приемы: набивание, оформление </w:t>
            </w:r>
          </w:p>
        </w:tc>
        <w:tc>
          <w:tcPr>
            <w:tcW w:w="2162" w:type="dxa"/>
          </w:tcPr>
          <w:p w:rsidR="000A1522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pStyle w:val="Default"/>
              <w:jc w:val="both"/>
            </w:pPr>
          </w:p>
        </w:tc>
      </w:tr>
      <w:tr w:rsidR="000A1522" w:rsidRPr="00E32DAF" w:rsidTr="00E32DAF">
        <w:trPr>
          <w:trHeight w:val="1312"/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Кукла-марионетка Летучая Мышь. Приемы: раскрой парных деталей «в разворот», обработка деталей </w:t>
            </w:r>
          </w:p>
        </w:tc>
        <w:tc>
          <w:tcPr>
            <w:tcW w:w="2162" w:type="dxa"/>
          </w:tcPr>
          <w:p w:rsidR="000A1522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pStyle w:val="Default"/>
              <w:jc w:val="both"/>
            </w:pPr>
          </w:p>
        </w:tc>
      </w:tr>
      <w:tr w:rsidR="000A1522" w:rsidRPr="00E32DAF" w:rsidTr="00447356">
        <w:trPr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Кукла-марионетка Летучая Мышь. Приемы: сшивание деталей между собой 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закрепления УУД </w:t>
            </w:r>
          </w:p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22" w:rsidRPr="00E32DAF" w:rsidTr="00E32DAF">
        <w:trPr>
          <w:trHeight w:val="559"/>
          <w:jc w:val="center"/>
        </w:trPr>
        <w:tc>
          <w:tcPr>
            <w:tcW w:w="458" w:type="dxa"/>
          </w:tcPr>
          <w:p w:rsidR="000A1522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Кукла-марионетка Летучая Мышь. Приемы: сшивание деталей между собой 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закрепления УУД </w:t>
            </w:r>
          </w:p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22" w:rsidRPr="00E32DAF" w:rsidTr="00447356">
        <w:trPr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Кукла-марионетка Летучая Мышь. Приемы: набивание, оформление </w:t>
            </w:r>
          </w:p>
        </w:tc>
        <w:tc>
          <w:tcPr>
            <w:tcW w:w="2162" w:type="dxa"/>
          </w:tcPr>
          <w:p w:rsidR="000A1522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22" w:rsidRPr="00E32DAF" w:rsidTr="00447356">
        <w:trPr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0A1522" w:rsidP="00D82083">
            <w:pPr>
              <w:pStyle w:val="Default"/>
            </w:pPr>
            <w:r w:rsidRPr="00E32DAF">
              <w:t xml:space="preserve">Игрушки-гармошки. Приемы: </w:t>
            </w:r>
            <w:r w:rsidRPr="00D82083">
              <w:rPr>
                <w:bCs/>
              </w:rPr>
              <w:t>разметка</w:t>
            </w:r>
            <w:r w:rsidRPr="00E32DAF">
              <w:rPr>
                <w:b/>
                <w:bCs/>
              </w:rPr>
              <w:t xml:space="preserve"> </w:t>
            </w:r>
            <w:r w:rsidRPr="00E32DAF">
              <w:t xml:space="preserve">деталей по чертежу и шаблонам, плетение гармошки </w:t>
            </w:r>
          </w:p>
        </w:tc>
        <w:tc>
          <w:tcPr>
            <w:tcW w:w="2162" w:type="dxa"/>
          </w:tcPr>
          <w:p w:rsidR="00D82083" w:rsidRPr="00D82083" w:rsidRDefault="00D82083" w:rsidP="00D82083">
            <w:pPr>
              <w:pStyle w:val="Default"/>
              <w:jc w:val="both"/>
            </w:pPr>
            <w:r w:rsidRPr="00D82083">
              <w:t xml:space="preserve">Урок первичного предъявления УУД </w:t>
            </w:r>
          </w:p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 w:val="restart"/>
          </w:tcPr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Личностные УУД: </w:t>
            </w:r>
            <w:r w:rsidRPr="00E32DAF">
              <w:t xml:space="preserve"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действия, характеризующие уважительное отношение к труду людей и к продукту, производимому людьми разных профессий; возможность осуществления проектной деятельности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Регулятивные УУД: </w:t>
            </w:r>
            <w:r w:rsidRPr="00E32DAF">
              <w:t xml:space="preserve">планирование последовательности практических </w:t>
            </w:r>
            <w:r w:rsidRPr="00E32DAF">
              <w:lastRenderedPageBreak/>
              <w:t>действий для реализации замысла, поставленной задачи; отбор наиболее эффективных способов решения конструкторско-технологических и декоративно-художественных задач в зависимости от конкретных условий; самоконтроль и корректировка хода практической работы; самоконтроль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>м сравнения его с эталоном (рисунком, схемой, чертежом); оценка результата практической деятельности пут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м проверки изделия в действии.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Коммуникативные УУД: </w:t>
            </w:r>
            <w:r w:rsidRPr="00E32DAF">
              <w:t>уч</w:t>
            </w:r>
            <w:r w:rsidRPr="00E32DAF">
              <w:rPr>
                <w:rFonts w:hAnsi="Cambria Math"/>
              </w:rPr>
              <w:t>ѐ</w:t>
            </w:r>
            <w:r w:rsidRPr="00E32DAF">
              <w:t xml:space="preserve">т позиции собеседника (соседа по парте);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t xml:space="preserve">умение договариваться, приходить к общему решению в совместной творческой деятельности при решении практических работ, реализации проектов; умение задавать вопросы, необходимые для организации сотрудничества с партнером (соседом по парте); осуществление взаимного контроля и необходимой взаимопомощи при реализации проектной деятельности </w:t>
            </w:r>
          </w:p>
          <w:p w:rsidR="000A1522" w:rsidRPr="00E32DAF" w:rsidRDefault="000A1522" w:rsidP="00E32DAF">
            <w:pPr>
              <w:pStyle w:val="Default"/>
              <w:jc w:val="both"/>
            </w:pPr>
            <w:r w:rsidRPr="00E32DAF">
              <w:rPr>
                <w:b/>
                <w:bCs/>
              </w:rPr>
              <w:t xml:space="preserve">Познавательные УУД: </w:t>
            </w:r>
            <w:r w:rsidRPr="00E32DAF">
              <w:t xml:space="preserve">осуществление поиска необходимой информации; </w:t>
            </w:r>
          </w:p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чтение графических изображений (рисунки, простейшие чертежи и эскизы, схемы); моделирование несложных изделий с разными конструктивными особенностями; сравнение различных видов конструкций и способов их сборки; анализ конструкторско-технологических и декоративно-художественных особенностей предлагаемых заданий; выполнение инструкций, проектирование изделий: создание образа в соответствии с замыслом, реализация замысла</w:t>
            </w:r>
          </w:p>
        </w:tc>
      </w:tr>
      <w:tr w:rsidR="000A1522" w:rsidRPr="00E32DAF" w:rsidTr="00447356">
        <w:trPr>
          <w:jc w:val="center"/>
        </w:trPr>
        <w:tc>
          <w:tcPr>
            <w:tcW w:w="458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DAF"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1522" w:rsidRPr="00E32DAF" w:rsidRDefault="000A1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0A1522" w:rsidRPr="00E32DAF" w:rsidRDefault="00E32DAF" w:rsidP="00D82083">
            <w:pPr>
              <w:pStyle w:val="Default"/>
            </w:pPr>
            <w:r w:rsidRPr="00E32DAF">
              <w:t xml:space="preserve">Игрушки-гармошки. Приемы: </w:t>
            </w:r>
            <w:r w:rsidRPr="003530E0">
              <w:rPr>
                <w:bCs/>
              </w:rPr>
              <w:t>разметка</w:t>
            </w:r>
            <w:r w:rsidRPr="00E32DAF">
              <w:rPr>
                <w:b/>
                <w:bCs/>
              </w:rPr>
              <w:t xml:space="preserve"> </w:t>
            </w:r>
            <w:r w:rsidRPr="00E32DAF">
              <w:t xml:space="preserve">деталей по чертежу и шаблонам, плетение </w:t>
            </w:r>
            <w:r w:rsidRPr="00E32DAF">
              <w:lastRenderedPageBreak/>
              <w:t>гармошки</w:t>
            </w:r>
          </w:p>
        </w:tc>
        <w:tc>
          <w:tcPr>
            <w:tcW w:w="2162" w:type="dxa"/>
          </w:tcPr>
          <w:p w:rsidR="003530E0" w:rsidRPr="003530E0" w:rsidRDefault="003530E0" w:rsidP="003530E0">
            <w:pPr>
              <w:pStyle w:val="Default"/>
              <w:jc w:val="both"/>
            </w:pPr>
            <w:r w:rsidRPr="003530E0">
              <w:lastRenderedPageBreak/>
              <w:t xml:space="preserve">Урок применения УУД </w:t>
            </w:r>
          </w:p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vMerge/>
          </w:tcPr>
          <w:p w:rsidR="000A1522" w:rsidRPr="00E32DAF" w:rsidRDefault="000A1522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AF" w:rsidRPr="00E32DAF" w:rsidTr="00B958CD">
        <w:trPr>
          <w:trHeight w:val="1661"/>
          <w:jc w:val="center"/>
        </w:trPr>
        <w:tc>
          <w:tcPr>
            <w:tcW w:w="458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801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32DAF" w:rsidRPr="00E32DAF" w:rsidRDefault="00E3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32DAF" w:rsidRPr="00E32DAF" w:rsidRDefault="00E32DAF" w:rsidP="00D82083">
            <w:pPr>
              <w:pStyle w:val="Default"/>
            </w:pPr>
            <w:r w:rsidRPr="00E32DAF">
              <w:t>Бусы в технике оригами. Приемы: разметка, складывание, соединение</w:t>
            </w:r>
          </w:p>
          <w:p w:rsidR="00E32DAF" w:rsidRPr="00E32DAF" w:rsidRDefault="00E32DAF" w:rsidP="00D82083">
            <w:pPr>
              <w:pStyle w:val="Default"/>
            </w:pPr>
            <w:r w:rsidRPr="00E32DAF">
              <w:t xml:space="preserve"> </w:t>
            </w:r>
          </w:p>
        </w:tc>
        <w:tc>
          <w:tcPr>
            <w:tcW w:w="2162" w:type="dxa"/>
          </w:tcPr>
          <w:p w:rsidR="00E32DAF" w:rsidRPr="00E32DAF" w:rsidRDefault="00D82083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17" w:type="dxa"/>
            <w:vMerge/>
          </w:tcPr>
          <w:p w:rsidR="00E32DAF" w:rsidRPr="00E32DAF" w:rsidRDefault="00E32DAF" w:rsidP="00E3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4C" w:rsidRDefault="00022A4C"/>
    <w:sectPr w:rsidR="00022A4C" w:rsidSect="00DB22EA">
      <w:footerReference w:type="default" r:id="rId6"/>
      <w:pgSz w:w="16838" w:h="11906" w:orient="landscape"/>
      <w:pgMar w:top="397" w:right="851" w:bottom="39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16" w:rsidRDefault="004F2F16" w:rsidP="007E5895">
      <w:r>
        <w:separator/>
      </w:r>
    </w:p>
  </w:endnote>
  <w:endnote w:type="continuationSeparator" w:id="1">
    <w:p w:rsidR="004F2F16" w:rsidRDefault="004F2F16" w:rsidP="007E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141"/>
      <w:docPartObj>
        <w:docPartGallery w:val="Общ"/>
        <w:docPartUnique/>
      </w:docPartObj>
    </w:sdtPr>
    <w:sdtContent>
      <w:p w:rsidR="007E5895" w:rsidRDefault="007E5895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E5895" w:rsidRDefault="007E58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16" w:rsidRDefault="004F2F16" w:rsidP="007E5895">
      <w:r>
        <w:separator/>
      </w:r>
    </w:p>
  </w:footnote>
  <w:footnote w:type="continuationSeparator" w:id="1">
    <w:p w:rsidR="004F2F16" w:rsidRDefault="004F2F16" w:rsidP="007E5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EA"/>
    <w:rsid w:val="00022A4C"/>
    <w:rsid w:val="000A1522"/>
    <w:rsid w:val="000A756B"/>
    <w:rsid w:val="00294918"/>
    <w:rsid w:val="002E302C"/>
    <w:rsid w:val="003530E0"/>
    <w:rsid w:val="00447356"/>
    <w:rsid w:val="004F2F16"/>
    <w:rsid w:val="005F42AA"/>
    <w:rsid w:val="007E5895"/>
    <w:rsid w:val="00934A8A"/>
    <w:rsid w:val="00966A01"/>
    <w:rsid w:val="00BC6C48"/>
    <w:rsid w:val="00C838F5"/>
    <w:rsid w:val="00D82083"/>
    <w:rsid w:val="00DB18F5"/>
    <w:rsid w:val="00DB22EA"/>
    <w:rsid w:val="00E32DAF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22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 Style41"/>
    <w:uiPriority w:val="99"/>
    <w:rsid w:val="00DB22EA"/>
    <w:rPr>
      <w:rFonts w:ascii="Times New Roman" w:hAnsi="Times New Roman"/>
      <w:sz w:val="22"/>
    </w:rPr>
  </w:style>
  <w:style w:type="paragraph" w:styleId="a4">
    <w:name w:val="header"/>
    <w:basedOn w:val="a"/>
    <w:link w:val="a5"/>
    <w:uiPriority w:val="99"/>
    <w:semiHidden/>
    <w:unhideWhenUsed/>
    <w:rsid w:val="007E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895"/>
  </w:style>
  <w:style w:type="paragraph" w:styleId="a6">
    <w:name w:val="footer"/>
    <w:basedOn w:val="a"/>
    <w:link w:val="a7"/>
    <w:uiPriority w:val="99"/>
    <w:unhideWhenUsed/>
    <w:rsid w:val="007E5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6</cp:revision>
  <dcterms:created xsi:type="dcterms:W3CDTF">2014-11-04T15:31:00Z</dcterms:created>
  <dcterms:modified xsi:type="dcterms:W3CDTF">2014-11-05T12:59:00Z</dcterms:modified>
</cp:coreProperties>
</file>