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76"/>
        <w:tblW w:w="15417" w:type="dxa"/>
        <w:tblLayout w:type="fixed"/>
        <w:tblLook w:val="04A0"/>
      </w:tblPr>
      <w:tblGrid>
        <w:gridCol w:w="658"/>
        <w:gridCol w:w="970"/>
        <w:gridCol w:w="16"/>
        <w:gridCol w:w="1024"/>
        <w:gridCol w:w="4656"/>
        <w:gridCol w:w="8"/>
        <w:gridCol w:w="27"/>
        <w:gridCol w:w="1758"/>
        <w:gridCol w:w="8"/>
        <w:gridCol w:w="7"/>
        <w:gridCol w:w="1775"/>
        <w:gridCol w:w="2222"/>
        <w:gridCol w:w="2288"/>
      </w:tblGrid>
      <w:tr w:rsidR="00C01303" w:rsidRPr="00214A09" w:rsidTr="00C01303">
        <w:trPr>
          <w:trHeight w:val="528"/>
        </w:trPr>
        <w:tc>
          <w:tcPr>
            <w:tcW w:w="658" w:type="dxa"/>
            <w:vMerge w:val="restart"/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№</w:t>
            </w:r>
          </w:p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0" w:type="dxa"/>
            <w:gridSpan w:val="3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91" w:type="dxa"/>
            <w:gridSpan w:val="3"/>
            <w:vMerge w:val="restart"/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766" w:type="dxa"/>
            <w:gridSpan w:val="2"/>
            <w:vMerge w:val="restart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НРК</w:t>
            </w:r>
          </w:p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(если есть)</w:t>
            </w:r>
          </w:p>
        </w:tc>
        <w:tc>
          <w:tcPr>
            <w:tcW w:w="1782" w:type="dxa"/>
            <w:gridSpan w:val="2"/>
            <w:vMerge w:val="restart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(если есть)</w:t>
            </w:r>
          </w:p>
        </w:tc>
        <w:tc>
          <w:tcPr>
            <w:tcW w:w="2222" w:type="dxa"/>
            <w:vMerge w:val="restart"/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2288" w:type="dxa"/>
            <w:vMerge w:val="restart"/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0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01303" w:rsidTr="00C01303">
        <w:trPr>
          <w:trHeight w:val="386"/>
        </w:trPr>
        <w:tc>
          <w:tcPr>
            <w:tcW w:w="658" w:type="dxa"/>
            <w:vMerge/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91" w:type="dxa"/>
            <w:gridSpan w:val="3"/>
            <w:vMerge/>
            <w:tcBorders>
              <w:bottom w:val="single" w:sz="4" w:space="0" w:color="auto"/>
            </w:tcBorders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vMerge/>
            <w:tcBorders>
              <w:bottom w:val="single" w:sz="4" w:space="0" w:color="auto"/>
            </w:tcBorders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Merge/>
            <w:tcBorders>
              <w:bottom w:val="single" w:sz="4" w:space="0" w:color="auto"/>
            </w:tcBorders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</w:tcBorders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303" w:rsidRPr="006D1259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303" w:rsidRPr="006D125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и социальная природа человека. Науки об организме человека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биологии человека</w:t>
            </w:r>
          </w:p>
        </w:tc>
      </w:tr>
      <w:tr w:rsidR="00C01303" w:rsidRPr="006D125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3" w:rsidRPr="00931FE2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E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ОБЗОР ОРГАНИЗМА ЧЕЛОВЕКА</w:t>
            </w:r>
            <w:r w:rsidR="00B91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</w:tcBorders>
          </w:tcPr>
          <w:p w:rsidR="00C01303" w:rsidRPr="00E05012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12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Место человека в живой природе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01303" w:rsidRPr="00830BC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</w:tcBorders>
          </w:tcPr>
          <w:p w:rsidR="00C01303" w:rsidRP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30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C01303" w:rsidRPr="00830BC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C01303" w:rsidRP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303">
              <w:rPr>
                <w:rFonts w:ascii="Times New Roman" w:hAnsi="Times New Roman" w:cs="Times New Roman"/>
                <w:sz w:val="28"/>
                <w:szCs w:val="28"/>
              </w:rPr>
              <w:t>Пар. 1-2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Клетка, её строение, химический состав, жизнедеятельность</w:t>
            </w:r>
          </w:p>
        </w:tc>
        <w:tc>
          <w:tcPr>
            <w:tcW w:w="1773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клетки под микроскопом на уроке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 животных и человека</w:t>
            </w:r>
          </w:p>
        </w:tc>
        <w:tc>
          <w:tcPr>
            <w:tcW w:w="1773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C01303" w:rsidRPr="00214A09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</w:tr>
      <w:tr w:rsidR="00183FCF" w:rsidRPr="00214A09" w:rsidTr="00C01303">
        <w:trPr>
          <w:trHeight w:val="137"/>
        </w:trPr>
        <w:tc>
          <w:tcPr>
            <w:tcW w:w="658" w:type="dxa"/>
          </w:tcPr>
          <w:p w:rsidR="00183FCF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183FCF" w:rsidRPr="00214A09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183FCF" w:rsidRPr="00214A09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183FCF" w:rsidRDefault="00183FCF" w:rsidP="001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№1, Лабораторная работа №2</w:t>
            </w:r>
          </w:p>
        </w:tc>
        <w:tc>
          <w:tcPr>
            <w:tcW w:w="1773" w:type="dxa"/>
            <w:gridSpan w:val="3"/>
          </w:tcPr>
          <w:p w:rsidR="00183FCF" w:rsidRPr="00214A09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183FCF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183FCF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работа№1«Действие ферментов</w:t>
            </w:r>
            <w:r w:rsidR="00582D9B">
              <w:rPr>
                <w:rFonts w:ascii="Times New Roman" w:hAnsi="Times New Roman" w:cs="Times New Roman"/>
                <w:sz w:val="28"/>
                <w:szCs w:val="28"/>
              </w:rPr>
              <w:t xml:space="preserve"> каталазы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1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</w:t>
            </w:r>
            <w:r w:rsidR="00582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№ 2 «Изучение мик</w:t>
            </w:r>
            <w:r w:rsidR="00582D9B">
              <w:rPr>
                <w:rFonts w:ascii="Times New Roman" w:hAnsi="Times New Roman" w:cs="Times New Roman"/>
                <w:sz w:val="28"/>
                <w:szCs w:val="28"/>
              </w:rPr>
              <w:t xml:space="preserve">роскопического 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тканей»</w:t>
            </w:r>
          </w:p>
        </w:tc>
        <w:tc>
          <w:tcPr>
            <w:tcW w:w="2288" w:type="dxa"/>
          </w:tcPr>
          <w:p w:rsidR="00183FCF" w:rsidRDefault="00183FCF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перекись и картофель. Подготовить несколько видов тканей, микроскоп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E05012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012">
              <w:rPr>
                <w:rFonts w:ascii="Times New Roman" w:hAnsi="Times New Roman" w:cs="Times New Roman"/>
                <w:sz w:val="28"/>
                <w:szCs w:val="28"/>
              </w:rPr>
              <w:t>Органы, системы органов, организм. Нервная и гуморальная регуляция</w:t>
            </w:r>
          </w:p>
        </w:tc>
        <w:tc>
          <w:tcPr>
            <w:tcW w:w="1773" w:type="dxa"/>
            <w:gridSpan w:val="3"/>
          </w:tcPr>
          <w:p w:rsidR="00C01303" w:rsidRPr="00830BC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C01303" w:rsidRPr="00830BC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B91551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5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«Изучение рефлексов»</w:t>
            </w:r>
          </w:p>
        </w:tc>
        <w:tc>
          <w:tcPr>
            <w:tcW w:w="2288" w:type="dxa"/>
          </w:tcPr>
          <w:p w:rsidR="00C01303" w:rsidRPr="00B91551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551">
              <w:rPr>
                <w:rFonts w:ascii="Times New Roman" w:hAnsi="Times New Roman" w:cs="Times New Roman"/>
                <w:sz w:val="28"/>
                <w:szCs w:val="28"/>
              </w:rPr>
              <w:t>Стр. 29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«Строение организма человека»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строе-нию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клетки под микроскопом</w:t>
            </w:r>
          </w:p>
        </w:tc>
        <w:tc>
          <w:tcPr>
            <w:tcW w:w="2288" w:type="dxa"/>
          </w:tcPr>
          <w:p w:rsidR="00C01303" w:rsidRPr="00214A09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из нетрадиционных форм проверки знаний у учащихся</w:t>
            </w:r>
          </w:p>
        </w:tc>
      </w:tr>
      <w:tr w:rsidR="00C01303" w:rsidRPr="00214A09" w:rsidTr="00B91551">
        <w:trPr>
          <w:trHeight w:val="416"/>
        </w:trPr>
        <w:tc>
          <w:tcPr>
            <w:tcW w:w="658" w:type="dxa"/>
          </w:tcPr>
          <w:p w:rsidR="00C01303" w:rsidRPr="00214A09" w:rsidRDefault="00C01303" w:rsidP="00B9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E05012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ОПОРНО-ДВИГАТЕЛЬНАЯ СИСТЕМА (8 часов)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Скелет. Строение, состав и соединение костей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скелета</w:t>
            </w:r>
          </w:p>
        </w:tc>
      </w:tr>
      <w:tr w:rsidR="00C01303" w:rsidRPr="00214A09" w:rsidTr="00C01303">
        <w:trPr>
          <w:trHeight w:val="367"/>
        </w:trPr>
        <w:tc>
          <w:tcPr>
            <w:tcW w:w="658" w:type="dxa"/>
          </w:tcPr>
          <w:p w:rsidR="00C01303" w:rsidRPr="00214A09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головы и туловища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B9155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черепа, и туловища</w:t>
            </w:r>
          </w:p>
        </w:tc>
      </w:tr>
      <w:tr w:rsidR="00C01303" w:rsidRPr="00214A09" w:rsidTr="00C01303">
        <w:trPr>
          <w:trHeight w:val="415"/>
        </w:trPr>
        <w:tc>
          <w:tcPr>
            <w:tcW w:w="658" w:type="dxa"/>
          </w:tcPr>
          <w:p w:rsidR="00C01303" w:rsidRPr="00214A09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конечностей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рук и ног на скелете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растяжении связок, вывихах суставов и переломах костей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«Оказание первой помощи при переломе»</w:t>
            </w:r>
          </w:p>
        </w:tc>
        <w:tc>
          <w:tcPr>
            <w:tcW w:w="2288" w:type="dxa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Мышцы человека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плакатов 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мышц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 20-30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осанки и плоскостопие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7A7227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«Правильность осанки»</w:t>
            </w:r>
            <w:r w:rsidR="0099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303" w:rsidRPr="00214A09" w:rsidRDefault="007A722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«Есть 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плос-костопие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C01303" w:rsidRPr="00214A09" w:rsidRDefault="009972CB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лист, краска, карандаш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работы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9972C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опорно-двигательной системы. </w:t>
            </w:r>
            <w:r w:rsidR="009972C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№2 «Опорно-двигательная система»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9972CB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88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103F53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53">
              <w:rPr>
                <w:rFonts w:ascii="Times New Roman" w:hAnsi="Times New Roman" w:cs="Times New Roman"/>
                <w:b/>
                <w:sz w:val="28"/>
                <w:szCs w:val="28"/>
              </w:rPr>
              <w:t>КРОВЬ И КРОВООБРАЩЕНИЕ (9 часов)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9972C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среда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крови и её состав.</w:t>
            </w:r>
            <w:r w:rsidR="009972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1303" w:rsidRDefault="00435DC5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</w:t>
            </w:r>
          </w:p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435DC5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микроскопического строения крови»</w:t>
            </w:r>
          </w:p>
        </w:tc>
        <w:tc>
          <w:tcPr>
            <w:tcW w:w="2288" w:type="dxa"/>
          </w:tcPr>
          <w:p w:rsidR="00C01303" w:rsidRPr="00214A09" w:rsidRDefault="009972CB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Микропрепарат крови лягушки и человека, микроскоп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Иммунитет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иммунологии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Тюмен</w:t>
            </w:r>
            <w:r w:rsidR="00411D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782" w:type="dxa"/>
            <w:gridSpan w:val="2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Тканевая совместимость и переливание крови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работа сердца</w:t>
            </w:r>
            <w:r w:rsidR="00411D72">
              <w:rPr>
                <w:rFonts w:ascii="Times New Roman" w:hAnsi="Times New Roman" w:cs="Times New Roman"/>
                <w:sz w:val="28"/>
                <w:szCs w:val="28"/>
              </w:rPr>
              <w:t>.  Круги кровообращения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с сердцем и круги кровообращения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лимфы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«Кислородное голодание»</w:t>
            </w:r>
          </w:p>
        </w:tc>
        <w:tc>
          <w:tcPr>
            <w:tcW w:w="2288" w:type="dxa"/>
          </w:tcPr>
          <w:p w:rsidR="00C01303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происходящие действия с пальцем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крови по сосудам. Регуляция работы сердца и кровеносных сосудов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72" w:rsidRPr="00214A09" w:rsidTr="00C01303">
        <w:trPr>
          <w:trHeight w:val="137"/>
        </w:trPr>
        <w:tc>
          <w:tcPr>
            <w:tcW w:w="658" w:type="dxa"/>
          </w:tcPr>
          <w:p w:rsidR="00411D72" w:rsidRDefault="00CA4E3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0" w:type="dxa"/>
          </w:tcPr>
          <w:p w:rsidR="00411D72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411D72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11D72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№5,6</w:t>
            </w:r>
          </w:p>
        </w:tc>
        <w:tc>
          <w:tcPr>
            <w:tcW w:w="1801" w:type="dxa"/>
            <w:gridSpan w:val="4"/>
          </w:tcPr>
          <w:p w:rsidR="00411D72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411D72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11D72" w:rsidRPr="00214A09" w:rsidRDefault="00411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№5,6 «Измерение пульса и АД», «Скорость кровотока в сосудах ногтевого ложа»</w:t>
            </w:r>
          </w:p>
        </w:tc>
        <w:tc>
          <w:tcPr>
            <w:tcW w:w="2288" w:type="dxa"/>
          </w:tcPr>
          <w:p w:rsidR="00411D72" w:rsidRPr="00214A09" w:rsidRDefault="000C148A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411D72">
              <w:rPr>
                <w:rFonts w:ascii="Times New Roman" w:hAnsi="Times New Roman" w:cs="Times New Roman"/>
                <w:sz w:val="28"/>
                <w:szCs w:val="28"/>
              </w:rPr>
              <w:t>отовить аппарат для измерения давления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. Дома выполнить работу на стр.91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A4E3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сердца и сосудов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01303" w:rsidRPr="00214A09" w:rsidRDefault="00CA4E3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№7  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заболеваний сердца и сосудов в Тюменской области</w:t>
            </w: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CA4E3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№7 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 xml:space="preserve"> «Подсчет ударов пульса в покое и при физической нагрузке»</w:t>
            </w:r>
          </w:p>
        </w:tc>
        <w:tc>
          <w:tcPr>
            <w:tcW w:w="2288" w:type="dxa"/>
          </w:tcPr>
          <w:p w:rsidR="00C01303" w:rsidRPr="00214A09" w:rsidRDefault="00CA4E3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кровотечениях. Контрольная работа № 3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«Кровь и кровообращение»</w:t>
            </w:r>
          </w:p>
        </w:tc>
        <w:tc>
          <w:tcPr>
            <w:tcW w:w="1801" w:type="dxa"/>
            <w:gridSpan w:val="4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214A09" w:rsidRDefault="00CA4E3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в компьютерном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</w:t>
            </w:r>
          </w:p>
        </w:tc>
        <w:tc>
          <w:tcPr>
            <w:tcW w:w="2288" w:type="dxa"/>
          </w:tcPr>
          <w:p w:rsidR="00C01303" w:rsidRPr="00214A09" w:rsidRDefault="00CA4E33" w:rsidP="00CA4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446CC9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СИСТЕМА (5 часов)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E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дыхания. Органы дыхания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B8310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B8310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литература 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B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легких. Газообмен в легких и тканях</w:t>
            </w:r>
            <w:r w:rsidR="00B83101">
              <w:rPr>
                <w:rFonts w:ascii="Times New Roman" w:hAnsi="Times New Roman" w:cs="Times New Roman"/>
                <w:sz w:val="28"/>
                <w:szCs w:val="28"/>
              </w:rPr>
              <w:t xml:space="preserve">.  Лабораторная работа № 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435DC5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4</w:t>
            </w:r>
            <w:r w:rsidR="00B83101">
              <w:rPr>
                <w:rFonts w:ascii="Times New Roman" w:hAnsi="Times New Roman" w:cs="Times New Roman"/>
                <w:sz w:val="28"/>
                <w:szCs w:val="28"/>
              </w:rPr>
              <w:t xml:space="preserve"> «Состав вдыхаемого и выдыхаемого воздуха»</w:t>
            </w:r>
          </w:p>
        </w:tc>
        <w:tc>
          <w:tcPr>
            <w:tcW w:w="2288" w:type="dxa"/>
          </w:tcPr>
          <w:p w:rsidR="00C01303" w:rsidRPr="00214A09" w:rsidRDefault="00B8310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Плакаты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стро-ением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легких.  Две пробирки с известковой водой, трубочка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B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B8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движения. Регуляция дыхания</w:t>
            </w:r>
            <w:r w:rsidR="008F1793">
              <w:rPr>
                <w:rFonts w:ascii="Times New Roman" w:hAnsi="Times New Roman" w:cs="Times New Roman"/>
                <w:sz w:val="28"/>
                <w:szCs w:val="28"/>
              </w:rPr>
              <w:t>. Лабораторная работа №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435DC5" w:rsidP="00B8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</w:t>
            </w:r>
            <w:r w:rsidR="008F1793">
              <w:rPr>
                <w:rFonts w:ascii="Times New Roman" w:hAnsi="Times New Roman" w:cs="Times New Roman"/>
                <w:sz w:val="28"/>
                <w:szCs w:val="28"/>
              </w:rPr>
              <w:t xml:space="preserve"> «Дыхательные движения»</w:t>
            </w:r>
          </w:p>
        </w:tc>
        <w:tc>
          <w:tcPr>
            <w:tcW w:w="2288" w:type="dxa"/>
          </w:tcPr>
          <w:p w:rsidR="00C01303" w:rsidRPr="00214A09" w:rsidRDefault="008F179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шарики, воронку, нить, скотч. Дома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прак-тическую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измерению грудной клетки стр. 110-111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B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дыхания</w:t>
            </w:r>
            <w:r w:rsidR="008F1793">
              <w:rPr>
                <w:rFonts w:ascii="Times New Roman" w:hAnsi="Times New Roman" w:cs="Times New Roman"/>
                <w:sz w:val="28"/>
                <w:szCs w:val="28"/>
              </w:rPr>
              <w:t>. Болезни органов дыхания. Практическая работа №8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воздушной среды Тюменской области</w:t>
            </w:r>
          </w:p>
        </w:tc>
        <w:tc>
          <w:tcPr>
            <w:tcW w:w="1782" w:type="dxa"/>
            <w:gridSpan w:val="2"/>
          </w:tcPr>
          <w:p w:rsidR="00C01303" w:rsidRPr="00214A09" w:rsidRDefault="00C01303" w:rsidP="008F1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8F179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 «Определение запыленности воздуха в зимнее время»</w:t>
            </w:r>
          </w:p>
        </w:tc>
        <w:tc>
          <w:tcPr>
            <w:tcW w:w="2288" w:type="dxa"/>
          </w:tcPr>
          <w:p w:rsidR="00C01303" w:rsidRPr="00214A09" w:rsidRDefault="008F179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Стакан, газета, свежевыпавший снег возле трассы 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B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поражении органов дыхания. Контрольная работа № 4 по теме «Дыхание»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8F179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опрос медика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лючи</w:t>
            </w:r>
          </w:p>
        </w:tc>
        <w:tc>
          <w:tcPr>
            <w:tcW w:w="2288" w:type="dxa"/>
          </w:tcPr>
          <w:p w:rsidR="00C01303" w:rsidRPr="00214A09" w:rsidRDefault="008F179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Одна из нетрадиционных форм проверки знаний</w:t>
            </w:r>
          </w:p>
        </w:tc>
      </w:tr>
      <w:tr w:rsidR="00C01303" w:rsidRPr="00214A09" w:rsidTr="00E0177C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  <w:shd w:val="clear" w:color="auto" w:fill="auto"/>
          </w:tcPr>
          <w:p w:rsidR="00C01303" w:rsidRPr="00CE4908" w:rsidRDefault="00BF3761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 СИСТЕМА (6</w:t>
            </w:r>
            <w:r w:rsidR="00C01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BF3761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состав пищи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E0177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BD227E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пищеварения</w:t>
            </w:r>
            <w:r w:rsidR="00E0177C">
              <w:rPr>
                <w:rFonts w:ascii="Times New Roman" w:hAnsi="Times New Roman" w:cs="Times New Roman"/>
                <w:sz w:val="28"/>
                <w:szCs w:val="28"/>
              </w:rPr>
              <w:t>. Зубы</w:t>
            </w:r>
          </w:p>
        </w:tc>
        <w:tc>
          <w:tcPr>
            <w:tcW w:w="1766" w:type="dxa"/>
            <w:gridSpan w:val="2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014A6B" w:rsidRDefault="00E0177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</w:t>
            </w:r>
            <w:r w:rsidR="00E0177C">
              <w:rPr>
                <w:rFonts w:ascii="Times New Roman" w:hAnsi="Times New Roman" w:cs="Times New Roman"/>
                <w:sz w:val="28"/>
                <w:szCs w:val="28"/>
              </w:rPr>
              <w:t xml:space="preserve"> и в желудке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 xml:space="preserve">.  Лабораторная работа № 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 xml:space="preserve"> работа № 6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 xml:space="preserve"> «Действия ферментов слюны на крахмал»</w:t>
            </w:r>
          </w:p>
        </w:tc>
        <w:tc>
          <w:tcPr>
            <w:tcW w:w="2288" w:type="dxa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предварительно реактивы дома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Пищеварение в кишечнике. Всасывание питательных веществ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пищеварения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>.  Заболевание органов пищеварения</w:t>
            </w:r>
          </w:p>
        </w:tc>
        <w:tc>
          <w:tcPr>
            <w:tcW w:w="1766" w:type="dxa"/>
            <w:gridSpan w:val="2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заболевания ЖКТ по Тюменской области</w:t>
            </w:r>
          </w:p>
        </w:tc>
        <w:tc>
          <w:tcPr>
            <w:tcW w:w="1782" w:type="dxa"/>
            <w:gridSpan w:val="2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 </w:t>
            </w:r>
          </w:p>
        </w:tc>
        <w:tc>
          <w:tcPr>
            <w:tcW w:w="2222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10172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«Пищеварение»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88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CE4908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08">
              <w:rPr>
                <w:rFonts w:ascii="Times New Roman" w:hAnsi="Times New Roman" w:cs="Times New Roman"/>
                <w:b/>
                <w:sz w:val="28"/>
                <w:szCs w:val="28"/>
              </w:rPr>
              <w:t>ОБМЕН ВЕЩЕСТВ И ЭНЕРГИИ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C01303" w:rsidRPr="008810FD" w:rsidTr="00C01303">
        <w:trPr>
          <w:trHeight w:val="137"/>
        </w:trPr>
        <w:tc>
          <w:tcPr>
            <w:tcW w:w="658" w:type="dxa"/>
          </w:tcPr>
          <w:p w:rsidR="00C01303" w:rsidRPr="00214A09" w:rsidRDefault="00BF3761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Обменные процессы в организме</w:t>
            </w:r>
          </w:p>
        </w:tc>
        <w:tc>
          <w:tcPr>
            <w:tcW w:w="1766" w:type="dxa"/>
            <w:gridSpan w:val="2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014A6B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81"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014A6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214A09" w:rsidTr="00C01303">
        <w:trPr>
          <w:trHeight w:val="137"/>
        </w:trPr>
        <w:tc>
          <w:tcPr>
            <w:tcW w:w="658" w:type="dxa"/>
          </w:tcPr>
          <w:p w:rsidR="00C01303" w:rsidRPr="00214A09" w:rsidRDefault="00C01303" w:rsidP="0014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питания. Обмен белков, жиров, углеводов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. Лабораторная работа №7</w:t>
            </w:r>
            <w:r w:rsidR="00D94D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6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214A09" w:rsidRDefault="00435DC5" w:rsidP="00BF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3761">
              <w:rPr>
                <w:rFonts w:ascii="Times New Roman" w:hAnsi="Times New Roman" w:cs="Times New Roman"/>
                <w:sz w:val="28"/>
                <w:szCs w:val="28"/>
              </w:rPr>
              <w:t>Функциональная проба с максимальной задержкой дыхания до и после нагрузки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8810FD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gridSpan w:val="2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214A09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CE4908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1766" w:type="dxa"/>
            <w:gridSpan w:val="2"/>
          </w:tcPr>
          <w:p w:rsidR="00C01303" w:rsidRPr="008810FD" w:rsidRDefault="00C01303" w:rsidP="00144A22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437B81" w:rsidRDefault="00BF3761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0548AD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8810FD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CE4908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08">
              <w:rPr>
                <w:rFonts w:ascii="Times New Roman" w:hAnsi="Times New Roman" w:cs="Times New Roman"/>
                <w:b/>
                <w:sz w:val="28"/>
                <w:szCs w:val="28"/>
              </w:rPr>
              <w:t>МОЧЕВЫДЕЛИТЕЛЬНАЯ СИСТЕМА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D94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почек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D94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D94D72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Плакаты и рисунки с почками 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заболеваний почек. Питьевой режим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больных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пиелонефри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Тюменской области</w:t>
            </w: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F71D9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9A">
              <w:rPr>
                <w:rFonts w:ascii="Times New Roman" w:hAnsi="Times New Roman" w:cs="Times New Roman"/>
                <w:b/>
                <w:sz w:val="28"/>
                <w:szCs w:val="28"/>
              </w:rPr>
              <w:t>КОЖА И ТЕПЛОРЕГУЛЯЦИЯ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Кожа. Значение и строение кожи</w:t>
            </w:r>
            <w:r w:rsidR="00D94D72">
              <w:rPr>
                <w:rFonts w:ascii="Times New Roman" w:hAnsi="Times New Roman" w:cs="Times New Roman"/>
                <w:sz w:val="28"/>
                <w:szCs w:val="28"/>
              </w:rPr>
              <w:t xml:space="preserve">.  Нарушение кожных покровов и повреждение кожи  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4242F6" w:rsidP="0042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картинки,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итература, 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D9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кожи в теплорегуляции. 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тепловом и солнечном ударах.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теме «Обмен веществ. Выделение. Кожа»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8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F71D9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9A">
              <w:rPr>
                <w:rFonts w:ascii="Times New Roman" w:hAnsi="Times New Roman" w:cs="Times New Roman"/>
                <w:b/>
                <w:sz w:val="28"/>
                <w:szCs w:val="28"/>
              </w:rPr>
              <w:t>ЭНДОКРИННАЯ СИСТЕМА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Железы внешней, внутренней и смешанной секреции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гормонов в обмене веществ, росте и развитии организма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F71D9A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9A">
              <w:rPr>
                <w:rFonts w:ascii="Times New Roman" w:hAnsi="Times New Roman" w:cs="Times New Roman"/>
                <w:b/>
                <w:sz w:val="28"/>
                <w:szCs w:val="28"/>
              </w:rPr>
              <w:t>НЕРВНАЯ СИСТЕМА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  <w:tc>
          <w:tcPr>
            <w:tcW w:w="8058" w:type="dxa"/>
            <w:gridSpan w:val="6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строение нервной системы</w:t>
            </w:r>
            <w:r w:rsidR="004242F6">
              <w:rPr>
                <w:rFonts w:ascii="Times New Roman" w:hAnsi="Times New Roman" w:cs="Times New Roman"/>
                <w:sz w:val="28"/>
                <w:szCs w:val="28"/>
              </w:rPr>
              <w:t>.  Практическая работа №9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№9 «Действие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пря-мых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обратных связей»</w:t>
            </w:r>
          </w:p>
        </w:tc>
        <w:tc>
          <w:tcPr>
            <w:tcW w:w="228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137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Вегетативная нервная система, строение и функции. Нейрогормональная регуляция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4242F6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402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спинного мозга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3966C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картинки</w:t>
            </w:r>
          </w:p>
        </w:tc>
      </w:tr>
      <w:tr w:rsidR="00C01303" w:rsidRPr="00690576" w:rsidTr="00C01303">
        <w:trPr>
          <w:trHeight w:val="599"/>
        </w:trPr>
        <w:tc>
          <w:tcPr>
            <w:tcW w:w="658" w:type="dxa"/>
          </w:tcPr>
          <w:p w:rsidR="00C01303" w:rsidRPr="00690576" w:rsidRDefault="003966C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головного мозга, их значение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 xml:space="preserve">.  Лабораторная работа № 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435DC5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8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строения 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 xml:space="preserve">отделов 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головного мозга человека по муляжам»</w:t>
            </w:r>
          </w:p>
        </w:tc>
        <w:tc>
          <w:tcPr>
            <w:tcW w:w="2288" w:type="dxa"/>
          </w:tcPr>
          <w:p w:rsidR="00C01303" w:rsidRPr="00690576" w:rsidRDefault="003966C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Плакаты, муляж головного мозга</w:t>
            </w:r>
          </w:p>
        </w:tc>
      </w:tr>
      <w:tr w:rsidR="00C01303" w:rsidRPr="00690576" w:rsidTr="00C01303">
        <w:trPr>
          <w:trHeight w:val="690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теме «Эндокринная и нервная системы»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3966C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8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690576" w:rsidTr="00961DF9">
        <w:trPr>
          <w:trHeight w:val="314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  <w:shd w:val="clear" w:color="auto" w:fill="auto"/>
          </w:tcPr>
          <w:p w:rsidR="00C01303" w:rsidRPr="009E3464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64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 И АНАЛИЗАТОРЫ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C01303" w:rsidRPr="00690576" w:rsidTr="00C01303">
        <w:trPr>
          <w:trHeight w:val="300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органов чувств и анализаторов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 xml:space="preserve">.  Органы зрения и зрительный анализатор.  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690576" w:rsidRDefault="00961DF9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и макет глаза</w:t>
            </w:r>
          </w:p>
        </w:tc>
      </w:tr>
      <w:tr w:rsidR="00C01303" w:rsidRPr="00690576" w:rsidTr="00C01303">
        <w:trPr>
          <w:trHeight w:val="640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и повреждения глаз</w:t>
            </w:r>
            <w:r w:rsidR="00961DF9">
              <w:rPr>
                <w:rFonts w:ascii="Times New Roman" w:hAnsi="Times New Roman" w:cs="Times New Roman"/>
                <w:sz w:val="28"/>
                <w:szCs w:val="28"/>
              </w:rPr>
              <w:t>.  Лабораторная работа №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690576" w:rsidRDefault="00435DC5" w:rsidP="0083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№9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</w:t>
            </w:r>
            <w:r w:rsidR="00837F53" w:rsidRPr="006E2F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7F53">
              <w:rPr>
                <w:rFonts w:ascii="Times New Roman" w:hAnsi="Times New Roman" w:cs="Times New Roman"/>
                <w:sz w:val="32"/>
                <w:szCs w:val="32"/>
              </w:rPr>
              <w:t>строение глаз человека</w:t>
            </w:r>
            <w:r w:rsidR="00C013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8" w:type="dxa"/>
          </w:tcPr>
          <w:p w:rsidR="00C01303" w:rsidRPr="00690576" w:rsidRDefault="00961DF9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RPr="00690576" w:rsidTr="00C01303">
        <w:trPr>
          <w:trHeight w:val="408"/>
        </w:trPr>
        <w:tc>
          <w:tcPr>
            <w:tcW w:w="658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Pr="009E3464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4">
              <w:rPr>
                <w:rFonts w:ascii="Times New Roman" w:hAnsi="Times New Roman" w:cs="Times New Roman"/>
                <w:sz w:val="28"/>
                <w:szCs w:val="28"/>
              </w:rPr>
              <w:t>Органы слуха и равновесия. Их анализаторы</w:t>
            </w:r>
          </w:p>
        </w:tc>
        <w:tc>
          <w:tcPr>
            <w:tcW w:w="1766" w:type="dxa"/>
            <w:gridSpan w:val="2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303" w:rsidRPr="00690576" w:rsidTr="00C01303">
        <w:trPr>
          <w:trHeight w:val="300"/>
        </w:trPr>
        <w:tc>
          <w:tcPr>
            <w:tcW w:w="65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gridSpan w:val="2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Pr="0069057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осязания, обоняния, вкуса и их анализаторы</w:t>
            </w:r>
          </w:p>
        </w:tc>
        <w:tc>
          <w:tcPr>
            <w:tcW w:w="1773" w:type="dxa"/>
            <w:gridSpan w:val="3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Default="00961DF9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Tr="00C01303">
        <w:trPr>
          <w:trHeight w:val="599"/>
        </w:trPr>
        <w:tc>
          <w:tcPr>
            <w:tcW w:w="65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3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 по теме «Органы чувств. Анализаторы»</w:t>
            </w:r>
          </w:p>
        </w:tc>
        <w:tc>
          <w:tcPr>
            <w:tcW w:w="176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Default="00961DF9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8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Tr="00C01303">
        <w:trPr>
          <w:trHeight w:val="365"/>
        </w:trPr>
        <w:tc>
          <w:tcPr>
            <w:tcW w:w="65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9" w:type="dxa"/>
            <w:gridSpan w:val="9"/>
          </w:tcPr>
          <w:p w:rsidR="00C01303" w:rsidRPr="009E3464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64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 И ПСИХИКА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C01303" w:rsidTr="00C01303">
        <w:trPr>
          <w:trHeight w:val="300"/>
        </w:trPr>
        <w:tc>
          <w:tcPr>
            <w:tcW w:w="65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Врожденные и приобретенные формы поведения</w:t>
            </w:r>
            <w:r w:rsidR="00987B9C">
              <w:rPr>
                <w:rFonts w:ascii="Times New Roman" w:hAnsi="Times New Roman" w:cs="Times New Roman"/>
                <w:sz w:val="28"/>
                <w:szCs w:val="28"/>
              </w:rPr>
              <w:t>.  Лабораторная работа №</w:t>
            </w:r>
            <w:r w:rsidR="00435D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3" w:type="dxa"/>
            <w:gridSpan w:val="3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Default="00435DC5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№10</w:t>
            </w:r>
            <w:r w:rsidR="00987B9C">
              <w:rPr>
                <w:rFonts w:ascii="Times New Roman" w:hAnsi="Times New Roman" w:cs="Times New Roman"/>
                <w:sz w:val="28"/>
                <w:szCs w:val="28"/>
              </w:rPr>
              <w:t xml:space="preserve"> «Овладение навыком зеркального письма»</w:t>
            </w:r>
          </w:p>
        </w:tc>
        <w:tc>
          <w:tcPr>
            <w:tcW w:w="228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Tr="00C01303">
        <w:trPr>
          <w:trHeight w:val="300"/>
        </w:trPr>
        <w:tc>
          <w:tcPr>
            <w:tcW w:w="65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работы головного мозга</w:t>
            </w:r>
          </w:p>
        </w:tc>
        <w:tc>
          <w:tcPr>
            <w:tcW w:w="1793" w:type="dxa"/>
            <w:gridSpan w:val="3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Tr="00C01303">
        <w:trPr>
          <w:trHeight w:val="280"/>
        </w:trPr>
        <w:tc>
          <w:tcPr>
            <w:tcW w:w="658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ритмы. Сон и его значение</w:t>
            </w:r>
          </w:p>
        </w:tc>
        <w:tc>
          <w:tcPr>
            <w:tcW w:w="1793" w:type="dxa"/>
            <w:gridSpan w:val="3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22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Tr="00C01303">
        <w:trPr>
          <w:trHeight w:val="300"/>
        </w:trPr>
        <w:tc>
          <w:tcPr>
            <w:tcW w:w="658" w:type="dxa"/>
          </w:tcPr>
          <w:p w:rsidR="00C01303" w:rsidRDefault="003966C7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6" w:type="dxa"/>
            <w:gridSpan w:val="2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:rsidR="00C01303" w:rsidRPr="00554A56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5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высшей нервной </w:t>
            </w:r>
            <w:r w:rsidRPr="00554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человека. Познавательные процессы</w:t>
            </w:r>
          </w:p>
        </w:tc>
        <w:tc>
          <w:tcPr>
            <w:tcW w:w="1785" w:type="dxa"/>
            <w:gridSpan w:val="2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0" w:type="dxa"/>
            <w:gridSpan w:val="3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C01303" w:rsidRPr="00BA5C8B" w:rsidRDefault="00C01303" w:rsidP="00144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303" w:rsidTr="003966C7">
        <w:trPr>
          <w:trHeight w:val="363"/>
        </w:trPr>
        <w:tc>
          <w:tcPr>
            <w:tcW w:w="658" w:type="dxa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эмоции. Внимание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C01303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  <w:tr w:rsidR="00C01303" w:rsidTr="00987B9C">
        <w:trPr>
          <w:trHeight w:val="328"/>
        </w:trPr>
        <w:tc>
          <w:tcPr>
            <w:tcW w:w="658" w:type="dxa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gridSpan w:val="2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работоспособности. Режим дня</w:t>
            </w:r>
          </w:p>
        </w:tc>
        <w:tc>
          <w:tcPr>
            <w:tcW w:w="1785" w:type="dxa"/>
            <w:gridSpan w:val="2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22" w:type="dxa"/>
            <w:tcBorders>
              <w:bottom w:val="nil"/>
            </w:tcBorders>
          </w:tcPr>
          <w:p w:rsidR="00C01303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:rsidR="00C01303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литература</w:t>
            </w:r>
          </w:p>
        </w:tc>
      </w:tr>
    </w:tbl>
    <w:tbl>
      <w:tblPr>
        <w:tblStyle w:val="a3"/>
        <w:tblW w:w="15417" w:type="dxa"/>
        <w:tblLook w:val="04A0"/>
      </w:tblPr>
      <w:tblGrid>
        <w:gridCol w:w="675"/>
        <w:gridCol w:w="993"/>
        <w:gridCol w:w="992"/>
        <w:gridCol w:w="4665"/>
        <w:gridCol w:w="1807"/>
        <w:gridCol w:w="1749"/>
        <w:gridCol w:w="2265"/>
        <w:gridCol w:w="2271"/>
      </w:tblGrid>
      <w:tr w:rsidR="00C01303" w:rsidTr="003966C7">
        <w:tc>
          <w:tcPr>
            <w:tcW w:w="675" w:type="dxa"/>
            <w:tcBorders>
              <w:top w:val="single" w:sz="4" w:space="0" w:color="auto"/>
            </w:tcBorders>
          </w:tcPr>
          <w:p w:rsidR="00C01303" w:rsidRPr="006A23E0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1303" w:rsidRDefault="00C01303" w:rsidP="00144A22"/>
        </w:tc>
        <w:tc>
          <w:tcPr>
            <w:tcW w:w="992" w:type="dxa"/>
            <w:tcBorders>
              <w:top w:val="single" w:sz="4" w:space="0" w:color="auto"/>
            </w:tcBorders>
          </w:tcPr>
          <w:p w:rsidR="00C01303" w:rsidRDefault="00C01303" w:rsidP="00144A22"/>
        </w:tc>
        <w:tc>
          <w:tcPr>
            <w:tcW w:w="4665" w:type="dxa"/>
            <w:tcBorders>
              <w:top w:val="single" w:sz="4" w:space="0" w:color="auto"/>
            </w:tcBorders>
          </w:tcPr>
          <w:p w:rsidR="00C01303" w:rsidRDefault="00C01303" w:rsidP="00144A22"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9 по теме «Поведение и психика»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C01303" w:rsidRDefault="00C01303" w:rsidP="00144A22"/>
        </w:tc>
        <w:tc>
          <w:tcPr>
            <w:tcW w:w="1749" w:type="dxa"/>
            <w:tcBorders>
              <w:top w:val="single" w:sz="4" w:space="0" w:color="auto"/>
            </w:tcBorders>
          </w:tcPr>
          <w:p w:rsidR="00C01303" w:rsidRDefault="00C01303" w:rsidP="00144A22"/>
        </w:tc>
        <w:tc>
          <w:tcPr>
            <w:tcW w:w="2265" w:type="dxa"/>
            <w:tcBorders>
              <w:top w:val="single" w:sz="4" w:space="0" w:color="auto"/>
            </w:tcBorders>
          </w:tcPr>
          <w:p w:rsidR="00C01303" w:rsidRPr="00987B9C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9C">
              <w:rPr>
                <w:rFonts w:ascii="Times New Roman" w:hAnsi="Times New Roman" w:cs="Times New Roman"/>
                <w:sz w:val="28"/>
                <w:szCs w:val="28"/>
              </w:rPr>
              <w:t>Тест в форме ГИА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C01303" w:rsidRDefault="00C01303" w:rsidP="00144A22"/>
        </w:tc>
      </w:tr>
      <w:tr w:rsidR="00C01303" w:rsidTr="00C01303">
        <w:tc>
          <w:tcPr>
            <w:tcW w:w="675" w:type="dxa"/>
          </w:tcPr>
          <w:p w:rsidR="00C01303" w:rsidRPr="006A23E0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01303" w:rsidRDefault="00C01303" w:rsidP="00144A22"/>
        </w:tc>
        <w:tc>
          <w:tcPr>
            <w:tcW w:w="992" w:type="dxa"/>
          </w:tcPr>
          <w:p w:rsidR="00C01303" w:rsidRDefault="00C01303" w:rsidP="00144A22"/>
        </w:tc>
        <w:tc>
          <w:tcPr>
            <w:tcW w:w="12757" w:type="dxa"/>
            <w:gridSpan w:val="5"/>
          </w:tcPr>
          <w:p w:rsidR="00C01303" w:rsidRDefault="00C01303" w:rsidP="00144A22">
            <w:r w:rsidRPr="00561A3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РАЗВИТИЕ ОРГАНИЗМА</w:t>
            </w:r>
            <w:r w:rsidR="00FF1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01303" w:rsidTr="00C01303">
        <w:tc>
          <w:tcPr>
            <w:tcW w:w="675" w:type="dxa"/>
          </w:tcPr>
          <w:p w:rsidR="00C01303" w:rsidRPr="006A23E0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01303" w:rsidRDefault="00C01303" w:rsidP="00144A22"/>
        </w:tc>
        <w:tc>
          <w:tcPr>
            <w:tcW w:w="992" w:type="dxa"/>
          </w:tcPr>
          <w:p w:rsidR="00C01303" w:rsidRDefault="00C01303" w:rsidP="00144A22"/>
        </w:tc>
        <w:tc>
          <w:tcPr>
            <w:tcW w:w="46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Половая система человека</w:t>
            </w:r>
          </w:p>
        </w:tc>
        <w:tc>
          <w:tcPr>
            <w:tcW w:w="1807" w:type="dxa"/>
          </w:tcPr>
          <w:p w:rsidR="00C01303" w:rsidRDefault="00C01303" w:rsidP="00144A22"/>
        </w:tc>
        <w:tc>
          <w:tcPr>
            <w:tcW w:w="1749" w:type="dxa"/>
          </w:tcPr>
          <w:p w:rsidR="00C01303" w:rsidRDefault="00C01303" w:rsidP="00144A22"/>
        </w:tc>
        <w:tc>
          <w:tcPr>
            <w:tcW w:w="2265" w:type="dxa"/>
          </w:tcPr>
          <w:p w:rsidR="00C01303" w:rsidRDefault="00C01303" w:rsidP="00144A22"/>
        </w:tc>
        <w:tc>
          <w:tcPr>
            <w:tcW w:w="2271" w:type="dxa"/>
          </w:tcPr>
          <w:p w:rsidR="00C01303" w:rsidRDefault="00C01303" w:rsidP="00144A22"/>
        </w:tc>
      </w:tr>
      <w:tr w:rsidR="00C01303" w:rsidRPr="00561A3B" w:rsidTr="00C01303">
        <w:tc>
          <w:tcPr>
            <w:tcW w:w="675" w:type="dxa"/>
          </w:tcPr>
          <w:p w:rsidR="00C01303" w:rsidRPr="006A23E0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807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ЗППП в Тюменской области</w:t>
            </w:r>
          </w:p>
        </w:tc>
        <w:tc>
          <w:tcPr>
            <w:tcW w:w="1749" w:type="dxa"/>
          </w:tcPr>
          <w:p w:rsidR="00C01303" w:rsidRPr="00561A3B" w:rsidRDefault="00987B9C" w:rsidP="0098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C01303" w:rsidRPr="00561A3B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про СПИД</w:t>
            </w:r>
          </w:p>
        </w:tc>
      </w:tr>
      <w:tr w:rsidR="00C01303" w:rsidRPr="00561A3B" w:rsidTr="00C01303">
        <w:tc>
          <w:tcPr>
            <w:tcW w:w="675" w:type="dxa"/>
          </w:tcPr>
          <w:p w:rsidR="00C01303" w:rsidRPr="006A23E0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Внутриутробное развитие организма. Развитие после рождения</w:t>
            </w:r>
          </w:p>
        </w:tc>
        <w:tc>
          <w:tcPr>
            <w:tcW w:w="1807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2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561A3B" w:rsidTr="00C01303">
        <w:tc>
          <w:tcPr>
            <w:tcW w:w="675" w:type="dxa"/>
          </w:tcPr>
          <w:p w:rsidR="00C01303" w:rsidRPr="006A23E0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807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03" w:rsidRPr="00561A3B" w:rsidTr="00C01303">
        <w:tc>
          <w:tcPr>
            <w:tcW w:w="675" w:type="dxa"/>
          </w:tcPr>
          <w:p w:rsidR="00C01303" w:rsidRPr="003966C7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6C7" w:rsidRPr="003966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и ее особенности</w:t>
            </w:r>
          </w:p>
        </w:tc>
        <w:tc>
          <w:tcPr>
            <w:tcW w:w="1807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C01303" w:rsidRPr="00561A3B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65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C01303" w:rsidRPr="00561A3B" w:rsidRDefault="00C01303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9C" w:rsidRPr="00561A3B" w:rsidTr="00493C25">
        <w:tc>
          <w:tcPr>
            <w:tcW w:w="675" w:type="dxa"/>
          </w:tcPr>
          <w:p w:rsidR="00987B9C" w:rsidRPr="006A23E0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987B9C" w:rsidRPr="00561A3B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7B9C" w:rsidRPr="00561A3B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5"/>
          </w:tcPr>
          <w:p w:rsidR="00987B9C" w:rsidRPr="00987B9C" w:rsidRDefault="00987B9C" w:rsidP="0014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9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</w:tr>
    </w:tbl>
    <w:p w:rsidR="00966F92" w:rsidRDefault="00966F92"/>
    <w:sectPr w:rsidR="00966F92" w:rsidSect="00C01303">
      <w:pgSz w:w="16838" w:h="11906" w:orient="landscape"/>
      <w:pgMar w:top="568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303"/>
    <w:rsid w:val="000C148A"/>
    <w:rsid w:val="000C422B"/>
    <w:rsid w:val="00183FCF"/>
    <w:rsid w:val="002D57F7"/>
    <w:rsid w:val="003966C7"/>
    <w:rsid w:val="00411D72"/>
    <w:rsid w:val="004242F6"/>
    <w:rsid w:val="00435DC5"/>
    <w:rsid w:val="0048002E"/>
    <w:rsid w:val="005729D8"/>
    <w:rsid w:val="00582D9B"/>
    <w:rsid w:val="005A378E"/>
    <w:rsid w:val="005C3B27"/>
    <w:rsid w:val="007824F1"/>
    <w:rsid w:val="007A7227"/>
    <w:rsid w:val="00837F53"/>
    <w:rsid w:val="008F1793"/>
    <w:rsid w:val="0094795F"/>
    <w:rsid w:val="00961DF9"/>
    <w:rsid w:val="00966F92"/>
    <w:rsid w:val="00987B9C"/>
    <w:rsid w:val="009972CB"/>
    <w:rsid w:val="00B83101"/>
    <w:rsid w:val="00B91551"/>
    <w:rsid w:val="00BF3761"/>
    <w:rsid w:val="00C01303"/>
    <w:rsid w:val="00C552B9"/>
    <w:rsid w:val="00CA4E33"/>
    <w:rsid w:val="00D94D72"/>
    <w:rsid w:val="00DD7BFD"/>
    <w:rsid w:val="00E0177C"/>
    <w:rsid w:val="00E82ABD"/>
    <w:rsid w:val="00E9079E"/>
    <w:rsid w:val="00F639C7"/>
    <w:rsid w:val="00F756FB"/>
    <w:rsid w:val="00F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2013-08-15T09:37:00Z</dcterms:created>
  <dcterms:modified xsi:type="dcterms:W3CDTF">2013-08-18T05:11:00Z</dcterms:modified>
</cp:coreProperties>
</file>