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79" w:rsidRPr="00992F47" w:rsidRDefault="009E09B5" w:rsidP="00FE3A79">
      <w:pPr>
        <w:jc w:val="center"/>
        <w:rPr>
          <w:b/>
        </w:rPr>
      </w:pPr>
      <w:r>
        <w:rPr>
          <w:b/>
        </w:rPr>
        <w:t>ГБОУ «Белгородская общеобразователь</w:t>
      </w:r>
      <w:r w:rsidR="00FE3A79" w:rsidRPr="00992F47">
        <w:rPr>
          <w:b/>
        </w:rPr>
        <w:t xml:space="preserve">ная школа-интернат №23» </w:t>
      </w:r>
    </w:p>
    <w:p w:rsidR="00FE3A79" w:rsidRPr="00992F47" w:rsidRDefault="00FE3A79" w:rsidP="00FE3A79"/>
    <w:p w:rsidR="00FE3A79" w:rsidRPr="00992F47" w:rsidRDefault="00FE3A79" w:rsidP="00FE3A79"/>
    <w:p w:rsidR="00FE3A79" w:rsidRPr="00992F47" w:rsidRDefault="00FE3A79" w:rsidP="00FE3A79"/>
    <w:p w:rsidR="00FE3A79" w:rsidRPr="00992F47" w:rsidRDefault="00FE3A79" w:rsidP="00FE3A79"/>
    <w:tbl>
      <w:tblPr>
        <w:tblW w:w="4798" w:type="pct"/>
        <w:jc w:val="center"/>
        <w:tblLook w:val="01E0" w:firstRow="1" w:lastRow="1" w:firstColumn="1" w:lastColumn="1" w:noHBand="0" w:noVBand="0"/>
      </w:tblPr>
      <w:tblGrid>
        <w:gridCol w:w="3138"/>
        <w:gridCol w:w="3414"/>
        <w:gridCol w:w="3448"/>
      </w:tblGrid>
      <w:tr w:rsidR="00FE3A79" w:rsidRPr="00992F47" w:rsidTr="003F43EF">
        <w:trPr>
          <w:jc w:val="center"/>
        </w:trPr>
        <w:tc>
          <w:tcPr>
            <w:tcW w:w="1569" w:type="pct"/>
            <w:shd w:val="clear" w:color="auto" w:fill="auto"/>
          </w:tcPr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92F47">
              <w:rPr>
                <w:b/>
                <w:sz w:val="22"/>
                <w:szCs w:val="22"/>
              </w:rPr>
              <w:t>«Рассмотрено»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Руководитель МО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proofErr w:type="spellStart"/>
            <w:r w:rsidRPr="00992F47">
              <w:rPr>
                <w:sz w:val="22"/>
                <w:szCs w:val="22"/>
              </w:rPr>
              <w:t>Мизернова</w:t>
            </w:r>
            <w:proofErr w:type="spellEnd"/>
            <w:r w:rsidRPr="00992F47">
              <w:rPr>
                <w:sz w:val="22"/>
                <w:szCs w:val="22"/>
              </w:rPr>
              <w:t xml:space="preserve"> И.Г.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992F47">
              <w:rPr>
                <w:sz w:val="22"/>
                <w:szCs w:val="22"/>
              </w:rPr>
              <w:t>от</w:t>
            </w:r>
            <w:proofErr w:type="gramEnd"/>
            <w:r w:rsidRPr="00992F47">
              <w:rPr>
                <w:sz w:val="22"/>
                <w:szCs w:val="22"/>
              </w:rPr>
              <w:t xml:space="preserve"> «__»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__________________20___г.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pct"/>
            <w:shd w:val="clear" w:color="auto" w:fill="auto"/>
          </w:tcPr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92F47">
              <w:rPr>
                <w:b/>
                <w:sz w:val="22"/>
                <w:szCs w:val="22"/>
              </w:rPr>
              <w:t>«Согласовано»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Беликова Е.Г.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«__»________________20___г.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pct"/>
            <w:shd w:val="clear" w:color="auto" w:fill="auto"/>
          </w:tcPr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92F47">
              <w:rPr>
                <w:b/>
                <w:sz w:val="22"/>
                <w:szCs w:val="22"/>
              </w:rPr>
              <w:t>«Утверждаю»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Директор школы-интерната №23</w:t>
            </w:r>
          </w:p>
          <w:p w:rsidR="00FE3A79" w:rsidRPr="00992F47" w:rsidRDefault="00FE3A79" w:rsidP="003F43EF">
            <w:pPr>
              <w:tabs>
                <w:tab w:val="left" w:pos="9288"/>
              </w:tabs>
              <w:rPr>
                <w:sz w:val="22"/>
                <w:szCs w:val="22"/>
              </w:rPr>
            </w:pPr>
            <w:proofErr w:type="spellStart"/>
            <w:r w:rsidRPr="00992F47">
              <w:rPr>
                <w:sz w:val="22"/>
                <w:szCs w:val="22"/>
              </w:rPr>
              <w:t>А.Е.Годин</w:t>
            </w:r>
            <w:proofErr w:type="spellEnd"/>
          </w:p>
          <w:p w:rsidR="00FE3A79" w:rsidRPr="00992F47" w:rsidRDefault="00FE3A79" w:rsidP="003F43E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92F47">
              <w:rPr>
                <w:sz w:val="22"/>
                <w:szCs w:val="22"/>
              </w:rPr>
              <w:t>Приказ № ___ от «__»_________________20___г.</w:t>
            </w:r>
          </w:p>
          <w:p w:rsidR="00FE3A79" w:rsidRPr="00992F47" w:rsidRDefault="00FE3A79" w:rsidP="003F43E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ind w:left="720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ind w:left="720"/>
        <w:rPr>
          <w:sz w:val="28"/>
          <w:szCs w:val="28"/>
        </w:rPr>
      </w:pPr>
    </w:p>
    <w:p w:rsidR="00FE3A79" w:rsidRPr="00992F47" w:rsidRDefault="00FE3A79" w:rsidP="00FE3A79">
      <w:pPr>
        <w:tabs>
          <w:tab w:val="left" w:pos="9288"/>
        </w:tabs>
        <w:rPr>
          <w:b/>
          <w:sz w:val="44"/>
          <w:szCs w:val="44"/>
        </w:rPr>
      </w:pPr>
    </w:p>
    <w:p w:rsidR="00FE3A79" w:rsidRPr="00992F47" w:rsidRDefault="00FE3A79" w:rsidP="00FE3A79">
      <w:pPr>
        <w:keepNext/>
        <w:jc w:val="center"/>
        <w:outlineLvl w:val="2"/>
        <w:rPr>
          <w:b/>
          <w:sz w:val="48"/>
          <w:szCs w:val="48"/>
        </w:rPr>
      </w:pPr>
      <w:r w:rsidRPr="00992F47">
        <w:rPr>
          <w:b/>
          <w:sz w:val="48"/>
          <w:szCs w:val="48"/>
        </w:rPr>
        <w:t>Рабочая программа</w:t>
      </w:r>
    </w:p>
    <w:p w:rsidR="00FE3A79" w:rsidRPr="00992F47" w:rsidRDefault="00FE3A79" w:rsidP="00FE3A79">
      <w:pPr>
        <w:jc w:val="center"/>
        <w:rPr>
          <w:b/>
          <w:sz w:val="48"/>
          <w:szCs w:val="48"/>
        </w:rPr>
      </w:pPr>
      <w:r w:rsidRPr="00992F47">
        <w:rPr>
          <w:b/>
          <w:sz w:val="48"/>
          <w:szCs w:val="48"/>
        </w:rPr>
        <w:t xml:space="preserve">по предмету «Трудовое обучение»  </w:t>
      </w:r>
    </w:p>
    <w:p w:rsidR="00FE3A79" w:rsidRPr="00992F47" w:rsidRDefault="00FE3A79" w:rsidP="00FE3A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для обучающихся </w:t>
      </w:r>
      <w:r>
        <w:rPr>
          <w:b/>
          <w:sz w:val="48"/>
          <w:szCs w:val="48"/>
          <w:lang w:val="en-US"/>
        </w:rPr>
        <w:t>2</w:t>
      </w:r>
      <w:r w:rsidRPr="00992F47">
        <w:rPr>
          <w:b/>
          <w:sz w:val="48"/>
          <w:szCs w:val="48"/>
        </w:rPr>
        <w:t xml:space="preserve"> «в» класса</w:t>
      </w:r>
    </w:p>
    <w:p w:rsidR="00FE3A79" w:rsidRPr="00992F47" w:rsidRDefault="00FE3A79" w:rsidP="00FE3A79">
      <w:pPr>
        <w:jc w:val="center"/>
        <w:rPr>
          <w:b/>
          <w:sz w:val="48"/>
          <w:szCs w:val="48"/>
        </w:rPr>
      </w:pPr>
      <w:r w:rsidRPr="00992F47">
        <w:rPr>
          <w:b/>
          <w:sz w:val="48"/>
          <w:szCs w:val="48"/>
        </w:rPr>
        <w:t xml:space="preserve"> </w:t>
      </w:r>
      <w:r w:rsidRPr="00992F47">
        <w:rPr>
          <w:b/>
          <w:sz w:val="48"/>
          <w:szCs w:val="48"/>
          <w:lang w:val="en-US"/>
        </w:rPr>
        <w:t>II</w:t>
      </w:r>
      <w:r w:rsidRPr="00992F47">
        <w:rPr>
          <w:b/>
          <w:sz w:val="48"/>
          <w:szCs w:val="48"/>
        </w:rPr>
        <w:t xml:space="preserve"> отделения </w:t>
      </w:r>
      <w:r w:rsidRPr="00992F47">
        <w:rPr>
          <w:b/>
          <w:sz w:val="48"/>
          <w:szCs w:val="48"/>
          <w:lang w:val="en-US"/>
        </w:rPr>
        <w:t>III</w:t>
      </w:r>
      <w:r w:rsidRPr="00992F47">
        <w:rPr>
          <w:b/>
          <w:sz w:val="48"/>
          <w:szCs w:val="48"/>
        </w:rPr>
        <w:t xml:space="preserve"> варианта</w:t>
      </w:r>
    </w:p>
    <w:p w:rsidR="00FE3A79" w:rsidRPr="00992F47" w:rsidRDefault="00FE3A79" w:rsidP="00FE3A79">
      <w:pPr>
        <w:jc w:val="center"/>
        <w:rPr>
          <w:b/>
          <w:sz w:val="48"/>
          <w:szCs w:val="48"/>
        </w:rPr>
      </w:pPr>
      <w:r w:rsidRPr="00992F47">
        <w:rPr>
          <w:b/>
          <w:sz w:val="48"/>
          <w:szCs w:val="48"/>
        </w:rPr>
        <w:t>на 201</w:t>
      </w:r>
      <w:r>
        <w:rPr>
          <w:b/>
          <w:sz w:val="48"/>
          <w:szCs w:val="48"/>
        </w:rPr>
        <w:t>4</w:t>
      </w:r>
      <w:r w:rsidRPr="00992F47">
        <w:rPr>
          <w:b/>
          <w:sz w:val="48"/>
          <w:szCs w:val="48"/>
        </w:rPr>
        <w:t xml:space="preserve"> – 201</w:t>
      </w:r>
      <w:r>
        <w:rPr>
          <w:b/>
          <w:sz w:val="48"/>
          <w:szCs w:val="48"/>
        </w:rPr>
        <w:t>5</w:t>
      </w:r>
      <w:r w:rsidRPr="00992F47">
        <w:rPr>
          <w:b/>
          <w:sz w:val="48"/>
          <w:szCs w:val="48"/>
        </w:rPr>
        <w:t xml:space="preserve"> учебный год</w:t>
      </w:r>
    </w:p>
    <w:p w:rsidR="00FE3A79" w:rsidRPr="00992F47" w:rsidRDefault="00FE3A79" w:rsidP="00FE3A79">
      <w:pPr>
        <w:jc w:val="center"/>
        <w:rPr>
          <w:sz w:val="28"/>
        </w:rPr>
      </w:pPr>
      <w:r w:rsidRPr="00992F47">
        <w:rPr>
          <w:b/>
          <w:sz w:val="48"/>
          <w:szCs w:val="48"/>
        </w:rPr>
        <w:t xml:space="preserve"> </w:t>
      </w:r>
    </w:p>
    <w:p w:rsidR="00FE3A79" w:rsidRPr="00992F47" w:rsidRDefault="00FE3A79" w:rsidP="00FE3A79">
      <w:pPr>
        <w:jc w:val="center"/>
        <w:rPr>
          <w:sz w:val="28"/>
        </w:rPr>
      </w:pPr>
    </w:p>
    <w:p w:rsidR="00FE3A79" w:rsidRPr="00992F47" w:rsidRDefault="00FE3A79" w:rsidP="00FE3A79">
      <w:pPr>
        <w:jc w:val="center"/>
        <w:rPr>
          <w:sz w:val="28"/>
        </w:rPr>
      </w:pPr>
    </w:p>
    <w:p w:rsidR="00FE3A79" w:rsidRPr="00992F47" w:rsidRDefault="00FE3A79" w:rsidP="00FE3A79">
      <w:pPr>
        <w:rPr>
          <w:sz w:val="28"/>
        </w:rPr>
      </w:pPr>
    </w:p>
    <w:p w:rsidR="00FE3A79" w:rsidRPr="00992F47" w:rsidRDefault="00FE3A79" w:rsidP="00FE3A79">
      <w:pPr>
        <w:jc w:val="center"/>
        <w:rPr>
          <w:sz w:val="28"/>
        </w:rPr>
      </w:pPr>
    </w:p>
    <w:p w:rsidR="00FE3A79" w:rsidRPr="00992F47" w:rsidRDefault="00FE3A79" w:rsidP="00FE3A79">
      <w:pPr>
        <w:jc w:val="right"/>
        <w:rPr>
          <w:sz w:val="32"/>
          <w:szCs w:val="32"/>
        </w:rPr>
      </w:pPr>
      <w:r w:rsidRPr="00992F47">
        <w:rPr>
          <w:sz w:val="32"/>
          <w:szCs w:val="32"/>
        </w:rPr>
        <w:t>Составитель:</w:t>
      </w:r>
    </w:p>
    <w:p w:rsidR="00FE3A79" w:rsidRPr="00992F47" w:rsidRDefault="00FE3A79" w:rsidP="00FE3A79">
      <w:pPr>
        <w:jc w:val="right"/>
        <w:rPr>
          <w:sz w:val="32"/>
          <w:szCs w:val="32"/>
        </w:rPr>
      </w:pPr>
      <w:r w:rsidRPr="00992F47">
        <w:rPr>
          <w:sz w:val="32"/>
          <w:szCs w:val="32"/>
        </w:rPr>
        <w:t>Чумакова А.В.,</w:t>
      </w:r>
    </w:p>
    <w:p w:rsidR="00FE3A79" w:rsidRPr="00992F47" w:rsidRDefault="00FE3A79" w:rsidP="00FE3A79">
      <w:pPr>
        <w:jc w:val="right"/>
        <w:rPr>
          <w:sz w:val="32"/>
          <w:szCs w:val="32"/>
        </w:rPr>
      </w:pPr>
      <w:r w:rsidRPr="00992F47">
        <w:rPr>
          <w:sz w:val="32"/>
          <w:szCs w:val="32"/>
        </w:rPr>
        <w:t>учитель начальных классов</w:t>
      </w:r>
    </w:p>
    <w:p w:rsidR="00FE3A79" w:rsidRPr="00992F47" w:rsidRDefault="00FE3A79" w:rsidP="00FE3A79">
      <w:pPr>
        <w:jc w:val="right"/>
        <w:rPr>
          <w:sz w:val="32"/>
          <w:szCs w:val="32"/>
        </w:rPr>
      </w:pPr>
      <w:r w:rsidRPr="00992F47">
        <w:rPr>
          <w:sz w:val="32"/>
          <w:szCs w:val="32"/>
        </w:rPr>
        <w:t>первой квалификационной категории</w:t>
      </w:r>
    </w:p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FE3A79" w:rsidRPr="00992F47" w:rsidRDefault="00FE3A79" w:rsidP="00FE3A7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E3A79" w:rsidRPr="00992F47" w:rsidRDefault="00FE3A79" w:rsidP="00FE3A79">
      <w:pPr>
        <w:jc w:val="both"/>
        <w:rPr>
          <w:sz w:val="28"/>
          <w:szCs w:val="28"/>
        </w:rPr>
      </w:pPr>
    </w:p>
    <w:p w:rsidR="00FE3A79" w:rsidRPr="00992F47" w:rsidRDefault="00FE3A79" w:rsidP="00FE3A79">
      <w:pPr>
        <w:jc w:val="both"/>
        <w:rPr>
          <w:sz w:val="28"/>
          <w:szCs w:val="28"/>
        </w:rPr>
      </w:pPr>
    </w:p>
    <w:p w:rsidR="00FE3A79" w:rsidRPr="00992F47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E3A79" w:rsidRPr="00992F47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E3A79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E3A79" w:rsidRPr="00992F47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E3A79" w:rsidRPr="00992F47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E3A79" w:rsidRPr="00992F47" w:rsidRDefault="00FE3A79" w:rsidP="00FE3A79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pacing w:val="-10"/>
          <w:sz w:val="28"/>
          <w:szCs w:val="28"/>
        </w:rPr>
      </w:pPr>
      <w:r>
        <w:rPr>
          <w:sz w:val="28"/>
          <w:szCs w:val="28"/>
        </w:rPr>
        <w:t>Белгород 2014</w:t>
      </w:r>
    </w:p>
    <w:p w:rsidR="00FE3A79" w:rsidRPr="00992F47" w:rsidRDefault="00FE3A79" w:rsidP="00FE3A79">
      <w:pPr>
        <w:jc w:val="center"/>
        <w:rPr>
          <w:b/>
          <w:i/>
          <w:sz w:val="36"/>
          <w:szCs w:val="36"/>
        </w:rPr>
      </w:pPr>
      <w:r w:rsidRPr="00992F47">
        <w:rPr>
          <w:b/>
          <w:i/>
          <w:sz w:val="36"/>
          <w:szCs w:val="36"/>
        </w:rPr>
        <w:lastRenderedPageBreak/>
        <w:t>Трудовое обучение</w:t>
      </w:r>
    </w:p>
    <w:p w:rsidR="00FE3A79" w:rsidRPr="00992F47" w:rsidRDefault="00FE3A79" w:rsidP="00FE3A79">
      <w:pPr>
        <w:jc w:val="center"/>
        <w:rPr>
          <w:rFonts w:eastAsiaTheme="minorHAnsi"/>
          <w:sz w:val="28"/>
          <w:szCs w:val="28"/>
          <w:u w:val="single"/>
        </w:rPr>
      </w:pPr>
      <w:r w:rsidRPr="00992F47">
        <w:rPr>
          <w:rFonts w:eastAsiaTheme="minorHAnsi"/>
          <w:sz w:val="28"/>
          <w:szCs w:val="28"/>
          <w:u w:val="single"/>
        </w:rPr>
        <w:t>Пояснительная записка</w:t>
      </w:r>
    </w:p>
    <w:p w:rsidR="00FE3A79" w:rsidRPr="00992F47" w:rsidRDefault="00FE3A79" w:rsidP="00FE3A7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2F47">
        <w:rPr>
          <w:rFonts w:eastAsiaTheme="minorHAnsi"/>
          <w:sz w:val="28"/>
          <w:szCs w:val="28"/>
          <w:lang w:eastAsia="en-US"/>
        </w:rPr>
        <w:t xml:space="preserve">Данная рабочая программа по </w:t>
      </w:r>
      <w:r>
        <w:rPr>
          <w:rFonts w:eastAsiaTheme="minorHAnsi"/>
          <w:sz w:val="28"/>
          <w:szCs w:val="28"/>
          <w:lang w:eastAsia="en-US"/>
        </w:rPr>
        <w:t>трудов</w:t>
      </w:r>
      <w:r w:rsidRPr="00992F47">
        <w:rPr>
          <w:rFonts w:eastAsiaTheme="minorHAnsi"/>
          <w:sz w:val="28"/>
          <w:szCs w:val="28"/>
          <w:lang w:eastAsia="en-US"/>
        </w:rPr>
        <w:t xml:space="preserve">ому обучению 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Федерации, М.: Просвещение, 2006). Авторы программы: К.Г. Коровин, А.Г. </w:t>
      </w:r>
      <w:proofErr w:type="spellStart"/>
      <w:r w:rsidRPr="00992F47">
        <w:rPr>
          <w:rFonts w:eastAsiaTheme="minorHAnsi"/>
          <w:sz w:val="28"/>
          <w:szCs w:val="28"/>
          <w:lang w:eastAsia="en-US"/>
        </w:rPr>
        <w:t>Зикеев</w:t>
      </w:r>
      <w:proofErr w:type="spellEnd"/>
      <w:r w:rsidRPr="00992F47">
        <w:rPr>
          <w:rFonts w:eastAsiaTheme="minorHAnsi"/>
          <w:sz w:val="28"/>
          <w:szCs w:val="28"/>
          <w:lang w:eastAsia="en-US"/>
        </w:rPr>
        <w:t xml:space="preserve">, Л.И. </w:t>
      </w:r>
      <w:proofErr w:type="spellStart"/>
      <w:r w:rsidRPr="00992F47">
        <w:rPr>
          <w:rFonts w:eastAsiaTheme="minorHAnsi"/>
          <w:sz w:val="28"/>
          <w:szCs w:val="28"/>
          <w:lang w:eastAsia="en-US"/>
        </w:rPr>
        <w:t>Тигранова</w:t>
      </w:r>
      <w:proofErr w:type="spellEnd"/>
      <w:r w:rsidRPr="00992F47">
        <w:rPr>
          <w:rFonts w:eastAsiaTheme="minorHAnsi"/>
          <w:sz w:val="28"/>
          <w:szCs w:val="28"/>
          <w:lang w:eastAsia="en-US"/>
        </w:rPr>
        <w:t xml:space="preserve">, И.Г. Багрова, И.М. Гилевич, Н.Ю. Донская, М.И. Никитина, Л.В. Никулина, М.Ю. </w:t>
      </w:r>
      <w:proofErr w:type="spellStart"/>
      <w:r w:rsidRPr="00992F47">
        <w:rPr>
          <w:rFonts w:eastAsiaTheme="minorHAnsi"/>
          <w:sz w:val="28"/>
          <w:szCs w:val="28"/>
          <w:lang w:eastAsia="en-US"/>
        </w:rPr>
        <w:t>Рау</w:t>
      </w:r>
      <w:proofErr w:type="spellEnd"/>
      <w:r w:rsidRPr="00992F47">
        <w:rPr>
          <w:rFonts w:eastAsiaTheme="minorHAnsi"/>
          <w:sz w:val="28"/>
          <w:szCs w:val="28"/>
          <w:lang w:eastAsia="en-US"/>
        </w:rPr>
        <w:t xml:space="preserve">, В.В. Тимохин, Н.И. Шелгунова. </w:t>
      </w:r>
      <w:proofErr w:type="gramStart"/>
      <w:r w:rsidRPr="00992F47">
        <w:rPr>
          <w:rFonts w:eastAsiaTheme="minorHAnsi"/>
          <w:color w:val="000000"/>
          <w:sz w:val="28"/>
          <w:szCs w:val="28"/>
          <w:lang w:eastAsia="en-US"/>
        </w:rPr>
        <w:t>Рассчитана</w:t>
      </w:r>
      <w:proofErr w:type="gramEnd"/>
      <w:r w:rsidRPr="00992F47">
        <w:rPr>
          <w:rFonts w:eastAsiaTheme="minorHAnsi"/>
          <w:color w:val="000000"/>
          <w:sz w:val="28"/>
          <w:szCs w:val="28"/>
          <w:lang w:eastAsia="en-US"/>
        </w:rPr>
        <w:t xml:space="preserve"> на учащихся, обучающихся по </w:t>
      </w:r>
      <w:r w:rsidRPr="00992F47">
        <w:rPr>
          <w:rFonts w:eastAsiaTheme="minorHAnsi"/>
          <w:color w:val="000000"/>
          <w:sz w:val="28"/>
          <w:szCs w:val="28"/>
          <w:lang w:val="en-US" w:eastAsia="en-US"/>
        </w:rPr>
        <w:t>II</w:t>
      </w:r>
      <w:r w:rsidRPr="00992F47">
        <w:rPr>
          <w:rFonts w:eastAsiaTheme="minorHAnsi"/>
          <w:color w:val="000000"/>
          <w:sz w:val="28"/>
          <w:szCs w:val="28"/>
          <w:lang w:eastAsia="en-US"/>
        </w:rPr>
        <w:t xml:space="preserve"> отделению </w:t>
      </w:r>
      <w:r w:rsidRPr="00992F47">
        <w:rPr>
          <w:rFonts w:eastAsiaTheme="minorHAnsi"/>
          <w:color w:val="000000"/>
          <w:sz w:val="28"/>
          <w:szCs w:val="28"/>
          <w:lang w:val="en-US" w:eastAsia="en-US"/>
        </w:rPr>
        <w:t>III</w:t>
      </w:r>
      <w:r w:rsidRPr="00992F47">
        <w:rPr>
          <w:rFonts w:eastAsiaTheme="minorHAnsi"/>
          <w:color w:val="000000"/>
          <w:sz w:val="28"/>
          <w:szCs w:val="28"/>
          <w:lang w:eastAsia="en-US"/>
        </w:rPr>
        <w:t xml:space="preserve"> варианту программы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(2 класс)</w:t>
      </w:r>
      <w:r w:rsidRPr="00992F4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E3A79" w:rsidRDefault="00FE3A79" w:rsidP="00FE3A79">
      <w:pPr>
        <w:ind w:firstLine="708"/>
        <w:rPr>
          <w:sz w:val="28"/>
          <w:szCs w:val="28"/>
        </w:rPr>
      </w:pPr>
      <w:r w:rsidRPr="00585890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68 часов (2 часа в неделю).</w:t>
      </w:r>
    </w:p>
    <w:p w:rsidR="00FE3A79" w:rsidRPr="00EF5A3F" w:rsidRDefault="00FE3A79" w:rsidP="00FE3A79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EF5A3F">
        <w:rPr>
          <w:bCs/>
          <w:sz w:val="28"/>
          <w:szCs w:val="28"/>
        </w:rPr>
        <w:t>В</w:t>
      </w:r>
      <w:r w:rsidRPr="00EF5A3F">
        <w:rPr>
          <w:b/>
          <w:bCs/>
          <w:sz w:val="28"/>
          <w:szCs w:val="28"/>
        </w:rPr>
        <w:t xml:space="preserve"> </w:t>
      </w:r>
      <w:r w:rsidRPr="00EF5A3F">
        <w:rPr>
          <w:sz w:val="28"/>
          <w:szCs w:val="28"/>
        </w:rPr>
        <w:t xml:space="preserve">начальных </w:t>
      </w:r>
      <w:r w:rsidRPr="00EF5A3F">
        <w:rPr>
          <w:bCs/>
          <w:iCs/>
          <w:sz w:val="28"/>
          <w:szCs w:val="28"/>
        </w:rPr>
        <w:t>классах закладывается фундамент</w:t>
      </w:r>
      <w:r w:rsidRPr="00EF5A3F">
        <w:rPr>
          <w:b/>
          <w:bCs/>
          <w:i/>
          <w:iCs/>
        </w:rPr>
        <w:t xml:space="preserve"> </w:t>
      </w:r>
      <w:proofErr w:type="spellStart"/>
      <w:r w:rsidRPr="00EF5A3F">
        <w:rPr>
          <w:sz w:val="28"/>
          <w:szCs w:val="28"/>
        </w:rPr>
        <w:t>общетрудовой</w:t>
      </w:r>
      <w:proofErr w:type="spellEnd"/>
      <w:r w:rsidRPr="00EF5A3F">
        <w:rPr>
          <w:sz w:val="28"/>
          <w:szCs w:val="28"/>
        </w:rPr>
        <w:t xml:space="preserve"> подготовки учащихся. Правильно поставленное трудовое обучение и воспитание младших </w:t>
      </w:r>
      <w:r w:rsidRPr="00EF5A3F">
        <w:rPr>
          <w:bCs/>
          <w:iCs/>
        </w:rPr>
        <w:t>школьников, непосредственное и системати</w:t>
      </w:r>
      <w:r w:rsidRPr="00EF5A3F">
        <w:rPr>
          <w:bCs/>
          <w:iCs/>
        </w:rPr>
        <w:softHyphen/>
        <w:t>ческое</w:t>
      </w:r>
      <w:r w:rsidRPr="00EF5A3F">
        <w:rPr>
          <w:b/>
          <w:bCs/>
          <w:i/>
          <w:iCs/>
        </w:rPr>
        <w:t xml:space="preserve"> </w:t>
      </w:r>
      <w:r w:rsidRPr="00EF5A3F">
        <w:rPr>
          <w:sz w:val="28"/>
          <w:szCs w:val="28"/>
        </w:rPr>
        <w:t xml:space="preserve">их участие в посильном труде являются незаменимыми факторами выработки на этой этапе обучения </w:t>
      </w:r>
      <w:r w:rsidRPr="00EF5A3F">
        <w:rPr>
          <w:bCs/>
          <w:iCs/>
        </w:rPr>
        <w:t>осознанного отношении</w:t>
      </w:r>
      <w:r w:rsidRPr="00EF5A3F">
        <w:rPr>
          <w:b/>
          <w:bCs/>
          <w:i/>
          <w:iCs/>
        </w:rPr>
        <w:t xml:space="preserve"> </w:t>
      </w:r>
      <w:r w:rsidRPr="00EF5A3F">
        <w:rPr>
          <w:sz w:val="28"/>
          <w:szCs w:val="28"/>
        </w:rPr>
        <w:t>к учебе, нравственного и интеллектуального формирования личности, физического развития.</w:t>
      </w:r>
    </w:p>
    <w:p w:rsidR="00FE3A79" w:rsidRPr="003060A6" w:rsidRDefault="00FE3A79" w:rsidP="00FE3A79">
      <w:pPr>
        <w:pStyle w:val="Style4"/>
        <w:widowControl/>
        <w:spacing w:line="240" w:lineRule="auto"/>
        <w:ind w:firstLine="708"/>
        <w:rPr>
          <w:bCs/>
          <w:iCs/>
          <w:sz w:val="28"/>
          <w:szCs w:val="28"/>
        </w:rPr>
      </w:pPr>
      <w:r w:rsidRPr="00EF5A3F">
        <w:rPr>
          <w:sz w:val="28"/>
          <w:szCs w:val="28"/>
        </w:rPr>
        <w:t>Трудовое обучение в начальных классах является составной ча</w:t>
      </w:r>
      <w:r w:rsidRPr="00EF5A3F">
        <w:rPr>
          <w:sz w:val="28"/>
          <w:szCs w:val="28"/>
        </w:rPr>
        <w:softHyphen/>
        <w:t xml:space="preserve">стью единой системы обучения, воспитания </w:t>
      </w:r>
      <w:r w:rsidRPr="003060A6">
        <w:rPr>
          <w:bCs/>
          <w:iCs/>
          <w:sz w:val="28"/>
          <w:szCs w:val="28"/>
        </w:rPr>
        <w:t>и развития учащихся.</w:t>
      </w:r>
    </w:p>
    <w:p w:rsidR="00FE3A79" w:rsidRPr="00EF5A3F" w:rsidRDefault="00FE3A79" w:rsidP="00FE3A79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EF5A3F">
        <w:rPr>
          <w:sz w:val="28"/>
          <w:szCs w:val="28"/>
        </w:rPr>
        <w:t>В процессе трудового обучения должны решаться следующие задачи:</w:t>
      </w:r>
    </w:p>
    <w:p w:rsidR="00FE3A79" w:rsidRPr="00EF5A3F" w:rsidRDefault="00FE3A79" w:rsidP="00FE3A79">
      <w:pPr>
        <w:pStyle w:val="Style4"/>
        <w:widowControl/>
        <w:numPr>
          <w:ilvl w:val="0"/>
          <w:numId w:val="15"/>
        </w:numPr>
        <w:spacing w:before="103" w:line="240" w:lineRule="auto"/>
        <w:rPr>
          <w:sz w:val="28"/>
          <w:szCs w:val="28"/>
        </w:rPr>
      </w:pPr>
      <w:r w:rsidRPr="00EF5A3F">
        <w:rPr>
          <w:sz w:val="28"/>
          <w:szCs w:val="28"/>
        </w:rPr>
        <w:t xml:space="preserve">воспитание у младших школьников трудолюбия, уважительного отношения к труду и к людям труда, бережного, экономного </w:t>
      </w:r>
      <w:proofErr w:type="gramStart"/>
      <w:r w:rsidRPr="00EF5A3F">
        <w:rPr>
          <w:sz w:val="28"/>
          <w:szCs w:val="28"/>
        </w:rPr>
        <w:t>отно</w:t>
      </w:r>
      <w:r w:rsidRPr="00EF5A3F">
        <w:rPr>
          <w:sz w:val="28"/>
          <w:szCs w:val="28"/>
        </w:rPr>
        <w:softHyphen/>
        <w:t>шении</w:t>
      </w:r>
      <w:proofErr w:type="gramEnd"/>
      <w:r w:rsidRPr="00EF5A3F">
        <w:rPr>
          <w:sz w:val="28"/>
          <w:szCs w:val="28"/>
        </w:rPr>
        <w:t xml:space="preserve"> к материалам, инструментам, оборудованию;</w:t>
      </w:r>
    </w:p>
    <w:p w:rsidR="00FE3A79" w:rsidRPr="00EF5A3F" w:rsidRDefault="00FE3A79" w:rsidP="00FE3A79">
      <w:pPr>
        <w:pStyle w:val="Style4"/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F5A3F">
        <w:rPr>
          <w:sz w:val="28"/>
          <w:szCs w:val="28"/>
        </w:rPr>
        <w:t xml:space="preserve">формирование основ трудовой культуры, первоначальных </w:t>
      </w:r>
      <w:r w:rsidRPr="00EF5A3F">
        <w:rPr>
          <w:iCs/>
        </w:rPr>
        <w:t>знаний</w:t>
      </w:r>
      <w:r w:rsidRPr="00EF5A3F">
        <w:rPr>
          <w:i/>
          <w:iCs/>
        </w:rPr>
        <w:t xml:space="preserve"> </w:t>
      </w:r>
      <w:r w:rsidRPr="00EF5A3F">
        <w:rPr>
          <w:sz w:val="28"/>
          <w:szCs w:val="28"/>
        </w:rPr>
        <w:t>и умений, необходимых дли вовлечения младших школьников в об</w:t>
      </w:r>
      <w:r w:rsidRPr="00EF5A3F">
        <w:rPr>
          <w:sz w:val="28"/>
          <w:szCs w:val="28"/>
        </w:rPr>
        <w:softHyphen/>
        <w:t>щественно полезный труд;</w:t>
      </w:r>
    </w:p>
    <w:p w:rsidR="00FE3A79" w:rsidRPr="00EF5A3F" w:rsidRDefault="00FE3A79" w:rsidP="00FE3A79">
      <w:pPr>
        <w:pStyle w:val="Style4"/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F5A3F">
        <w:rPr>
          <w:sz w:val="28"/>
          <w:szCs w:val="28"/>
        </w:rPr>
        <w:t>нравственное, эстетическое и физическое воспитание;</w:t>
      </w:r>
    </w:p>
    <w:p w:rsidR="00FE3A79" w:rsidRPr="00EF5A3F" w:rsidRDefault="00FE3A79" w:rsidP="00FE3A79">
      <w:pPr>
        <w:pStyle w:val="Style4"/>
        <w:widowControl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EF5A3F">
        <w:rPr>
          <w:sz w:val="28"/>
          <w:szCs w:val="28"/>
        </w:rPr>
        <w:t>развитие творческих способностей в сочетании с готовностью к исполнительной деятельности.</w:t>
      </w:r>
    </w:p>
    <w:p w:rsidR="00FE3A79" w:rsidRPr="00EF5A3F" w:rsidRDefault="00FE3A79" w:rsidP="00FE3A79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EF5A3F">
        <w:rPr>
          <w:sz w:val="28"/>
          <w:szCs w:val="28"/>
        </w:rPr>
        <w:t xml:space="preserve">Учащиеся начальной школы овладевают элементарными приемами ручной работы с различными материалами, выращивания растений, ремонта учебно-наглядных пособий, изготовления игрушек, различных полезных предметов для школы, детского сада, дома и т.д. </w:t>
      </w:r>
    </w:p>
    <w:p w:rsidR="00FE3A79" w:rsidRPr="00EF5A3F" w:rsidRDefault="00FE3A79" w:rsidP="00FE3A79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EF5A3F">
        <w:rPr>
          <w:sz w:val="28"/>
          <w:szCs w:val="28"/>
        </w:rPr>
        <w:t>Трудовое обучение должно носить практический характер, предусматривающий активное, творческое участие школьников в общественно полезном труде. Во время практической работы младшие школьники закрепляют полученные знания, осваивают</w:t>
      </w:r>
      <w:r w:rsidRPr="00EF5A3F">
        <w:rPr>
          <w:b/>
          <w:bCs/>
        </w:rPr>
        <w:t xml:space="preserve"> </w:t>
      </w:r>
      <w:r w:rsidRPr="00EF5A3F">
        <w:rPr>
          <w:sz w:val="28"/>
          <w:szCs w:val="28"/>
        </w:rPr>
        <w:t xml:space="preserve">первоначальные приемы обработки различных материалов; у них формируются </w:t>
      </w:r>
      <w:proofErr w:type="spellStart"/>
      <w:r w:rsidRPr="00EF5A3F">
        <w:rPr>
          <w:sz w:val="28"/>
          <w:szCs w:val="28"/>
        </w:rPr>
        <w:t>общетрудовые</w:t>
      </w:r>
      <w:proofErr w:type="spellEnd"/>
      <w:r w:rsidRPr="00EF5A3F">
        <w:rPr>
          <w:sz w:val="28"/>
          <w:szCs w:val="28"/>
        </w:rPr>
        <w:t xml:space="preserve"> умения </w:t>
      </w:r>
      <w:r w:rsidRPr="00EF5A3F">
        <w:rPr>
          <w:bCs/>
          <w:iCs/>
        </w:rPr>
        <w:t xml:space="preserve">(планирование, организация, </w:t>
      </w:r>
      <w:r w:rsidRPr="00EF5A3F">
        <w:rPr>
          <w:sz w:val="28"/>
          <w:szCs w:val="28"/>
        </w:rPr>
        <w:t>контроль труда), воспитывается культура труда.</w:t>
      </w:r>
    </w:p>
    <w:p w:rsidR="00FE3A79" w:rsidRPr="00EF5A3F" w:rsidRDefault="00FE3A79" w:rsidP="00FE3A79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EF5A3F">
        <w:rPr>
          <w:sz w:val="28"/>
          <w:szCs w:val="28"/>
        </w:rPr>
        <w:t>При организации учебной деятельности на уроках трудового обучения необходимо учитывать и особые задачи, которые опреде</w:t>
      </w:r>
      <w:r w:rsidRPr="00EF5A3F">
        <w:rPr>
          <w:sz w:val="28"/>
          <w:szCs w:val="28"/>
        </w:rPr>
        <w:softHyphen/>
        <w:t>ляются специфичностью состава учащихся школы слабослышащих, ограниченностью их речевого развития. Все этапы урока должны быть максимально насыщены речевым общением. Учитель должен стимулировать учащихся к пользованию речью, ни в коем случае не удовлетворяясь молчаливым выполнением ими практических за</w:t>
      </w:r>
      <w:r w:rsidRPr="00EF5A3F">
        <w:rPr>
          <w:sz w:val="28"/>
          <w:szCs w:val="28"/>
        </w:rPr>
        <w:softHyphen/>
        <w:t>даний.</w:t>
      </w:r>
    </w:p>
    <w:p w:rsidR="00FE3A79" w:rsidRPr="00EF5A3F" w:rsidRDefault="00FE3A79" w:rsidP="00FE3A79">
      <w:pPr>
        <w:pStyle w:val="Style5"/>
        <w:widowControl/>
        <w:spacing w:before="21" w:line="240" w:lineRule="auto"/>
        <w:ind w:firstLine="708"/>
        <w:rPr>
          <w:sz w:val="28"/>
          <w:szCs w:val="28"/>
        </w:rPr>
      </w:pPr>
      <w:r w:rsidRPr="00EF5A3F">
        <w:rPr>
          <w:sz w:val="28"/>
          <w:szCs w:val="28"/>
        </w:rPr>
        <w:lastRenderedPageBreak/>
        <w:t>На уроках трудового обучения, в процессе общественно полез</w:t>
      </w:r>
      <w:r w:rsidRPr="00EF5A3F">
        <w:rPr>
          <w:sz w:val="28"/>
          <w:szCs w:val="28"/>
        </w:rPr>
        <w:softHyphen/>
        <w:t>ного труда, внеклассной работы по техническому творчеству следу</w:t>
      </w:r>
      <w:r w:rsidRPr="00EF5A3F">
        <w:rPr>
          <w:sz w:val="28"/>
          <w:szCs w:val="28"/>
        </w:rPr>
        <w:softHyphen/>
        <w:t xml:space="preserve">ет принять все меры для обеспечения безопасности труда детей. Материал по правилам безопасности труда, личной гигиены учащихся включен в каждую тему программы. </w:t>
      </w:r>
    </w:p>
    <w:p w:rsidR="00FE3A79" w:rsidRPr="00EF5A3F" w:rsidRDefault="00FE3A79" w:rsidP="00FE3A79">
      <w:pPr>
        <w:pStyle w:val="Style5"/>
        <w:widowControl/>
        <w:spacing w:before="21" w:line="240" w:lineRule="auto"/>
        <w:ind w:firstLine="708"/>
        <w:rPr>
          <w:sz w:val="28"/>
          <w:szCs w:val="28"/>
        </w:rPr>
      </w:pPr>
      <w:proofErr w:type="gramStart"/>
      <w:r w:rsidRPr="00EF5A3F">
        <w:rPr>
          <w:sz w:val="28"/>
          <w:szCs w:val="28"/>
        </w:rPr>
        <w:t>Для расширения технического кругозора младших школьников, закрепления знаний, полученных на уроках математики, ознакомле</w:t>
      </w:r>
      <w:r w:rsidRPr="00EF5A3F">
        <w:rPr>
          <w:sz w:val="28"/>
          <w:szCs w:val="28"/>
        </w:rPr>
        <w:softHyphen/>
        <w:t>ния с окружающим миром и природоведения, изобразительного ис</w:t>
      </w:r>
      <w:r w:rsidRPr="00EF5A3F">
        <w:rPr>
          <w:sz w:val="28"/>
          <w:szCs w:val="28"/>
        </w:rPr>
        <w:softHyphen/>
        <w:t>кусства, необходимо организовать занятия таким образом, чтобы дети принимали активное участие в планировании предстоящей тру</w:t>
      </w:r>
      <w:r w:rsidRPr="00EF5A3F">
        <w:rPr>
          <w:sz w:val="28"/>
          <w:szCs w:val="28"/>
        </w:rPr>
        <w:softHyphen/>
        <w:t>довой деятельности, организации рабочего места, проводили в про</w:t>
      </w:r>
      <w:r w:rsidRPr="00EF5A3F">
        <w:rPr>
          <w:sz w:val="28"/>
          <w:szCs w:val="28"/>
        </w:rPr>
        <w:softHyphen/>
        <w:t>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  <w:proofErr w:type="gramEnd"/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rPr>
          <w:sz w:val="28"/>
          <w:szCs w:val="28"/>
          <w:u w:val="single"/>
        </w:rPr>
      </w:pPr>
    </w:p>
    <w:p w:rsidR="00FE3A79" w:rsidRDefault="00FE3A79" w:rsidP="00FE3A79">
      <w:pPr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  <w:r w:rsidRPr="00A964EC">
        <w:rPr>
          <w:sz w:val="28"/>
          <w:szCs w:val="28"/>
          <w:u w:val="single"/>
        </w:rPr>
        <w:lastRenderedPageBreak/>
        <w:t>Учебно-тематический план</w:t>
      </w: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7177"/>
        <w:gridCol w:w="1808"/>
      </w:tblGrid>
      <w:tr w:rsidR="0091427D" w:rsidRPr="004A5711" w:rsidTr="001D5548">
        <w:trPr>
          <w:trHeight w:val="764"/>
        </w:trPr>
        <w:tc>
          <w:tcPr>
            <w:tcW w:w="1436" w:type="dxa"/>
            <w:vAlign w:val="center"/>
          </w:tcPr>
          <w:p w:rsidR="0091427D" w:rsidRPr="001D5548" w:rsidRDefault="0091427D" w:rsidP="001D5548">
            <w:pPr>
              <w:pStyle w:val="a3"/>
              <w:jc w:val="center"/>
              <w:rPr>
                <w:sz w:val="28"/>
                <w:szCs w:val="28"/>
              </w:rPr>
            </w:pPr>
            <w:r w:rsidRPr="001D5548">
              <w:rPr>
                <w:sz w:val="28"/>
                <w:szCs w:val="28"/>
              </w:rPr>
              <w:t>№ п\</w:t>
            </w:r>
            <w:proofErr w:type="gramStart"/>
            <w:r w:rsidRPr="001D554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77" w:type="dxa"/>
          </w:tcPr>
          <w:p w:rsidR="0091427D" w:rsidRPr="001D5548" w:rsidRDefault="0091427D" w:rsidP="001D5548">
            <w:pPr>
              <w:pStyle w:val="a3"/>
              <w:jc w:val="center"/>
              <w:rPr>
                <w:sz w:val="28"/>
                <w:szCs w:val="28"/>
              </w:rPr>
            </w:pPr>
            <w:r w:rsidRPr="001D5548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808" w:type="dxa"/>
          </w:tcPr>
          <w:p w:rsidR="0091427D" w:rsidRPr="001D5548" w:rsidRDefault="0091427D" w:rsidP="001D5548">
            <w:pPr>
              <w:pStyle w:val="a3"/>
              <w:jc w:val="center"/>
              <w:rPr>
                <w:sz w:val="28"/>
                <w:szCs w:val="28"/>
              </w:rPr>
            </w:pPr>
            <w:r w:rsidRPr="001D5548">
              <w:rPr>
                <w:sz w:val="28"/>
                <w:szCs w:val="28"/>
              </w:rPr>
              <w:t>Количество</w:t>
            </w:r>
          </w:p>
          <w:p w:rsidR="0091427D" w:rsidRPr="001D5548" w:rsidRDefault="0091427D" w:rsidP="001D554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1D5548">
              <w:rPr>
                <w:sz w:val="28"/>
                <w:szCs w:val="28"/>
              </w:rPr>
              <w:t>часов</w:t>
            </w:r>
          </w:p>
        </w:tc>
      </w:tr>
      <w:tr w:rsidR="0091427D" w:rsidRPr="004A5711" w:rsidTr="00E42404">
        <w:trPr>
          <w:trHeight w:val="374"/>
        </w:trPr>
        <w:tc>
          <w:tcPr>
            <w:tcW w:w="10421" w:type="dxa"/>
            <w:gridSpan w:val="3"/>
            <w:vAlign w:val="center"/>
          </w:tcPr>
          <w:p w:rsidR="0091427D" w:rsidRPr="003060A6" w:rsidRDefault="0091427D" w:rsidP="003060A6">
            <w:pPr>
              <w:pStyle w:val="a3"/>
              <w:jc w:val="center"/>
              <w:rPr>
                <w:sz w:val="28"/>
                <w:szCs w:val="28"/>
              </w:rPr>
            </w:pPr>
            <w:r w:rsidRPr="003060A6">
              <w:rPr>
                <w:sz w:val="28"/>
                <w:szCs w:val="28"/>
              </w:rPr>
              <w:t>1 четверть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Осенние работы</w:t>
            </w:r>
          </w:p>
        </w:tc>
        <w:tc>
          <w:tcPr>
            <w:tcW w:w="1808" w:type="dxa"/>
          </w:tcPr>
          <w:p w:rsidR="0091427D" w:rsidRPr="004A5711" w:rsidRDefault="0091427D" w:rsidP="003F43EF">
            <w:pPr>
              <w:spacing w:after="200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4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 xml:space="preserve">Основы художественной обработки различных материалов </w:t>
            </w:r>
          </w:p>
        </w:tc>
        <w:tc>
          <w:tcPr>
            <w:tcW w:w="1808" w:type="dxa"/>
          </w:tcPr>
          <w:p w:rsidR="0091427D" w:rsidRPr="004A5711" w:rsidRDefault="000A02C2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spacing w:after="200" w:line="276" w:lineRule="auto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Обработка бумаги и картона</w:t>
            </w:r>
          </w:p>
        </w:tc>
        <w:tc>
          <w:tcPr>
            <w:tcW w:w="1808" w:type="dxa"/>
          </w:tcPr>
          <w:p w:rsidR="0091427D" w:rsidRPr="004A5711" w:rsidRDefault="000A02C2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427D" w:rsidRPr="004A5711" w:rsidTr="001D5548">
        <w:trPr>
          <w:trHeight w:val="253"/>
        </w:trPr>
        <w:tc>
          <w:tcPr>
            <w:tcW w:w="1436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  <w:r w:rsidRPr="009E09B5">
              <w:rPr>
                <w:sz w:val="28"/>
                <w:szCs w:val="28"/>
              </w:rPr>
              <w:t>Итого – 16</w:t>
            </w:r>
          </w:p>
        </w:tc>
      </w:tr>
      <w:tr w:rsidR="0091427D" w:rsidRPr="004A5711" w:rsidTr="00C74D89">
        <w:trPr>
          <w:trHeight w:val="430"/>
        </w:trPr>
        <w:tc>
          <w:tcPr>
            <w:tcW w:w="10421" w:type="dxa"/>
            <w:gridSpan w:val="3"/>
          </w:tcPr>
          <w:p w:rsidR="0091427D" w:rsidRPr="003060A6" w:rsidRDefault="0091427D" w:rsidP="003060A6">
            <w:pPr>
              <w:pStyle w:val="a3"/>
              <w:jc w:val="center"/>
              <w:rPr>
                <w:sz w:val="28"/>
                <w:szCs w:val="28"/>
              </w:rPr>
            </w:pPr>
            <w:r w:rsidRPr="003060A6">
              <w:rPr>
                <w:sz w:val="28"/>
                <w:szCs w:val="28"/>
              </w:rPr>
              <w:t>2 четверть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1808" w:type="dxa"/>
          </w:tcPr>
          <w:p w:rsidR="0091427D" w:rsidRPr="004A5711" w:rsidRDefault="0091427D" w:rsidP="003F43EF">
            <w:pPr>
              <w:spacing w:after="200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10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Обработка бумаги и картона</w:t>
            </w:r>
          </w:p>
        </w:tc>
        <w:tc>
          <w:tcPr>
            <w:tcW w:w="1808" w:type="dxa"/>
          </w:tcPr>
          <w:p w:rsidR="0091427D" w:rsidRPr="004A5711" w:rsidRDefault="00211AC6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Основы художественной обработки различных материалов</w:t>
            </w:r>
          </w:p>
        </w:tc>
        <w:tc>
          <w:tcPr>
            <w:tcW w:w="1808" w:type="dxa"/>
          </w:tcPr>
          <w:p w:rsidR="0091427D" w:rsidRPr="004A5711" w:rsidRDefault="00211AC6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427D" w:rsidRPr="004A5711" w:rsidTr="001D5548">
        <w:trPr>
          <w:trHeight w:val="295"/>
        </w:trPr>
        <w:tc>
          <w:tcPr>
            <w:tcW w:w="1436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  <w:r w:rsidRPr="009E09B5">
              <w:rPr>
                <w:sz w:val="28"/>
                <w:szCs w:val="28"/>
              </w:rPr>
              <w:t>Итого – 16</w:t>
            </w:r>
          </w:p>
        </w:tc>
      </w:tr>
      <w:tr w:rsidR="0091427D" w:rsidRPr="004A5711" w:rsidTr="00805773">
        <w:trPr>
          <w:trHeight w:val="430"/>
        </w:trPr>
        <w:tc>
          <w:tcPr>
            <w:tcW w:w="10421" w:type="dxa"/>
            <w:gridSpan w:val="3"/>
          </w:tcPr>
          <w:p w:rsidR="0091427D" w:rsidRPr="003060A6" w:rsidRDefault="0091427D" w:rsidP="003060A6">
            <w:pPr>
              <w:pStyle w:val="a3"/>
              <w:jc w:val="center"/>
              <w:rPr>
                <w:sz w:val="28"/>
                <w:szCs w:val="28"/>
              </w:rPr>
            </w:pPr>
            <w:r w:rsidRPr="003060A6">
              <w:rPr>
                <w:sz w:val="28"/>
                <w:szCs w:val="28"/>
              </w:rPr>
              <w:t>3 четверть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Обработка ткани</w:t>
            </w:r>
          </w:p>
        </w:tc>
        <w:tc>
          <w:tcPr>
            <w:tcW w:w="1808" w:type="dxa"/>
          </w:tcPr>
          <w:p w:rsidR="0091427D" w:rsidRPr="004A5711" w:rsidRDefault="0091427D" w:rsidP="003F43EF">
            <w:pPr>
              <w:spacing w:after="200" w:line="276" w:lineRule="auto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6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264EC" w:rsidP="009264EC">
            <w:pPr>
              <w:spacing w:after="200" w:line="276" w:lineRule="auto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 xml:space="preserve">Основы художественной обработки различных материалов </w:t>
            </w:r>
          </w:p>
        </w:tc>
        <w:tc>
          <w:tcPr>
            <w:tcW w:w="1808" w:type="dxa"/>
          </w:tcPr>
          <w:p w:rsidR="0091427D" w:rsidRPr="004A5711" w:rsidRDefault="0095601F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264EC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Обработка бумаги и картона</w:t>
            </w:r>
          </w:p>
        </w:tc>
        <w:tc>
          <w:tcPr>
            <w:tcW w:w="1808" w:type="dxa"/>
          </w:tcPr>
          <w:p w:rsidR="0091427D" w:rsidRPr="004A5711" w:rsidRDefault="0095601F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27D" w:rsidRPr="004A5711" w:rsidTr="009F739E">
        <w:trPr>
          <w:trHeight w:val="337"/>
        </w:trPr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1808" w:type="dxa"/>
          </w:tcPr>
          <w:p w:rsidR="0091427D" w:rsidRPr="004A5711" w:rsidRDefault="009F739E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739E" w:rsidRPr="004A5711" w:rsidTr="0091427D">
        <w:trPr>
          <w:trHeight w:val="224"/>
        </w:trPr>
        <w:tc>
          <w:tcPr>
            <w:tcW w:w="1436" w:type="dxa"/>
          </w:tcPr>
          <w:p w:rsidR="009F739E" w:rsidRPr="004A5711" w:rsidRDefault="009F739E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F739E" w:rsidRPr="004A5711" w:rsidRDefault="009F739E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Весенние работы</w:t>
            </w:r>
          </w:p>
        </w:tc>
        <w:tc>
          <w:tcPr>
            <w:tcW w:w="1808" w:type="dxa"/>
          </w:tcPr>
          <w:p w:rsidR="009F739E" w:rsidRDefault="009F739E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427D" w:rsidRPr="004A5711" w:rsidTr="001D5548">
        <w:trPr>
          <w:trHeight w:val="387"/>
        </w:trPr>
        <w:tc>
          <w:tcPr>
            <w:tcW w:w="1436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  <w:r w:rsidRPr="009E09B5">
              <w:rPr>
                <w:sz w:val="28"/>
                <w:szCs w:val="28"/>
              </w:rPr>
              <w:t>Итого – 20</w:t>
            </w:r>
          </w:p>
        </w:tc>
      </w:tr>
      <w:tr w:rsidR="0091427D" w:rsidRPr="004A5711" w:rsidTr="001D5548">
        <w:trPr>
          <w:trHeight w:val="381"/>
        </w:trPr>
        <w:tc>
          <w:tcPr>
            <w:tcW w:w="10421" w:type="dxa"/>
            <w:gridSpan w:val="3"/>
          </w:tcPr>
          <w:p w:rsidR="0091427D" w:rsidRPr="003060A6" w:rsidRDefault="0091427D" w:rsidP="003060A6">
            <w:pPr>
              <w:pStyle w:val="a3"/>
              <w:jc w:val="center"/>
              <w:rPr>
                <w:sz w:val="28"/>
                <w:szCs w:val="28"/>
              </w:rPr>
            </w:pPr>
            <w:r w:rsidRPr="003060A6">
              <w:rPr>
                <w:sz w:val="28"/>
                <w:szCs w:val="28"/>
              </w:rPr>
              <w:t>4 четверть</w:t>
            </w:r>
          </w:p>
        </w:tc>
      </w:tr>
      <w:tr w:rsidR="0091427D" w:rsidRPr="004A5711" w:rsidTr="0095601F">
        <w:trPr>
          <w:trHeight w:val="318"/>
        </w:trPr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95601F" w:rsidP="003F43EF">
            <w:pPr>
              <w:rPr>
                <w:sz w:val="28"/>
                <w:szCs w:val="28"/>
              </w:rPr>
            </w:pPr>
            <w:r w:rsidRPr="0095601F">
              <w:rPr>
                <w:sz w:val="28"/>
                <w:szCs w:val="28"/>
              </w:rPr>
              <w:t>Уход за одеждой</w:t>
            </w:r>
            <w:r w:rsidRPr="0095601F">
              <w:rPr>
                <w:sz w:val="28"/>
                <w:szCs w:val="28"/>
              </w:rPr>
              <w:tab/>
            </w:r>
          </w:p>
        </w:tc>
        <w:tc>
          <w:tcPr>
            <w:tcW w:w="1808" w:type="dxa"/>
          </w:tcPr>
          <w:p w:rsidR="0091427D" w:rsidRPr="004A5711" w:rsidRDefault="0095601F" w:rsidP="0095601F">
            <w:pPr>
              <w:pStyle w:val="a3"/>
            </w:pPr>
            <w:r w:rsidRPr="0095601F">
              <w:rPr>
                <w:sz w:val="28"/>
                <w:szCs w:val="28"/>
              </w:rPr>
              <w:t>2</w:t>
            </w:r>
          </w:p>
        </w:tc>
      </w:tr>
      <w:tr w:rsidR="0095601F" w:rsidRPr="004A5711" w:rsidTr="0091427D">
        <w:trPr>
          <w:trHeight w:val="318"/>
        </w:trPr>
        <w:tc>
          <w:tcPr>
            <w:tcW w:w="1436" w:type="dxa"/>
          </w:tcPr>
          <w:p w:rsidR="0095601F" w:rsidRPr="004A5711" w:rsidRDefault="0095601F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5601F" w:rsidRPr="0095601F" w:rsidRDefault="0095601F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Весенние работы</w:t>
            </w:r>
          </w:p>
        </w:tc>
        <w:tc>
          <w:tcPr>
            <w:tcW w:w="1808" w:type="dxa"/>
          </w:tcPr>
          <w:p w:rsidR="0095601F" w:rsidRPr="0095601F" w:rsidRDefault="009F739E" w:rsidP="009560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27D" w:rsidRPr="004A5711" w:rsidTr="0091427D"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1427D" w:rsidRPr="004A5711" w:rsidRDefault="001D5548" w:rsidP="003F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бумаги и картона</w:t>
            </w:r>
          </w:p>
        </w:tc>
        <w:tc>
          <w:tcPr>
            <w:tcW w:w="1808" w:type="dxa"/>
          </w:tcPr>
          <w:p w:rsidR="0091427D" w:rsidRPr="004A5711" w:rsidRDefault="001D5548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427D" w:rsidRPr="004A5711" w:rsidTr="003060A6">
        <w:trPr>
          <w:trHeight w:val="329"/>
        </w:trPr>
        <w:tc>
          <w:tcPr>
            <w:tcW w:w="1436" w:type="dxa"/>
          </w:tcPr>
          <w:p w:rsidR="0091427D" w:rsidRPr="004A5711" w:rsidRDefault="0091427D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1D5548" w:rsidRPr="004A5711" w:rsidRDefault="0091427D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Работа в классе</w:t>
            </w:r>
          </w:p>
        </w:tc>
        <w:tc>
          <w:tcPr>
            <w:tcW w:w="1808" w:type="dxa"/>
          </w:tcPr>
          <w:p w:rsidR="0091427D" w:rsidRPr="004A5711" w:rsidRDefault="0091427D" w:rsidP="003F43EF">
            <w:pPr>
              <w:spacing w:after="200" w:line="276" w:lineRule="auto"/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4</w:t>
            </w:r>
          </w:p>
        </w:tc>
      </w:tr>
      <w:tr w:rsidR="001D5548" w:rsidRPr="004A5711" w:rsidTr="0091427D">
        <w:trPr>
          <w:trHeight w:val="318"/>
        </w:trPr>
        <w:tc>
          <w:tcPr>
            <w:tcW w:w="1436" w:type="dxa"/>
          </w:tcPr>
          <w:p w:rsidR="001D5548" w:rsidRPr="004A5711" w:rsidRDefault="001D5548" w:rsidP="003F43EF">
            <w:pPr>
              <w:numPr>
                <w:ilvl w:val="0"/>
                <w:numId w:val="14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1D5548" w:rsidRPr="004A5711" w:rsidRDefault="001D5548" w:rsidP="003F43EF">
            <w:pPr>
              <w:rPr>
                <w:sz w:val="28"/>
                <w:szCs w:val="28"/>
              </w:rPr>
            </w:pPr>
            <w:r w:rsidRPr="004A5711">
              <w:rPr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1808" w:type="dxa"/>
          </w:tcPr>
          <w:p w:rsidR="001D5548" w:rsidRPr="004A5711" w:rsidRDefault="001D5548" w:rsidP="003F43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27D" w:rsidRPr="004A5711" w:rsidTr="009E09B5">
        <w:trPr>
          <w:trHeight w:val="355"/>
        </w:trPr>
        <w:tc>
          <w:tcPr>
            <w:tcW w:w="1436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E09B5" w:rsidRPr="009E09B5" w:rsidRDefault="009E09B5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1427D" w:rsidRPr="009E09B5" w:rsidRDefault="0091427D" w:rsidP="009E09B5">
            <w:pPr>
              <w:pStyle w:val="a3"/>
              <w:rPr>
                <w:sz w:val="28"/>
                <w:szCs w:val="28"/>
              </w:rPr>
            </w:pPr>
            <w:r w:rsidRPr="009E09B5">
              <w:rPr>
                <w:sz w:val="28"/>
                <w:szCs w:val="28"/>
              </w:rPr>
              <w:t>Итого - 16</w:t>
            </w:r>
          </w:p>
        </w:tc>
      </w:tr>
      <w:tr w:rsidR="009E09B5" w:rsidRPr="004A5711" w:rsidTr="001D5548">
        <w:trPr>
          <w:trHeight w:val="270"/>
        </w:trPr>
        <w:tc>
          <w:tcPr>
            <w:tcW w:w="1436" w:type="dxa"/>
          </w:tcPr>
          <w:p w:rsidR="009E09B5" w:rsidRPr="009E09B5" w:rsidRDefault="009E09B5" w:rsidP="009E09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E09B5" w:rsidRDefault="009E09B5" w:rsidP="009E0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08" w:type="dxa"/>
          </w:tcPr>
          <w:p w:rsidR="009E09B5" w:rsidRDefault="009E09B5" w:rsidP="009E0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9E09B5" w:rsidRPr="009E09B5" w:rsidRDefault="009E09B5" w:rsidP="009E09B5">
            <w:pPr>
              <w:pStyle w:val="a3"/>
              <w:rPr>
                <w:sz w:val="28"/>
                <w:szCs w:val="28"/>
              </w:rPr>
            </w:pPr>
          </w:p>
        </w:tc>
      </w:tr>
    </w:tbl>
    <w:p w:rsidR="00FE3A79" w:rsidRDefault="00FE3A79" w:rsidP="009E09B5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92F47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 xml:space="preserve">Требования к уровню подготовки </w:t>
      </w:r>
      <w:proofErr w:type="gramStart"/>
      <w:r w:rsidRPr="00992F47">
        <w:rPr>
          <w:rFonts w:ascii="Times New Roman" w:hAnsi="Times New Roman" w:cs="Times New Roman"/>
          <w:b w:val="0"/>
          <w:sz w:val="28"/>
          <w:szCs w:val="28"/>
          <w:u w:val="single"/>
        </w:rPr>
        <w:t>обучающихся</w:t>
      </w:r>
      <w:proofErr w:type="gramEnd"/>
      <w:r w:rsidRPr="00992F47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3060A6" w:rsidRPr="00992F47" w:rsidRDefault="003060A6" w:rsidP="003060A6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К концу 2 класса учащиеся должны знать: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по техническому труду:</w:t>
      </w:r>
    </w:p>
    <w:p w:rsidR="00FE3A79" w:rsidRPr="00EF5A3F" w:rsidRDefault="00FE3A79" w:rsidP="00FE3A79">
      <w:pPr>
        <w:numPr>
          <w:ilvl w:val="0"/>
          <w:numId w:val="1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правила безопасности труда при работе ручным инструментом; </w:t>
      </w:r>
    </w:p>
    <w:p w:rsidR="00FE3A79" w:rsidRPr="00EF5A3F" w:rsidRDefault="00FE3A79" w:rsidP="00FE3A79">
      <w:pPr>
        <w:numPr>
          <w:ilvl w:val="0"/>
          <w:numId w:val="1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названия ручных инструментов, материалов, приспособлений, предусмотренных программой; </w:t>
      </w:r>
    </w:p>
    <w:p w:rsidR="00FE3A79" w:rsidRPr="00EF5A3F" w:rsidRDefault="00FE3A79" w:rsidP="00FE3A79">
      <w:pPr>
        <w:numPr>
          <w:ilvl w:val="0"/>
          <w:numId w:val="1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разметки по шаблонам;</w:t>
      </w:r>
    </w:p>
    <w:p w:rsidR="00FE3A79" w:rsidRPr="00EF5A3F" w:rsidRDefault="00FE3A79" w:rsidP="00FE3A79">
      <w:pPr>
        <w:numPr>
          <w:ilvl w:val="0"/>
          <w:numId w:val="1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способы обработки различных материалов, предусмотренных программой;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по сельскохозяйственному труду:</w:t>
      </w:r>
    </w:p>
    <w:p w:rsidR="00FE3A79" w:rsidRPr="00EF5A3F" w:rsidRDefault="00FE3A79" w:rsidP="00FE3A79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безопасности труда и личной гигиены во время сельскохозяйственных работ;</w:t>
      </w:r>
    </w:p>
    <w:p w:rsidR="00FE3A79" w:rsidRPr="00EF5A3F" w:rsidRDefault="00FE3A79" w:rsidP="00FE3A79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ухода за комнатными растениями (полив, рыхление почвы);</w:t>
      </w:r>
    </w:p>
    <w:p w:rsidR="00FE3A79" w:rsidRPr="00EF5A3F" w:rsidRDefault="00FE3A79" w:rsidP="00FE3A79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посадки (посева) сельскохозяйственных растений и уход за ними;</w:t>
      </w:r>
    </w:p>
    <w:p w:rsidR="00FE3A79" w:rsidRPr="00EF5A3F" w:rsidRDefault="00FE3A79" w:rsidP="00FE3A79">
      <w:pPr>
        <w:numPr>
          <w:ilvl w:val="0"/>
          <w:numId w:val="1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условия роста растений (свет, тепло, влага);</w:t>
      </w:r>
    </w:p>
    <w:p w:rsidR="00FE3A79" w:rsidRPr="00EF5A3F" w:rsidRDefault="00FE3A79" w:rsidP="00FE3A79">
      <w:p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Учащиеся должны уметь: 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по техническому труду: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соблюдать правила безопасности труда и личной гигиены на всех видах технического труда;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организовать рабочее место и поддерживать на нем порядок во время работы;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бережно относиться к инструментам и материалам;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экономно размечать материал с помощью шаблонов;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правильно пользоваться ручными инструментами; 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самостоятельно изготовлять по образцу изделие (аналогичное изделиям, предусмотренным программой);</w:t>
      </w:r>
    </w:p>
    <w:p w:rsidR="00FE3A79" w:rsidRPr="00EF5A3F" w:rsidRDefault="00FE3A79" w:rsidP="00FE3A79">
      <w:pPr>
        <w:numPr>
          <w:ilvl w:val="0"/>
          <w:numId w:val="1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правильно выполнять изученные технологические операции по всем видам труда;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по сельскохозяйственному труду:</w:t>
      </w:r>
    </w:p>
    <w:p w:rsidR="00FE3A79" w:rsidRPr="00EF5A3F" w:rsidRDefault="00FE3A79" w:rsidP="00FE3A79">
      <w:pPr>
        <w:numPr>
          <w:ilvl w:val="0"/>
          <w:numId w:val="1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соблюдать правила безопасности труда и личной гигиены во время сельскохозяйственных работ;</w:t>
      </w:r>
    </w:p>
    <w:p w:rsidR="00FE3A79" w:rsidRPr="00EF5A3F" w:rsidRDefault="00FE3A79" w:rsidP="00FE3A79">
      <w:pPr>
        <w:numPr>
          <w:ilvl w:val="0"/>
          <w:numId w:val="1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ухаживать за комнатными растениями (полив, удаление сухих листьев и веток, рыхление почвы);</w:t>
      </w:r>
    </w:p>
    <w:p w:rsidR="00FE3A79" w:rsidRDefault="00FE3A79" w:rsidP="00FE3A79">
      <w:pPr>
        <w:numPr>
          <w:ilvl w:val="0"/>
          <w:numId w:val="1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подготовить и посеять семена в грунт (горох, фасоль, ипомея, бархатцы).</w:t>
      </w:r>
    </w:p>
    <w:p w:rsidR="00FE3A79" w:rsidRDefault="00FE3A79" w:rsidP="00FE3A79">
      <w:pPr>
        <w:jc w:val="both"/>
        <w:rPr>
          <w:sz w:val="28"/>
          <w:szCs w:val="28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3060A6" w:rsidRDefault="003060A6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</w:p>
    <w:p w:rsidR="00FE3A79" w:rsidRPr="00EF5A3F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27"/>
          <w:sz w:val="28"/>
          <w:szCs w:val="28"/>
          <w:u w:val="single"/>
        </w:rPr>
      </w:pPr>
      <w:r w:rsidRPr="00EF5A3F">
        <w:rPr>
          <w:rStyle w:val="FontStyle27"/>
          <w:sz w:val="28"/>
          <w:szCs w:val="28"/>
          <w:u w:val="single"/>
        </w:rPr>
        <w:lastRenderedPageBreak/>
        <w:t xml:space="preserve">Основные критерии оценки трудовой </w:t>
      </w:r>
    </w:p>
    <w:p w:rsidR="00FE3A79" w:rsidRDefault="00FE3A79" w:rsidP="00FE3A79">
      <w:pPr>
        <w:pStyle w:val="Style6"/>
        <w:widowControl/>
        <w:spacing w:line="240" w:lineRule="auto"/>
        <w:ind w:left="679"/>
        <w:jc w:val="center"/>
        <w:rPr>
          <w:rStyle w:val="FontStyle34"/>
          <w:b w:val="0"/>
          <w:sz w:val="28"/>
          <w:szCs w:val="28"/>
          <w:u w:val="single"/>
        </w:rPr>
      </w:pPr>
      <w:r w:rsidRPr="00CD04E5">
        <w:rPr>
          <w:rStyle w:val="FontStyle27"/>
          <w:sz w:val="28"/>
          <w:szCs w:val="28"/>
          <w:u w:val="single"/>
        </w:rPr>
        <w:t xml:space="preserve">деятельности </w:t>
      </w:r>
      <w:r w:rsidRPr="00CD04E5">
        <w:rPr>
          <w:rStyle w:val="FontStyle34"/>
          <w:b w:val="0"/>
          <w:i w:val="0"/>
          <w:sz w:val="28"/>
          <w:szCs w:val="28"/>
          <w:u w:val="single"/>
        </w:rPr>
        <w:t>учащихся</w:t>
      </w:r>
      <w:r w:rsidRPr="00CD04E5">
        <w:rPr>
          <w:rStyle w:val="FontStyle34"/>
          <w:b w:val="0"/>
          <w:sz w:val="28"/>
          <w:szCs w:val="28"/>
          <w:u w:val="single"/>
        </w:rPr>
        <w:t xml:space="preserve"> </w:t>
      </w:r>
    </w:p>
    <w:p w:rsidR="003060A6" w:rsidRPr="00CD04E5" w:rsidRDefault="003060A6" w:rsidP="00FE3A79">
      <w:pPr>
        <w:pStyle w:val="Style6"/>
        <w:widowControl/>
        <w:spacing w:line="240" w:lineRule="auto"/>
        <w:ind w:left="679"/>
        <w:jc w:val="center"/>
        <w:rPr>
          <w:rStyle w:val="FontStyle34"/>
          <w:b w:val="0"/>
          <w:sz w:val="28"/>
          <w:szCs w:val="28"/>
          <w:u w:val="single"/>
        </w:rPr>
      </w:pPr>
    </w:p>
    <w:p w:rsidR="00FE3A79" w:rsidRPr="006B7BBA" w:rsidRDefault="00FE3A79" w:rsidP="00FE3A79">
      <w:pPr>
        <w:pStyle w:val="Style6"/>
        <w:widowControl/>
        <w:numPr>
          <w:ilvl w:val="0"/>
          <w:numId w:val="20"/>
        </w:numPr>
        <w:tabs>
          <w:tab w:val="left" w:pos="0"/>
        </w:tabs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</w:t>
      </w:r>
      <w:r w:rsidRPr="006B7BBA">
        <w:rPr>
          <w:rStyle w:val="FontStyle27"/>
          <w:sz w:val="28"/>
          <w:szCs w:val="28"/>
        </w:rPr>
        <w:t xml:space="preserve">равильное, качественное и </w:t>
      </w:r>
      <w:r w:rsidRPr="006B7BBA">
        <w:rPr>
          <w:rStyle w:val="FontStyle34"/>
          <w:b w:val="0"/>
          <w:i w:val="0"/>
          <w:sz w:val="28"/>
          <w:szCs w:val="28"/>
        </w:rPr>
        <w:t>в</w:t>
      </w:r>
      <w:r w:rsidRPr="006B7BBA">
        <w:rPr>
          <w:rStyle w:val="FontStyle34"/>
          <w:sz w:val="28"/>
          <w:szCs w:val="28"/>
        </w:rPr>
        <w:t xml:space="preserve"> </w:t>
      </w:r>
      <w:r w:rsidRPr="006B7BBA">
        <w:rPr>
          <w:rStyle w:val="FontStyle27"/>
          <w:sz w:val="28"/>
          <w:szCs w:val="28"/>
        </w:rPr>
        <w:t>полном объеме выполнение зада</w:t>
      </w:r>
      <w:r w:rsidRPr="006B7BBA">
        <w:rPr>
          <w:rStyle w:val="FontStyle27"/>
          <w:sz w:val="28"/>
          <w:szCs w:val="28"/>
        </w:rPr>
        <w:softHyphen/>
        <w:t>ния;</w:t>
      </w:r>
    </w:p>
    <w:p w:rsidR="00FE3A79" w:rsidRPr="006B7BBA" w:rsidRDefault="00FE3A79" w:rsidP="00FE3A79">
      <w:pPr>
        <w:pStyle w:val="Style3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>осознанное выполнение задания;</w:t>
      </w:r>
    </w:p>
    <w:p w:rsidR="00FE3A79" w:rsidRPr="006B7BBA" w:rsidRDefault="00FE3A79" w:rsidP="00FE3A79">
      <w:pPr>
        <w:pStyle w:val="Style3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>трудолюбие, самостоятельность, инициатива, творчество, самоконтроль;</w:t>
      </w:r>
    </w:p>
    <w:p w:rsidR="00FE3A79" w:rsidRPr="006B7BBA" w:rsidRDefault="00FE3A79" w:rsidP="00FE3A79">
      <w:pPr>
        <w:pStyle w:val="Style6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 xml:space="preserve">положительное отношение к общественно полезному труду; </w:t>
      </w:r>
    </w:p>
    <w:p w:rsidR="00FE3A79" w:rsidRPr="006B7BBA" w:rsidRDefault="00FE3A79" w:rsidP="00FE3A79">
      <w:pPr>
        <w:pStyle w:val="Style6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>экономное расходование материалов, соблюдение правил сохранности инструментов, приспособлений,</w:t>
      </w:r>
    </w:p>
    <w:p w:rsidR="00FE3A79" w:rsidRDefault="00FE3A79" w:rsidP="00FE3A79">
      <w:pPr>
        <w:pStyle w:val="Style3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>соблюдение правил безопасности труда</w:t>
      </w:r>
      <w:r>
        <w:rPr>
          <w:rStyle w:val="FontStyle27"/>
          <w:sz w:val="28"/>
          <w:szCs w:val="28"/>
        </w:rPr>
        <w:t xml:space="preserve"> и личной гигиены;</w:t>
      </w:r>
    </w:p>
    <w:p w:rsidR="00FE3A79" w:rsidRPr="006B7BBA" w:rsidRDefault="00FE3A79" w:rsidP="00FE3A79">
      <w:pPr>
        <w:pStyle w:val="Style3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</w:t>
      </w:r>
      <w:r w:rsidRPr="006B7BBA">
        <w:rPr>
          <w:rStyle w:val="FontStyle27"/>
          <w:sz w:val="28"/>
          <w:szCs w:val="28"/>
        </w:rPr>
        <w:t>с</w:t>
      </w:r>
      <w:r w:rsidRPr="006B7BBA">
        <w:rPr>
          <w:rStyle w:val="FontStyle27"/>
          <w:sz w:val="28"/>
          <w:szCs w:val="28"/>
        </w:rPr>
        <w:softHyphen/>
        <w:t xml:space="preserve">новные требования к речевому оформлению трудовой деятельности  (при планировании, в процессе </w:t>
      </w:r>
      <w:r w:rsidRPr="006B7BBA">
        <w:rPr>
          <w:rStyle w:val="FontStyle34"/>
          <w:b w:val="0"/>
          <w:i w:val="0"/>
          <w:sz w:val="28"/>
          <w:szCs w:val="28"/>
        </w:rPr>
        <w:t>трудовой деятельности,</w:t>
      </w:r>
      <w:r w:rsidRPr="006B7BBA">
        <w:rPr>
          <w:rStyle w:val="FontStyle34"/>
          <w:sz w:val="28"/>
          <w:szCs w:val="28"/>
        </w:rPr>
        <w:t xml:space="preserve"> </w:t>
      </w:r>
      <w:r w:rsidRPr="006B7BBA">
        <w:rPr>
          <w:rStyle w:val="FontStyle27"/>
          <w:sz w:val="28"/>
          <w:szCs w:val="28"/>
        </w:rPr>
        <w:t>при отчете);</w:t>
      </w:r>
    </w:p>
    <w:p w:rsidR="00FE3A79" w:rsidRPr="006B7BBA" w:rsidRDefault="00FE3A79" w:rsidP="00FE3A79">
      <w:pPr>
        <w:pStyle w:val="Style3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proofErr w:type="gramStart"/>
      <w:r w:rsidRPr="006B7BBA">
        <w:rPr>
          <w:rStyle w:val="FontStyle27"/>
          <w:sz w:val="28"/>
          <w:szCs w:val="28"/>
        </w:rPr>
        <w:t>активное пользование связной речью (в диалогической и описа</w:t>
      </w:r>
      <w:r w:rsidRPr="006B7BBA">
        <w:rPr>
          <w:rStyle w:val="FontStyle34"/>
          <w:b w:val="0"/>
          <w:i w:val="0"/>
          <w:sz w:val="28"/>
          <w:szCs w:val="28"/>
        </w:rPr>
        <w:t>тельно-повествовательной</w:t>
      </w:r>
      <w:r w:rsidRPr="006B7BBA">
        <w:rPr>
          <w:rStyle w:val="FontStyle34"/>
          <w:sz w:val="28"/>
          <w:szCs w:val="28"/>
        </w:rPr>
        <w:t xml:space="preserve"> </w:t>
      </w:r>
      <w:r w:rsidRPr="006B7BBA">
        <w:rPr>
          <w:rStyle w:val="FontStyle27"/>
          <w:sz w:val="28"/>
          <w:szCs w:val="28"/>
        </w:rPr>
        <w:t>формах);</w:t>
      </w:r>
      <w:proofErr w:type="gramEnd"/>
    </w:p>
    <w:p w:rsidR="00FE3A79" w:rsidRPr="006B7BBA" w:rsidRDefault="00FE3A79" w:rsidP="00FE3A79">
      <w:pPr>
        <w:pStyle w:val="Style6"/>
        <w:widowControl/>
        <w:numPr>
          <w:ilvl w:val="0"/>
          <w:numId w:val="20"/>
        </w:numPr>
        <w:spacing w:line="240" w:lineRule="auto"/>
        <w:rPr>
          <w:rStyle w:val="FontStyle27"/>
          <w:sz w:val="28"/>
          <w:szCs w:val="28"/>
        </w:rPr>
      </w:pPr>
      <w:r w:rsidRPr="006B7BBA">
        <w:rPr>
          <w:rStyle w:val="FontStyle27"/>
          <w:sz w:val="28"/>
          <w:szCs w:val="28"/>
        </w:rPr>
        <w:t xml:space="preserve">знание названий инструментов, материалов, </w:t>
      </w:r>
      <w:r w:rsidRPr="006B7BBA">
        <w:rPr>
          <w:rStyle w:val="FontStyle34"/>
          <w:b w:val="0"/>
          <w:i w:val="0"/>
          <w:sz w:val="28"/>
          <w:szCs w:val="28"/>
        </w:rPr>
        <w:t>трудовых операций.</w:t>
      </w:r>
      <w:r w:rsidRPr="006B7BBA">
        <w:rPr>
          <w:rStyle w:val="FontStyle34"/>
          <w:sz w:val="28"/>
          <w:szCs w:val="28"/>
        </w:rPr>
        <w:t xml:space="preserve"> </w:t>
      </w: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FE3A79" w:rsidRDefault="00FE3A79" w:rsidP="00FE3A79">
      <w:pPr>
        <w:jc w:val="center"/>
        <w:rPr>
          <w:sz w:val="28"/>
          <w:szCs w:val="28"/>
          <w:u w:val="single"/>
        </w:rPr>
      </w:pPr>
    </w:p>
    <w:p w:rsidR="003060A6" w:rsidRDefault="003060A6" w:rsidP="00FE3A79">
      <w:pPr>
        <w:jc w:val="center"/>
        <w:rPr>
          <w:sz w:val="28"/>
          <w:szCs w:val="28"/>
          <w:u w:val="single"/>
        </w:rPr>
      </w:pPr>
    </w:p>
    <w:p w:rsidR="00FE3A79" w:rsidRPr="00992F47" w:rsidRDefault="00FE3A79" w:rsidP="00FE3A79">
      <w:pPr>
        <w:jc w:val="center"/>
        <w:rPr>
          <w:sz w:val="28"/>
          <w:szCs w:val="28"/>
          <w:u w:val="single"/>
        </w:rPr>
      </w:pPr>
      <w:r w:rsidRPr="00992F47">
        <w:rPr>
          <w:sz w:val="28"/>
          <w:szCs w:val="28"/>
          <w:u w:val="single"/>
        </w:rPr>
        <w:lastRenderedPageBreak/>
        <w:t>Содержание тем учебного курса</w:t>
      </w:r>
    </w:p>
    <w:p w:rsidR="00FE3A79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(68 ч; по 2 ч в неделю)</w:t>
      </w:r>
    </w:p>
    <w:p w:rsidR="003060A6" w:rsidRPr="00EF5A3F" w:rsidRDefault="003060A6" w:rsidP="00FE3A79">
      <w:pPr>
        <w:jc w:val="center"/>
        <w:rPr>
          <w:sz w:val="28"/>
          <w:szCs w:val="28"/>
        </w:rPr>
      </w:pP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Технический труд (30 ч)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Обработка бумаги и картона (14 ч)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безопасности труда при работе с шилом, иглой, ножницами.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Личная гигиена при работе с бумагой и картоном. Организация рабочего места.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Технико-технологические сведения. Знакомство с видами и основными свойствами бумаги, их значение при изготовлении изде</w:t>
      </w:r>
      <w:r w:rsidRPr="00EF5A3F">
        <w:rPr>
          <w:sz w:val="28"/>
          <w:szCs w:val="28"/>
        </w:rPr>
        <w:softHyphen/>
        <w:t>лий. Способы соединения деталей из бумаги и картона: клеем, нит</w:t>
      </w:r>
      <w:r w:rsidRPr="00EF5A3F">
        <w:rPr>
          <w:sz w:val="28"/>
          <w:szCs w:val="28"/>
        </w:rPr>
        <w:softHyphen/>
        <w:t>ками, проволокой.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Понятие о развертке.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F5A3F">
        <w:rPr>
          <w:sz w:val="28"/>
          <w:szCs w:val="28"/>
        </w:rPr>
        <w:t>Инструменты и приспособления, применяемые при изготовле</w:t>
      </w:r>
      <w:r w:rsidRPr="00EF5A3F">
        <w:rPr>
          <w:sz w:val="28"/>
          <w:szCs w:val="28"/>
        </w:rPr>
        <w:softHyphen/>
        <w:t>нии изделий из бумаги и картона (ножницы, шило, иглы, гладилка, линейка, угольник, шаблоны, кисточка для клея и красок, каранда</w:t>
      </w:r>
      <w:r w:rsidRPr="00EF5A3F">
        <w:rPr>
          <w:sz w:val="28"/>
          <w:szCs w:val="28"/>
        </w:rPr>
        <w:softHyphen/>
        <w:t>ши простые и цветные, краски); их назначение и хранение.</w:t>
      </w:r>
      <w:proofErr w:type="gramEnd"/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Беседы: «Что делают из бумаги?», «Как сделана тетрадь?».</w:t>
      </w:r>
    </w:p>
    <w:p w:rsidR="00FE3A79" w:rsidRPr="00EF5A3F" w:rsidRDefault="00FE3A79" w:rsidP="00FE3A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Опыты и наблюдения. Сравнение видов бумаги и картона по прочности и отношению к влаге.</w:t>
      </w:r>
    </w:p>
    <w:p w:rsidR="00FE3A79" w:rsidRDefault="00FE3A79" w:rsidP="00FE3A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FE3A79" w:rsidRDefault="00FE3A79" w:rsidP="00FE3A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Коллективное планирование после</w:t>
      </w:r>
      <w:r w:rsidRPr="00EF5A3F">
        <w:rPr>
          <w:sz w:val="28"/>
          <w:szCs w:val="28"/>
        </w:rPr>
        <w:softHyphen/>
        <w:t xml:space="preserve">довательности выполнении работы. </w:t>
      </w:r>
    </w:p>
    <w:p w:rsidR="00FE3A79" w:rsidRDefault="00FE3A79" w:rsidP="00FE3A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Разметка бумаги и картона. </w:t>
      </w:r>
    </w:p>
    <w:p w:rsidR="00FE3A79" w:rsidRDefault="00FE3A79" w:rsidP="00FE3A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Изготовление различных изделий на бумаги и картона (по образцу, техническому рисунку). </w:t>
      </w:r>
    </w:p>
    <w:p w:rsidR="00FE3A79" w:rsidRDefault="00FE3A79" w:rsidP="00FE3A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Сгибание, резание бумаги и картона. </w:t>
      </w:r>
    </w:p>
    <w:p w:rsidR="00FE3A79" w:rsidRPr="00EF5A3F" w:rsidRDefault="00FE3A79" w:rsidP="00FE3A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Со</w:t>
      </w:r>
      <w:r w:rsidRPr="00EF5A3F">
        <w:rPr>
          <w:sz w:val="28"/>
          <w:szCs w:val="28"/>
        </w:rPr>
        <w:softHyphen/>
        <w:t>единение деталей с помощью клея, ниток, проволоки.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Техническое моделирование (16 ч)</w:t>
      </w:r>
    </w:p>
    <w:p w:rsidR="00FE3A79" w:rsidRPr="00EF5A3F" w:rsidRDefault="00FE3A79" w:rsidP="00FE3A79">
      <w:pPr>
        <w:numPr>
          <w:ilvl w:val="0"/>
          <w:numId w:val="5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безопасности труда и личной гигиены при работе с монтажными инструментами (гаечный ключ, отвертка). Организа</w:t>
      </w:r>
      <w:r w:rsidRPr="00EF5A3F">
        <w:rPr>
          <w:sz w:val="28"/>
          <w:szCs w:val="28"/>
        </w:rPr>
        <w:softHyphen/>
        <w:t>ция рабочего места.</w:t>
      </w:r>
    </w:p>
    <w:p w:rsidR="00FE3A79" w:rsidRPr="00EF5A3F" w:rsidRDefault="00FE3A79" w:rsidP="00FE3A79">
      <w:pPr>
        <w:numPr>
          <w:ilvl w:val="0"/>
          <w:numId w:val="5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Технико-технологические сведения. Детали конструктора и монтажный инструмент. Виды соединений (подвижные, неподвиж</w:t>
      </w:r>
      <w:r w:rsidRPr="00EF5A3F">
        <w:rPr>
          <w:sz w:val="28"/>
          <w:szCs w:val="28"/>
        </w:rPr>
        <w:softHyphen/>
        <w:t>ные). Сборка и разборка моделей транспортных машин, сельскохо</w:t>
      </w:r>
      <w:r w:rsidRPr="00EF5A3F">
        <w:rPr>
          <w:sz w:val="28"/>
          <w:szCs w:val="28"/>
        </w:rPr>
        <w:softHyphen/>
        <w:t>зяйственных машин и орудий из деталей конструктора «Транспорт</w:t>
      </w:r>
      <w:r w:rsidRPr="00EF5A3F">
        <w:rPr>
          <w:sz w:val="28"/>
          <w:szCs w:val="28"/>
        </w:rPr>
        <w:softHyphen/>
        <w:t>ные и сельскохозяйственные машины».</w:t>
      </w:r>
    </w:p>
    <w:p w:rsidR="00FE3A79" w:rsidRPr="00EF5A3F" w:rsidRDefault="00FE3A79" w:rsidP="00FE3A79">
      <w:pPr>
        <w:numPr>
          <w:ilvl w:val="0"/>
          <w:numId w:val="5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Беседы: «Транспортные машины, сельскохозяйственные маши</w:t>
      </w:r>
      <w:r w:rsidRPr="00EF5A3F">
        <w:rPr>
          <w:sz w:val="28"/>
          <w:szCs w:val="28"/>
        </w:rPr>
        <w:softHyphen/>
        <w:t>ны и орудия, их назначение», «Облегчение труда человека маши</w:t>
      </w:r>
      <w:r w:rsidRPr="00EF5A3F">
        <w:rPr>
          <w:sz w:val="28"/>
          <w:szCs w:val="28"/>
        </w:rPr>
        <w:softHyphen/>
        <w:t>ной», «Труд людей вокруг нас», «Технические игрушки».</w:t>
      </w:r>
    </w:p>
    <w:p w:rsidR="00FE3A79" w:rsidRDefault="00FE3A79" w:rsidP="00FE3A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FE3A79" w:rsidRPr="00EF5A3F" w:rsidRDefault="00FE3A79" w:rsidP="00FE3A79">
      <w:pPr>
        <w:numPr>
          <w:ilvl w:val="0"/>
          <w:numId w:val="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Сборка и разборка технических моделей из деталей конструктора по образцу, рисунку, техническо</w:t>
      </w:r>
      <w:r w:rsidRPr="00EF5A3F">
        <w:rPr>
          <w:sz w:val="28"/>
          <w:szCs w:val="28"/>
        </w:rPr>
        <w:softHyphen/>
        <w:t>му рисунку, собственному замыслу.</w:t>
      </w:r>
    </w:p>
    <w:p w:rsidR="00FE3A79" w:rsidRPr="00EF5A3F" w:rsidRDefault="00FE3A79" w:rsidP="00FE3A79">
      <w:pPr>
        <w:numPr>
          <w:ilvl w:val="0"/>
          <w:numId w:val="6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Примерный перечень изделий. Тележки одноосные и двухосные, мотороллер, трактор, грузовая автомашина, железно</w:t>
      </w:r>
      <w:r w:rsidRPr="00EF5A3F">
        <w:rPr>
          <w:sz w:val="28"/>
          <w:szCs w:val="28"/>
        </w:rPr>
        <w:softHyphen/>
        <w:t>дорожная платформа, «Наш микрорайон» (макет изготовляется при изучении правил дорожного движения).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Бытовой труд (8 ч)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Обработка ткани (6 ч)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lastRenderedPageBreak/>
        <w:t>Правила безопасности труда при работе с иглами, булавками, ножницами. Гигиена труда. Организация рабочего места.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Технико-технологические сведения. Первоначальные сведения о тканях растительного происхождения (хлопчатобумажные, льняные). Виды ниток (швейные, штопальные, для вышивания, вязания). Разметка и экономный раскрой тканей, стежки «через край», «вперед иголку с перевивом».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Инструменты и приспособления для шитья (иглы швейные,  ножницы, наперсток, булавки). Правила хранения инструментов и материалов.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Беседы: «Как рубашка в поле выросла», «Какие ткани мы знаем?», «Какие нитки мы знаем?».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Опыты и наблюдения. Рассматривание образцов тканей с полотняным переплетением (ситец, марля, полотно), сравнение ниток по назначению и толщине.</w:t>
      </w:r>
    </w:p>
    <w:p w:rsidR="00FE3A79" w:rsidRDefault="00FE3A79" w:rsidP="00FE3A7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Изготовление выкройки изделия прямоугольной формы, разметка ткани по выкройке и раскрой ее, выполнение косых стежков «через край» (обметочный).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Примерный перечень изделий. Салфетка, закладка, сувениры с вышивками изученными стежками.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Уход за одеждой</w:t>
      </w:r>
    </w:p>
    <w:p w:rsidR="00FE3A79" w:rsidRPr="00EF5A3F" w:rsidRDefault="00FE3A79" w:rsidP="00FE3A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Изготовление метки, пришивание ее на одежду, изготовление, ремонт и пришивание вешалки, пришивание кнопок, крючков.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Основы художественной обработки различных материалов (16 ч)</w:t>
      </w:r>
    </w:p>
    <w:p w:rsidR="00FE3A79" w:rsidRPr="00EF5A3F" w:rsidRDefault="00FE3A79" w:rsidP="00FE3A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безопасности труда и личной гигиены при работе с ножницами, иглой, шилом; организация рабочего места.</w:t>
      </w:r>
    </w:p>
    <w:p w:rsidR="00FE3A79" w:rsidRPr="00EF5A3F" w:rsidRDefault="00FE3A79" w:rsidP="00FE3A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Обобщение ранее полученных сведений о приемах лепки, при</w:t>
      </w:r>
      <w:r w:rsidRPr="00EF5A3F">
        <w:rPr>
          <w:sz w:val="28"/>
          <w:szCs w:val="28"/>
        </w:rPr>
        <w:softHyphen/>
        <w:t>емы стилизации в лепке. Отделка изделий из глины.</w:t>
      </w:r>
    </w:p>
    <w:p w:rsidR="00FE3A79" w:rsidRPr="00EF5A3F" w:rsidRDefault="00FE3A79" w:rsidP="00FE3A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Приемы лепки посуды способами </w:t>
      </w:r>
      <w:proofErr w:type="gramStart"/>
      <w:r w:rsidRPr="00EF5A3F">
        <w:rPr>
          <w:sz w:val="28"/>
          <w:szCs w:val="28"/>
        </w:rPr>
        <w:t>кругового</w:t>
      </w:r>
      <w:proofErr w:type="gramEnd"/>
      <w:r w:rsidRPr="00EF5A3F">
        <w:rPr>
          <w:sz w:val="28"/>
          <w:szCs w:val="28"/>
        </w:rPr>
        <w:t xml:space="preserve"> </w:t>
      </w:r>
      <w:proofErr w:type="spellStart"/>
      <w:r w:rsidRPr="00EF5A3F">
        <w:rPr>
          <w:sz w:val="28"/>
          <w:szCs w:val="28"/>
        </w:rPr>
        <w:t>налепа</w:t>
      </w:r>
      <w:proofErr w:type="spellEnd"/>
      <w:r w:rsidRPr="00EF5A3F">
        <w:rPr>
          <w:sz w:val="28"/>
          <w:szCs w:val="28"/>
        </w:rPr>
        <w:t xml:space="preserve"> и с помо</w:t>
      </w:r>
      <w:r w:rsidRPr="00EF5A3F">
        <w:rPr>
          <w:sz w:val="28"/>
          <w:szCs w:val="28"/>
        </w:rPr>
        <w:softHyphen/>
        <w:t>щью стеков.</w:t>
      </w:r>
    </w:p>
    <w:p w:rsidR="00FE3A79" w:rsidRPr="00EF5A3F" w:rsidRDefault="00FE3A79" w:rsidP="00FE3A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Приемы обработки природных материалов (прокалывание ши</w:t>
      </w:r>
      <w:r w:rsidRPr="00EF5A3F">
        <w:rPr>
          <w:sz w:val="28"/>
          <w:szCs w:val="28"/>
        </w:rPr>
        <w:softHyphen/>
        <w:t>лом), способы соединения деталей  из природных материалов  с  по</w:t>
      </w:r>
      <w:r w:rsidRPr="00EF5A3F">
        <w:rPr>
          <w:sz w:val="28"/>
          <w:szCs w:val="28"/>
        </w:rPr>
        <w:softHyphen/>
        <w:t>мощью  быстро сохнущего   клея.</w:t>
      </w:r>
    </w:p>
    <w:p w:rsidR="00FE3A79" w:rsidRPr="00EF5A3F" w:rsidRDefault="00FE3A79" w:rsidP="00FE3A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Художественная   вышивка и    аппликации     из   ткани.</w:t>
      </w:r>
    </w:p>
    <w:p w:rsidR="00FE3A79" w:rsidRDefault="00FE3A79" w:rsidP="00FE3A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FE3A79" w:rsidRDefault="00FE3A79" w:rsidP="00FE3A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Игры и упражнения на развитие воображения и фантазии («На кого похоже?», «Кто спрятан в име</w:t>
      </w:r>
      <w:r w:rsidRPr="00EF5A3F">
        <w:rPr>
          <w:sz w:val="28"/>
          <w:szCs w:val="28"/>
        </w:rPr>
        <w:softHyphen/>
        <w:t>ющихся у вас природных материалах?»; изучение природных мате</w:t>
      </w:r>
      <w:r w:rsidRPr="00EF5A3F">
        <w:rPr>
          <w:sz w:val="28"/>
          <w:szCs w:val="28"/>
        </w:rPr>
        <w:softHyphen/>
        <w:t>риалов  (ветки, корни различных растений, шишки, желуди, засу</w:t>
      </w:r>
      <w:r w:rsidRPr="00EF5A3F">
        <w:rPr>
          <w:sz w:val="28"/>
          <w:szCs w:val="28"/>
        </w:rPr>
        <w:softHyphen/>
        <w:t xml:space="preserve">шенные цветы, листья и др.), определение в них сходства с птицами, животными, сказочными персонажами). </w:t>
      </w:r>
    </w:p>
    <w:p w:rsidR="00FE3A79" w:rsidRPr="00EF5A3F" w:rsidRDefault="00FE3A79" w:rsidP="00FE3A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Упражнения на передачу настроения цветом и композицией (выбор композиции, украшающе</w:t>
      </w:r>
      <w:r w:rsidRPr="00EF5A3F">
        <w:rPr>
          <w:sz w:val="28"/>
          <w:szCs w:val="28"/>
        </w:rPr>
        <w:softHyphen/>
        <w:t>го узора в соответствии с формой поверхности материалов, подбор ткани и ниток по цвету, толщине, фактуре в соответствии с назна</w:t>
      </w:r>
      <w:r w:rsidRPr="00EF5A3F">
        <w:rPr>
          <w:sz w:val="28"/>
          <w:szCs w:val="28"/>
        </w:rPr>
        <w:softHyphen/>
        <w:t>чением изделии). Вышивание декоративными швами «набор» и «крест».</w:t>
      </w:r>
    </w:p>
    <w:p w:rsidR="00FE3A79" w:rsidRPr="00EF5A3F" w:rsidRDefault="00FE3A79" w:rsidP="00FE3A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Примерный перечень изделий. </w:t>
      </w:r>
      <w:proofErr w:type="gramStart"/>
      <w:r w:rsidRPr="00EF5A3F">
        <w:rPr>
          <w:sz w:val="28"/>
          <w:szCs w:val="28"/>
        </w:rPr>
        <w:t>Тематические компози</w:t>
      </w:r>
      <w:r w:rsidRPr="00EF5A3F">
        <w:rPr>
          <w:sz w:val="28"/>
          <w:szCs w:val="28"/>
        </w:rPr>
        <w:softHyphen/>
        <w:t>ции (аппликация); поздравительные открытки; салфетка дня завт</w:t>
      </w:r>
      <w:r w:rsidRPr="00EF5A3F">
        <w:rPr>
          <w:sz w:val="28"/>
          <w:szCs w:val="28"/>
        </w:rPr>
        <w:softHyphen/>
        <w:t xml:space="preserve">рака; коврик (холст, </w:t>
      </w:r>
      <w:r w:rsidRPr="00EF5A3F">
        <w:rPr>
          <w:sz w:val="28"/>
          <w:szCs w:val="28"/>
        </w:rPr>
        <w:lastRenderedPageBreak/>
        <w:t>аппликация); лепка чашки, игрушки-свистуль</w:t>
      </w:r>
      <w:r w:rsidRPr="00EF5A3F">
        <w:rPr>
          <w:sz w:val="28"/>
          <w:szCs w:val="28"/>
        </w:rPr>
        <w:softHyphen/>
        <w:t>ки, матрешки, фигурных пряников; игрушки из бумаги и картона;  куколка из мочала; сувениры из шишек, веток, корней, мха и др.</w:t>
      </w:r>
      <w:proofErr w:type="gramEnd"/>
    </w:p>
    <w:p w:rsidR="00FE3A79" w:rsidRPr="00EF5A3F" w:rsidRDefault="00FE3A79" w:rsidP="00FE3A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Внеклассная работа. Сбор природных материалов, наблюдения в природе. Изготовление на бумаги и природных материалов игру</w:t>
      </w:r>
      <w:r w:rsidRPr="00EF5A3F">
        <w:rPr>
          <w:sz w:val="28"/>
          <w:szCs w:val="28"/>
        </w:rPr>
        <w:softHyphen/>
        <w:t>шек для детского сада.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Сельскохозяйственный труд (14 ч)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Осенние работы (4 ч)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   безопасности    труда и    личной      гигиены     во время     ра</w:t>
      </w:r>
      <w:r w:rsidRPr="00EF5A3F">
        <w:rPr>
          <w:sz w:val="28"/>
          <w:szCs w:val="28"/>
        </w:rPr>
        <w:softHyphen/>
        <w:t>боты на учебно-опытном участке.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Сведения по сельскохозяйственному труду. Правила сбора се</w:t>
      </w:r>
      <w:r w:rsidRPr="00EF5A3F">
        <w:rPr>
          <w:sz w:val="28"/>
          <w:szCs w:val="28"/>
        </w:rPr>
        <w:softHyphen/>
        <w:t xml:space="preserve">мян и способы их хранения. 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Практические работы. Сбор семян. Удаление остатков растений   и     мусора (перекапывают     почву    старшие     школьники);    сгре</w:t>
      </w:r>
      <w:r w:rsidRPr="00EF5A3F">
        <w:rPr>
          <w:sz w:val="28"/>
          <w:szCs w:val="28"/>
        </w:rPr>
        <w:softHyphen/>
        <w:t>бание      опавших     листьев    и     веток.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Весенние работы (6 ч)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   безопасности      труда     и    личной     гигиены    во      время          ра</w:t>
      </w:r>
      <w:r w:rsidRPr="00EF5A3F">
        <w:rPr>
          <w:sz w:val="28"/>
          <w:szCs w:val="28"/>
        </w:rPr>
        <w:softHyphen/>
        <w:t>боты     на    участке.</w:t>
      </w:r>
    </w:p>
    <w:p w:rsidR="00FE3A79" w:rsidRPr="00EF5A3F" w:rsidRDefault="00FE3A79" w:rsidP="00FE3A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Сведения по сельскохозяйственному труду.  Знакомство с се</w:t>
      </w:r>
      <w:r w:rsidRPr="00EF5A3F">
        <w:rPr>
          <w:sz w:val="28"/>
          <w:szCs w:val="28"/>
        </w:rPr>
        <w:softHyphen/>
        <w:t>менами цветочно-декоративных и бобовых растений. Подготовка семян к посеву; отбор наиболее крупных  и здоровых семян, зама</w:t>
      </w:r>
      <w:r w:rsidRPr="00EF5A3F">
        <w:rPr>
          <w:sz w:val="28"/>
          <w:szCs w:val="28"/>
        </w:rPr>
        <w:softHyphen/>
        <w:t xml:space="preserve">чивание и проращивание их. Правила посева семян в грунт. </w:t>
      </w:r>
      <w:proofErr w:type="gramStart"/>
      <w:r w:rsidRPr="00EF5A3F">
        <w:rPr>
          <w:sz w:val="28"/>
          <w:szCs w:val="28"/>
        </w:rPr>
        <w:t>Выра</w:t>
      </w:r>
      <w:r w:rsidRPr="00EF5A3F">
        <w:rPr>
          <w:sz w:val="28"/>
          <w:szCs w:val="28"/>
        </w:rPr>
        <w:softHyphen/>
        <w:t>щивание цветочно-декоративных растений (ноготки, настурция, ду</w:t>
      </w:r>
      <w:r w:rsidRPr="00EF5A3F">
        <w:rPr>
          <w:sz w:val="28"/>
          <w:szCs w:val="28"/>
        </w:rPr>
        <w:softHyphen/>
        <w:t>шистый горошек), зернобобовых растений (горох, фасоль, бобы).</w:t>
      </w:r>
      <w:proofErr w:type="gramEnd"/>
    </w:p>
    <w:p w:rsidR="00FE3A79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Практические работы</w:t>
      </w:r>
    </w:p>
    <w:p w:rsidR="00FE3A79" w:rsidRDefault="00FE3A79" w:rsidP="00FE3A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 xml:space="preserve">Посев семян в грунт, разравнивание грядок граблями, проведение бороздок по шнуру, полив их, посев семян с последующим заделыванием, установка этикеток. </w:t>
      </w:r>
    </w:p>
    <w:p w:rsidR="00FE3A79" w:rsidRPr="00EF5A3F" w:rsidRDefault="00FE3A79" w:rsidP="00FE3A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Уход за растениями: полив, рыхление почвы, прополка, установка опорных колышков.</w:t>
      </w:r>
    </w:p>
    <w:p w:rsidR="00FE3A79" w:rsidRPr="00EF5A3F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Работа  в    классе (4 ч)</w:t>
      </w:r>
    </w:p>
    <w:p w:rsidR="00FE3A79" w:rsidRDefault="00FE3A79" w:rsidP="00FE3A79">
      <w:pPr>
        <w:numPr>
          <w:ilvl w:val="0"/>
          <w:numId w:val="12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Сведения по сельскохозяйственному труду. Знакомство с ви</w:t>
      </w:r>
      <w:r w:rsidRPr="00EF5A3F">
        <w:rPr>
          <w:sz w:val="28"/>
          <w:szCs w:val="28"/>
        </w:rPr>
        <w:softHyphen/>
        <w:t xml:space="preserve">дами комнатных растений. </w:t>
      </w:r>
    </w:p>
    <w:p w:rsidR="00FE3A79" w:rsidRDefault="00FE3A79" w:rsidP="00FE3A79">
      <w:pPr>
        <w:numPr>
          <w:ilvl w:val="0"/>
          <w:numId w:val="12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Правила  ухода  за комнатными   растени</w:t>
      </w:r>
      <w:r w:rsidRPr="00EF5A3F">
        <w:rPr>
          <w:sz w:val="28"/>
          <w:szCs w:val="28"/>
        </w:rPr>
        <w:softHyphen/>
        <w:t xml:space="preserve">ями.  </w:t>
      </w:r>
    </w:p>
    <w:p w:rsidR="00FE3A79" w:rsidRPr="00EF5A3F" w:rsidRDefault="00FE3A79" w:rsidP="00FE3A79">
      <w:pPr>
        <w:numPr>
          <w:ilvl w:val="0"/>
          <w:numId w:val="12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Размножение комнатных растений  семенами.</w:t>
      </w:r>
    </w:p>
    <w:p w:rsidR="00FE3A79" w:rsidRDefault="00FE3A79" w:rsidP="00FE3A79">
      <w:pPr>
        <w:jc w:val="center"/>
        <w:rPr>
          <w:sz w:val="28"/>
          <w:szCs w:val="28"/>
        </w:rPr>
      </w:pPr>
      <w:r w:rsidRPr="00EF5A3F">
        <w:rPr>
          <w:sz w:val="28"/>
          <w:szCs w:val="28"/>
        </w:rPr>
        <w:t>Практические работы</w:t>
      </w:r>
    </w:p>
    <w:p w:rsidR="00FE3A79" w:rsidRPr="00EF5A3F" w:rsidRDefault="00FE3A79" w:rsidP="00FE3A79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Уход за растениями: полив, удаление сухих листьев, пыли, рыхление почвы.   Выращивание комнатных растений (бальзамин, ипомея).</w:t>
      </w:r>
    </w:p>
    <w:p w:rsidR="00FE3A79" w:rsidRPr="00EF5A3F" w:rsidRDefault="00FE3A79" w:rsidP="00FE3A79">
      <w:pPr>
        <w:numPr>
          <w:ilvl w:val="0"/>
          <w:numId w:val="13"/>
        </w:numPr>
        <w:jc w:val="both"/>
        <w:rPr>
          <w:sz w:val="28"/>
          <w:szCs w:val="28"/>
        </w:rPr>
      </w:pPr>
      <w:r w:rsidRPr="00EF5A3F">
        <w:rPr>
          <w:sz w:val="28"/>
          <w:szCs w:val="28"/>
        </w:rPr>
        <w:t>Опыты и наблюдения. 1. Определение условий для роста растений (влага, тепло, свет). 2. Опыт с одновременным посевом сухих, замоченных и пророщенных семян.</w:t>
      </w: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Pr="00EF5A3F" w:rsidRDefault="00FE3A79" w:rsidP="00FE3A79">
      <w:pPr>
        <w:jc w:val="both"/>
        <w:rPr>
          <w:sz w:val="28"/>
          <w:szCs w:val="28"/>
        </w:rPr>
      </w:pPr>
    </w:p>
    <w:p w:rsidR="00FE3A79" w:rsidRDefault="00FE3A79" w:rsidP="00FE3A79">
      <w:pPr>
        <w:pStyle w:val="20"/>
        <w:shd w:val="clear" w:color="auto" w:fill="auto"/>
        <w:spacing w:after="0" w:line="240" w:lineRule="auto"/>
        <w:ind w:left="2400"/>
        <w:jc w:val="both"/>
        <w:rPr>
          <w:rFonts w:ascii="Times New Roman" w:hAnsi="Times New Roman" w:cs="Times New Roman"/>
          <w:b w:val="0"/>
          <w:u w:val="single"/>
        </w:rPr>
      </w:pPr>
      <w:r w:rsidRPr="00992F47">
        <w:rPr>
          <w:rFonts w:ascii="Times New Roman" w:hAnsi="Times New Roman" w:cs="Times New Roman"/>
          <w:b w:val="0"/>
          <w:u w:val="single"/>
        </w:rPr>
        <w:lastRenderedPageBreak/>
        <w:t>Литература для учащихся</w:t>
      </w:r>
    </w:p>
    <w:p w:rsidR="003060A6" w:rsidRPr="00992F47" w:rsidRDefault="003060A6" w:rsidP="00FE3A79">
      <w:pPr>
        <w:pStyle w:val="20"/>
        <w:shd w:val="clear" w:color="auto" w:fill="auto"/>
        <w:spacing w:after="0" w:line="240" w:lineRule="auto"/>
        <w:ind w:left="2400"/>
        <w:jc w:val="both"/>
        <w:rPr>
          <w:rFonts w:ascii="Times New Roman" w:hAnsi="Times New Roman" w:cs="Times New Roman"/>
          <w:b w:val="0"/>
          <w:u w:val="single"/>
        </w:rPr>
      </w:pPr>
    </w:p>
    <w:p w:rsidR="00FE3A79" w:rsidRPr="00203DC1" w:rsidRDefault="00FE3A79" w:rsidP="00FE3A7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Зыкова Т.С., </w:t>
      </w:r>
      <w:proofErr w:type="spellStart"/>
      <w:r>
        <w:rPr>
          <w:sz w:val="28"/>
        </w:rPr>
        <w:t>Кац</w:t>
      </w:r>
      <w:proofErr w:type="spellEnd"/>
      <w:r>
        <w:rPr>
          <w:sz w:val="28"/>
        </w:rPr>
        <w:t xml:space="preserve"> З.Г., </w:t>
      </w:r>
      <w:proofErr w:type="spellStart"/>
      <w:r>
        <w:rPr>
          <w:sz w:val="28"/>
        </w:rPr>
        <w:t>Руленкова</w:t>
      </w:r>
      <w:proofErr w:type="spellEnd"/>
      <w:r>
        <w:rPr>
          <w:sz w:val="28"/>
        </w:rPr>
        <w:t xml:space="preserve"> Л.И. Дидактический материал по предметно-практическому обучению для учащихся 2 класса специальных (коррекционных) образовательных учреждений 1 вида. – М: Просвещение, 2006</w:t>
      </w:r>
    </w:p>
    <w:p w:rsidR="00FE3A79" w:rsidRPr="00E51312" w:rsidRDefault="00FE3A79" w:rsidP="00FE3A79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  <w:szCs w:val="28"/>
        </w:rPr>
        <w:t>Роговцева</w:t>
      </w:r>
      <w:proofErr w:type="spellEnd"/>
      <w:r>
        <w:rPr>
          <w:sz w:val="28"/>
          <w:szCs w:val="28"/>
        </w:rPr>
        <w:t xml:space="preserve"> Н.И., Богданова Н.В., Шипилова Н.В. Технология. Учебник для 1 класса общеобразовательных учреждений. - М: Просвещение, 2011</w:t>
      </w:r>
    </w:p>
    <w:p w:rsidR="00FE3A79" w:rsidRPr="00E51312" w:rsidRDefault="00FE3A79" w:rsidP="00FE3A79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  <w:szCs w:val="28"/>
        </w:rPr>
        <w:t>Роговцева</w:t>
      </w:r>
      <w:proofErr w:type="spellEnd"/>
      <w:r>
        <w:rPr>
          <w:sz w:val="28"/>
          <w:szCs w:val="28"/>
        </w:rPr>
        <w:t xml:space="preserve"> Н.И., Богданова Н.В., Шипилова Н.В. Технология. Учебник для 2 класса общеобразовательных учреждений. - М: Просвещение, 2013</w:t>
      </w:r>
    </w:p>
    <w:p w:rsidR="00FE3A79" w:rsidRPr="00E51312" w:rsidRDefault="00FE3A79" w:rsidP="00FE3A79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  <w:szCs w:val="28"/>
        </w:rPr>
        <w:t>Роговцева</w:t>
      </w:r>
      <w:proofErr w:type="spellEnd"/>
      <w:r>
        <w:rPr>
          <w:sz w:val="28"/>
          <w:szCs w:val="28"/>
        </w:rPr>
        <w:t xml:space="preserve"> Н.И., Богданова Н.В., Шипилова Н.В. Технология. Рабочая тетрадь к учебнику. - М: Просвещение, 2013</w:t>
      </w:r>
    </w:p>
    <w:p w:rsidR="00FE3A79" w:rsidRPr="00992F47" w:rsidRDefault="00FE3A79" w:rsidP="00FE3A79">
      <w:pPr>
        <w:pStyle w:val="20"/>
        <w:shd w:val="clear" w:color="auto" w:fill="auto"/>
        <w:spacing w:after="0" w:line="240" w:lineRule="auto"/>
        <w:ind w:left="2780"/>
        <w:jc w:val="both"/>
        <w:rPr>
          <w:rFonts w:ascii="Times New Roman" w:hAnsi="Times New Roman" w:cs="Times New Roman"/>
          <w:b w:val="0"/>
          <w:u w:val="single"/>
        </w:rPr>
      </w:pPr>
      <w:bookmarkStart w:id="0" w:name="bookmark10"/>
      <w:r w:rsidRPr="00992F47">
        <w:rPr>
          <w:rFonts w:ascii="Times New Roman" w:hAnsi="Times New Roman" w:cs="Times New Roman"/>
          <w:b w:val="0"/>
          <w:u w:val="single"/>
        </w:rPr>
        <w:t>Пособия для учителя</w:t>
      </w:r>
      <w:bookmarkEnd w:id="0"/>
    </w:p>
    <w:p w:rsidR="00FE3A79" w:rsidRPr="005B6F3F" w:rsidRDefault="00FE3A79" w:rsidP="00FE3A7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szCs w:val="28"/>
        </w:rPr>
        <w:t xml:space="preserve">Технология. Рабочие программы. Системы уроков. 1-2 классы. Издательство «Учитель», 2013 </w:t>
      </w:r>
    </w:p>
    <w:p w:rsidR="00FE3A79" w:rsidRPr="008C0C13" w:rsidRDefault="00FE3A79" w:rsidP="00FE3A79">
      <w:pPr>
        <w:spacing w:line="360" w:lineRule="auto"/>
        <w:jc w:val="center"/>
        <w:rPr>
          <w:sz w:val="28"/>
          <w:szCs w:val="28"/>
        </w:rPr>
      </w:pPr>
    </w:p>
    <w:p w:rsidR="00FE3A79" w:rsidRDefault="00FE3A79" w:rsidP="00FE3A79"/>
    <w:p w:rsidR="00FE3A79" w:rsidRPr="00992F47" w:rsidRDefault="00FE3A79" w:rsidP="00FE3A79">
      <w:pPr>
        <w:rPr>
          <w:sz w:val="28"/>
          <w:szCs w:val="28"/>
        </w:rPr>
      </w:pPr>
    </w:p>
    <w:p w:rsidR="00A915E4" w:rsidRDefault="00A915E4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Default="009E09B5">
      <w:pPr>
        <w:rPr>
          <w:sz w:val="28"/>
          <w:szCs w:val="28"/>
        </w:rPr>
      </w:pPr>
    </w:p>
    <w:p w:rsidR="009E09B5" w:rsidRPr="009E09B5" w:rsidRDefault="009E09B5" w:rsidP="009E09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9E09B5" w:rsidRPr="009E09B5" w:rsidRDefault="009E09B5" w:rsidP="009E09B5">
      <w:pPr>
        <w:spacing w:after="200"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  <w:r w:rsidRPr="009E09B5">
        <w:rPr>
          <w:rFonts w:eastAsiaTheme="minorHAnsi"/>
          <w:b/>
          <w:i/>
          <w:sz w:val="36"/>
          <w:szCs w:val="36"/>
          <w:lang w:eastAsia="en-US"/>
        </w:rPr>
        <w:lastRenderedPageBreak/>
        <w:t>Календарно-тематическое планирование</w:t>
      </w:r>
    </w:p>
    <w:p w:rsidR="009E09B5" w:rsidRPr="009E09B5" w:rsidRDefault="009E09B5" w:rsidP="009E09B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09B5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о 2</w:t>
      </w:r>
      <w:bookmarkStart w:id="1" w:name="_GoBack"/>
      <w:bookmarkEnd w:id="1"/>
      <w:r w:rsidRPr="009E09B5">
        <w:rPr>
          <w:rFonts w:eastAsiaTheme="minorHAnsi"/>
          <w:sz w:val="28"/>
          <w:szCs w:val="28"/>
          <w:lang w:eastAsia="en-US"/>
        </w:rPr>
        <w:t xml:space="preserve"> классе (II отделение III вариант)</w:t>
      </w:r>
    </w:p>
    <w:p w:rsidR="009E09B5" w:rsidRPr="009E09B5" w:rsidRDefault="009E09B5" w:rsidP="009E09B5">
      <w:pPr>
        <w:spacing w:after="200" w:line="276" w:lineRule="auto"/>
        <w:jc w:val="center"/>
        <w:rPr>
          <w:rFonts w:eastAsiaTheme="minorHAnsi"/>
          <w:b/>
          <w:bCs/>
          <w:i/>
          <w:spacing w:val="-10"/>
          <w:sz w:val="36"/>
          <w:szCs w:val="36"/>
          <w:lang w:eastAsia="en-US"/>
        </w:rPr>
      </w:pPr>
      <w:r w:rsidRPr="009E09B5">
        <w:rPr>
          <w:rFonts w:eastAsiaTheme="minorHAnsi"/>
          <w:b/>
          <w:bCs/>
          <w:i/>
          <w:spacing w:val="-10"/>
          <w:sz w:val="36"/>
          <w:szCs w:val="36"/>
          <w:lang w:eastAsia="en-US"/>
        </w:rPr>
        <w:t>по трудовому обучению</w:t>
      </w:r>
    </w:p>
    <w:p w:rsidR="009E09B5" w:rsidRPr="009E09B5" w:rsidRDefault="009E09B5" w:rsidP="009E09B5">
      <w:pPr>
        <w:spacing w:after="200" w:line="276" w:lineRule="auto"/>
        <w:jc w:val="center"/>
        <w:rPr>
          <w:rFonts w:eastAsiaTheme="minorHAnsi"/>
          <w:b/>
          <w:bCs/>
          <w:i/>
          <w:spacing w:val="-10"/>
          <w:sz w:val="36"/>
          <w:szCs w:val="36"/>
          <w:lang w:eastAsia="en-US"/>
        </w:rPr>
      </w:pPr>
    </w:p>
    <w:p w:rsidR="009E09B5" w:rsidRPr="009E09B5" w:rsidRDefault="009E09B5" w:rsidP="009E09B5">
      <w:pPr>
        <w:spacing w:after="200"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</w:p>
    <w:p w:rsidR="009E09B5" w:rsidRPr="009E09B5" w:rsidRDefault="009E09B5" w:rsidP="009E09B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09B5" w:rsidRPr="00FE3A79" w:rsidRDefault="009E09B5">
      <w:pPr>
        <w:rPr>
          <w:sz w:val="28"/>
          <w:szCs w:val="28"/>
        </w:rPr>
      </w:pPr>
    </w:p>
    <w:sectPr w:rsidR="009E09B5" w:rsidRPr="00FE3A79" w:rsidSect="00F3664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AA3"/>
    <w:multiLevelType w:val="hybridMultilevel"/>
    <w:tmpl w:val="A0324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D474E"/>
    <w:multiLevelType w:val="hybridMultilevel"/>
    <w:tmpl w:val="6A246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A12F5"/>
    <w:multiLevelType w:val="hybridMultilevel"/>
    <w:tmpl w:val="07603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A7665"/>
    <w:multiLevelType w:val="hybridMultilevel"/>
    <w:tmpl w:val="A746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656C1"/>
    <w:multiLevelType w:val="hybridMultilevel"/>
    <w:tmpl w:val="C8B2F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F3090"/>
    <w:multiLevelType w:val="hybridMultilevel"/>
    <w:tmpl w:val="785E5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15576"/>
    <w:multiLevelType w:val="hybridMultilevel"/>
    <w:tmpl w:val="7D7C8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A52DB"/>
    <w:multiLevelType w:val="hybridMultilevel"/>
    <w:tmpl w:val="B5CCD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9339B"/>
    <w:multiLevelType w:val="hybridMultilevel"/>
    <w:tmpl w:val="DFC40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E02A9"/>
    <w:multiLevelType w:val="hybridMultilevel"/>
    <w:tmpl w:val="77321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74A34"/>
    <w:multiLevelType w:val="hybridMultilevel"/>
    <w:tmpl w:val="EDFEB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F0CA2"/>
    <w:multiLevelType w:val="hybridMultilevel"/>
    <w:tmpl w:val="68E2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74EF"/>
    <w:multiLevelType w:val="hybridMultilevel"/>
    <w:tmpl w:val="A78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E0BAC"/>
    <w:multiLevelType w:val="hybridMultilevel"/>
    <w:tmpl w:val="D56E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F4124D"/>
    <w:multiLevelType w:val="hybridMultilevel"/>
    <w:tmpl w:val="996A0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73E52"/>
    <w:multiLevelType w:val="hybridMultilevel"/>
    <w:tmpl w:val="3F48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F49AA"/>
    <w:multiLevelType w:val="hybridMultilevel"/>
    <w:tmpl w:val="9DD8F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327B5B"/>
    <w:multiLevelType w:val="hybridMultilevel"/>
    <w:tmpl w:val="54385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91039"/>
    <w:multiLevelType w:val="hybridMultilevel"/>
    <w:tmpl w:val="03E6E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009F8"/>
    <w:multiLevelType w:val="hybridMultilevel"/>
    <w:tmpl w:val="7F6C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FE"/>
    <w:rsid w:val="000A02C2"/>
    <w:rsid w:val="001D5548"/>
    <w:rsid w:val="00211AC6"/>
    <w:rsid w:val="003060A6"/>
    <w:rsid w:val="0091427D"/>
    <w:rsid w:val="009264EC"/>
    <w:rsid w:val="0095601F"/>
    <w:rsid w:val="009E09B5"/>
    <w:rsid w:val="009F739E"/>
    <w:rsid w:val="00A915E4"/>
    <w:rsid w:val="00BF21FE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E3A79"/>
    <w:rPr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FE3A79"/>
    <w:pPr>
      <w:shd w:val="clear" w:color="auto" w:fill="FFFFFF"/>
      <w:spacing w:before="180" w:after="360" w:line="240" w:lineRule="atLeast"/>
      <w:outlineLvl w:val="2"/>
    </w:pPr>
    <w:rPr>
      <w:rFonts w:asciiTheme="minorHAnsi" w:eastAsiaTheme="minorHAnsi" w:hAnsiTheme="minorHAnsi" w:cstheme="minorBidi"/>
      <w:b/>
      <w:bCs/>
      <w:spacing w:val="4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rsid w:val="00FE3A79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E3A79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 w:val="28"/>
      <w:szCs w:val="28"/>
      <w:shd w:val="clear" w:color="auto" w:fill="FFFFFF"/>
      <w:lang w:eastAsia="en-US"/>
    </w:rPr>
  </w:style>
  <w:style w:type="paragraph" w:customStyle="1" w:styleId="Style4">
    <w:name w:val="Style4"/>
    <w:basedOn w:val="a"/>
    <w:rsid w:val="00FE3A79"/>
    <w:pPr>
      <w:widowControl w:val="0"/>
      <w:autoSpaceDE w:val="0"/>
      <w:autoSpaceDN w:val="0"/>
      <w:adjustRightInd w:val="0"/>
      <w:spacing w:line="288" w:lineRule="exact"/>
      <w:ind w:firstLine="514"/>
      <w:jc w:val="both"/>
    </w:pPr>
  </w:style>
  <w:style w:type="paragraph" w:customStyle="1" w:styleId="Style5">
    <w:name w:val="Style5"/>
    <w:basedOn w:val="a"/>
    <w:rsid w:val="00FE3A79"/>
    <w:pPr>
      <w:widowControl w:val="0"/>
      <w:autoSpaceDE w:val="0"/>
      <w:autoSpaceDN w:val="0"/>
      <w:adjustRightInd w:val="0"/>
      <w:spacing w:line="304" w:lineRule="exact"/>
      <w:ind w:firstLine="370"/>
      <w:jc w:val="both"/>
    </w:pPr>
  </w:style>
  <w:style w:type="paragraph" w:customStyle="1" w:styleId="Style6">
    <w:name w:val="Style6"/>
    <w:basedOn w:val="a"/>
    <w:rsid w:val="00FE3A79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a"/>
    <w:rsid w:val="00FE3A79"/>
    <w:pPr>
      <w:widowControl w:val="0"/>
      <w:autoSpaceDE w:val="0"/>
      <w:autoSpaceDN w:val="0"/>
      <w:adjustRightInd w:val="0"/>
      <w:spacing w:line="288" w:lineRule="exact"/>
      <w:ind w:firstLine="514"/>
      <w:jc w:val="both"/>
    </w:pPr>
  </w:style>
  <w:style w:type="character" w:customStyle="1" w:styleId="FontStyle27">
    <w:name w:val="Font Style27"/>
    <w:basedOn w:val="a0"/>
    <w:rsid w:val="00FE3A79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basedOn w:val="a0"/>
    <w:rsid w:val="00FE3A79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styleId="a3">
    <w:name w:val="No Spacing"/>
    <w:uiPriority w:val="1"/>
    <w:qFormat/>
    <w:rsid w:val="0095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E3A79"/>
    <w:rPr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FE3A79"/>
    <w:pPr>
      <w:shd w:val="clear" w:color="auto" w:fill="FFFFFF"/>
      <w:spacing w:before="180" w:after="360" w:line="240" w:lineRule="atLeast"/>
      <w:outlineLvl w:val="2"/>
    </w:pPr>
    <w:rPr>
      <w:rFonts w:asciiTheme="minorHAnsi" w:eastAsiaTheme="minorHAnsi" w:hAnsiTheme="minorHAnsi" w:cstheme="minorBidi"/>
      <w:b/>
      <w:bCs/>
      <w:spacing w:val="4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rsid w:val="00FE3A79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E3A79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 w:val="28"/>
      <w:szCs w:val="28"/>
      <w:shd w:val="clear" w:color="auto" w:fill="FFFFFF"/>
      <w:lang w:eastAsia="en-US"/>
    </w:rPr>
  </w:style>
  <w:style w:type="paragraph" w:customStyle="1" w:styleId="Style4">
    <w:name w:val="Style4"/>
    <w:basedOn w:val="a"/>
    <w:rsid w:val="00FE3A79"/>
    <w:pPr>
      <w:widowControl w:val="0"/>
      <w:autoSpaceDE w:val="0"/>
      <w:autoSpaceDN w:val="0"/>
      <w:adjustRightInd w:val="0"/>
      <w:spacing w:line="288" w:lineRule="exact"/>
      <w:ind w:firstLine="514"/>
      <w:jc w:val="both"/>
    </w:pPr>
  </w:style>
  <w:style w:type="paragraph" w:customStyle="1" w:styleId="Style5">
    <w:name w:val="Style5"/>
    <w:basedOn w:val="a"/>
    <w:rsid w:val="00FE3A79"/>
    <w:pPr>
      <w:widowControl w:val="0"/>
      <w:autoSpaceDE w:val="0"/>
      <w:autoSpaceDN w:val="0"/>
      <w:adjustRightInd w:val="0"/>
      <w:spacing w:line="304" w:lineRule="exact"/>
      <w:ind w:firstLine="370"/>
      <w:jc w:val="both"/>
    </w:pPr>
  </w:style>
  <w:style w:type="paragraph" w:customStyle="1" w:styleId="Style6">
    <w:name w:val="Style6"/>
    <w:basedOn w:val="a"/>
    <w:rsid w:val="00FE3A79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a"/>
    <w:rsid w:val="00FE3A79"/>
    <w:pPr>
      <w:widowControl w:val="0"/>
      <w:autoSpaceDE w:val="0"/>
      <w:autoSpaceDN w:val="0"/>
      <w:adjustRightInd w:val="0"/>
      <w:spacing w:line="288" w:lineRule="exact"/>
      <w:ind w:firstLine="514"/>
      <w:jc w:val="both"/>
    </w:pPr>
  </w:style>
  <w:style w:type="character" w:customStyle="1" w:styleId="FontStyle27">
    <w:name w:val="Font Style27"/>
    <w:basedOn w:val="a0"/>
    <w:rsid w:val="00FE3A79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basedOn w:val="a0"/>
    <w:rsid w:val="00FE3A79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styleId="a3">
    <w:name w:val="No Spacing"/>
    <w:uiPriority w:val="1"/>
    <w:qFormat/>
    <w:rsid w:val="0095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2014-08-12T16:23:00Z</dcterms:created>
  <dcterms:modified xsi:type="dcterms:W3CDTF">2014-08-22T10:44:00Z</dcterms:modified>
</cp:coreProperties>
</file>