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МБОУ «Верховажская начальная общеобразовательная школа»</w:t>
      </w: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b/>
          <w:spacing w:val="-8"/>
          <w:sz w:val="28"/>
          <w:szCs w:val="28"/>
        </w:rPr>
        <w:sectPr w:rsidR="00AF48EF" w:rsidSect="00AF48E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lastRenderedPageBreak/>
        <w:t>СОГЛАСОВАНО</w:t>
      </w: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На заседании МС школы</w:t>
      </w: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Протокол № _________________</w:t>
      </w: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От __________________________</w:t>
      </w: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Руководитель ________________</w:t>
      </w:r>
    </w:p>
    <w:p w:rsidR="00AF48EF" w:rsidRDefault="00AF48EF" w:rsidP="00AF48EF">
      <w:pPr>
        <w:spacing w:after="0" w:line="240" w:lineRule="auto"/>
        <w:ind w:left="-993"/>
        <w:rPr>
          <w:rFonts w:ascii="Times New Roman" w:hAnsi="Times New Roman"/>
          <w:spacing w:val="-8"/>
          <w:sz w:val="28"/>
          <w:szCs w:val="28"/>
        </w:rPr>
      </w:pPr>
    </w:p>
    <w:p w:rsidR="00AF48EF" w:rsidRPr="00AF48EF" w:rsidRDefault="00AF48EF" w:rsidP="00AF48EF">
      <w:pPr>
        <w:spacing w:after="0" w:line="240" w:lineRule="auto"/>
        <w:ind w:left="709"/>
        <w:rPr>
          <w:rFonts w:ascii="Times New Roman" w:hAnsi="Times New Roman"/>
          <w:b/>
          <w:spacing w:val="-8"/>
          <w:sz w:val="28"/>
          <w:szCs w:val="28"/>
        </w:rPr>
      </w:pPr>
      <w:r w:rsidRPr="00AF48EF">
        <w:rPr>
          <w:rFonts w:ascii="Times New Roman" w:hAnsi="Times New Roman"/>
          <w:b/>
          <w:spacing w:val="-8"/>
          <w:sz w:val="28"/>
          <w:szCs w:val="28"/>
        </w:rPr>
        <w:lastRenderedPageBreak/>
        <w:t>УТВЕРЖДАЮ</w:t>
      </w:r>
    </w:p>
    <w:p w:rsidR="00AF48EF" w:rsidRDefault="00AF48EF" w:rsidP="00AF48EF">
      <w:pPr>
        <w:spacing w:after="0" w:line="240" w:lineRule="auto"/>
        <w:ind w:left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Директор МБОУ «Верховажская начальная </w:t>
      </w:r>
    </w:p>
    <w:p w:rsidR="00AF48EF" w:rsidRDefault="00AF48EF" w:rsidP="00AF48EF">
      <w:pPr>
        <w:spacing w:after="0" w:line="240" w:lineRule="auto"/>
        <w:ind w:left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общеобразовательная школа»</w:t>
      </w:r>
    </w:p>
    <w:p w:rsidR="00AF48EF" w:rsidRDefault="00AF48EF" w:rsidP="00AF48EF">
      <w:pPr>
        <w:spacing w:after="0" w:line="240" w:lineRule="auto"/>
        <w:ind w:left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______________Т.И. Попова</w:t>
      </w:r>
    </w:p>
    <w:p w:rsidR="00AF48EF" w:rsidRPr="00AF48EF" w:rsidRDefault="00AF48EF" w:rsidP="00AF48EF">
      <w:pPr>
        <w:spacing w:after="0" w:line="240" w:lineRule="auto"/>
        <w:ind w:left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«__» 2014 г.</w:t>
      </w: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  <w:sectPr w:rsidR="00AF48EF" w:rsidSect="00AF48EF">
          <w:type w:val="continuous"/>
          <w:pgSz w:w="11906" w:h="16838"/>
          <w:pgMar w:top="851" w:right="850" w:bottom="1134" w:left="1701" w:header="708" w:footer="708" w:gutter="0"/>
          <w:cols w:num="2" w:space="709"/>
          <w:docGrid w:linePitch="360"/>
        </w:sect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rPr>
          <w:rFonts w:ascii="Times New Roman" w:hAnsi="Times New Roman"/>
          <w:b/>
          <w:spacing w:val="-8"/>
          <w:sz w:val="28"/>
          <w:szCs w:val="28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  <w:r>
        <w:rPr>
          <w:rFonts w:ascii="Times New Roman" w:hAnsi="Times New Roman"/>
          <w:b/>
          <w:spacing w:val="-8"/>
          <w:sz w:val="32"/>
          <w:szCs w:val="32"/>
        </w:rPr>
        <w:t>Рабочая п</w:t>
      </w:r>
      <w:r w:rsidRPr="00AF48EF">
        <w:rPr>
          <w:rFonts w:ascii="Times New Roman" w:hAnsi="Times New Roman"/>
          <w:b/>
          <w:spacing w:val="-8"/>
          <w:sz w:val="32"/>
          <w:szCs w:val="32"/>
        </w:rPr>
        <w:t xml:space="preserve">рограмма </w:t>
      </w:r>
    </w:p>
    <w:p w:rsidR="00AF48EF" w:rsidRP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  <w:r w:rsidRPr="00AF48EF">
        <w:rPr>
          <w:rFonts w:ascii="Times New Roman" w:hAnsi="Times New Roman"/>
          <w:b/>
          <w:spacing w:val="-8"/>
          <w:sz w:val="32"/>
          <w:szCs w:val="32"/>
        </w:rPr>
        <w:t>внеурочной деятельности</w:t>
      </w: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  <w:r w:rsidRPr="00AF48EF">
        <w:rPr>
          <w:rFonts w:ascii="Times New Roman" w:hAnsi="Times New Roman"/>
          <w:b/>
          <w:spacing w:val="-8"/>
          <w:sz w:val="32"/>
          <w:szCs w:val="32"/>
        </w:rPr>
        <w:t>«Юные инспекторы дорожного движения»</w:t>
      </w: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  <w:r>
        <w:rPr>
          <w:rFonts w:ascii="Times New Roman" w:hAnsi="Times New Roman"/>
          <w:b/>
          <w:spacing w:val="-8"/>
          <w:sz w:val="32"/>
          <w:szCs w:val="32"/>
        </w:rPr>
        <w:t>1 – 4 класс</w:t>
      </w: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  <w:r>
        <w:rPr>
          <w:rFonts w:ascii="Times New Roman" w:hAnsi="Times New Roman"/>
          <w:b/>
          <w:spacing w:val="-8"/>
          <w:sz w:val="32"/>
          <w:szCs w:val="32"/>
        </w:rPr>
        <w:t>(</w:t>
      </w:r>
      <w:r w:rsidR="0003776C">
        <w:rPr>
          <w:rFonts w:ascii="Times New Roman" w:hAnsi="Times New Roman"/>
          <w:b/>
          <w:spacing w:val="-8"/>
          <w:sz w:val="32"/>
          <w:szCs w:val="32"/>
        </w:rPr>
        <w:t>68 ч)</w:t>
      </w: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AF48EF" w:rsidRDefault="00AF48EF" w:rsidP="00AF48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AF48EF" w:rsidRPr="00AF48EF" w:rsidRDefault="00AF48EF" w:rsidP="00AF48EF">
      <w:pPr>
        <w:spacing w:after="0" w:line="240" w:lineRule="auto"/>
        <w:ind w:firstLine="720"/>
        <w:jc w:val="right"/>
        <w:rPr>
          <w:rFonts w:ascii="Times New Roman" w:hAnsi="Times New Roman"/>
          <w:b/>
          <w:spacing w:val="-8"/>
          <w:sz w:val="32"/>
          <w:szCs w:val="32"/>
        </w:rPr>
      </w:pPr>
      <w:r>
        <w:rPr>
          <w:rFonts w:ascii="Times New Roman" w:hAnsi="Times New Roman"/>
          <w:b/>
          <w:spacing w:val="-8"/>
          <w:sz w:val="32"/>
          <w:szCs w:val="32"/>
        </w:rPr>
        <w:t xml:space="preserve">Учитель: </w:t>
      </w:r>
      <w:proofErr w:type="spellStart"/>
      <w:r w:rsidRPr="00AF48EF">
        <w:rPr>
          <w:rFonts w:ascii="Times New Roman" w:hAnsi="Times New Roman"/>
          <w:spacing w:val="-8"/>
          <w:sz w:val="32"/>
          <w:szCs w:val="32"/>
        </w:rPr>
        <w:t>Кашинцева</w:t>
      </w:r>
      <w:proofErr w:type="spellEnd"/>
      <w:r w:rsidRPr="00AF48EF">
        <w:rPr>
          <w:rFonts w:ascii="Times New Roman" w:hAnsi="Times New Roman"/>
          <w:spacing w:val="-8"/>
          <w:sz w:val="32"/>
          <w:szCs w:val="32"/>
        </w:rPr>
        <w:t xml:space="preserve"> А.А.</w:t>
      </w:r>
    </w:p>
    <w:p w:rsidR="00AF48EF" w:rsidRP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32"/>
          <w:szCs w:val="32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Default="00AF48EF" w:rsidP="00AF48EF">
      <w:pPr>
        <w:spacing w:after="0" w:line="240" w:lineRule="auto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03776C" w:rsidRDefault="0003776C" w:rsidP="00AF48E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u w:val="single"/>
        </w:rPr>
      </w:pPr>
    </w:p>
    <w:p w:rsidR="00AF48EF" w:rsidRPr="00AF48EF" w:rsidRDefault="00AF48EF" w:rsidP="00AF48EF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AF48EF">
        <w:rPr>
          <w:rFonts w:ascii="Times New Roman" w:hAnsi="Times New Roman"/>
          <w:b/>
          <w:spacing w:val="-8"/>
          <w:sz w:val="28"/>
          <w:szCs w:val="28"/>
        </w:rPr>
        <w:t>с. Верховажье,</w:t>
      </w:r>
    </w:p>
    <w:p w:rsidR="00AF48EF" w:rsidRPr="0003776C" w:rsidRDefault="00AF48EF" w:rsidP="0003776C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  <w:u w:val="single"/>
        </w:rPr>
      </w:pPr>
      <w:r w:rsidRPr="00AF48EF">
        <w:rPr>
          <w:rFonts w:ascii="Times New Roman" w:hAnsi="Times New Roman"/>
          <w:b/>
          <w:spacing w:val="-8"/>
          <w:sz w:val="28"/>
          <w:szCs w:val="28"/>
        </w:rPr>
        <w:t>2014 г.</w:t>
      </w:r>
    </w:p>
    <w:p w:rsidR="00AF48EF" w:rsidRPr="002E27F1" w:rsidRDefault="00AF48EF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Пояснительная записка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В настоящее время в Российской Федерации продолжает оставаться высоким уровень детского дорожно-транспортного травматизма. </w:t>
      </w:r>
    </w:p>
    <w:p w:rsidR="00AF48EF" w:rsidRPr="002E27F1" w:rsidRDefault="00AF48EF" w:rsidP="002E27F1">
      <w:pPr>
        <w:shd w:val="clear" w:color="auto" w:fill="FFFFFF"/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Анализ аварийности по времени суток показал, что наибольшее количество ДТП с участием детей происходит с 16:00 до 18:00. Самыми аварийными днями недели являются среда и пятница. </w:t>
      </w:r>
      <w:proofErr w:type="gramStart"/>
      <w:r w:rsidRPr="002E27F1">
        <w:rPr>
          <w:rFonts w:ascii="Times New Roman" w:hAnsi="Times New Roman"/>
          <w:spacing w:val="-8"/>
          <w:sz w:val="24"/>
          <w:szCs w:val="24"/>
        </w:rPr>
        <w:t>По возрастному показателю 34,8% от общего количества детей и подростков, пострадавших в ДТП составляют учащиеся образовательных учреждений в возрасте от 10 до 14 лет; 24,6% – дети начального школьного возраста 6-10 лет; 20,3% – дети дошкольного возраста от одного года до шести лет; 18,6% – дети в возрасте от 14 до16 лет; 1,7% – дети в возрасте до одного года.</w:t>
      </w:r>
      <w:proofErr w:type="gramEnd"/>
    </w:p>
    <w:p w:rsidR="00AF48EF" w:rsidRPr="002E27F1" w:rsidRDefault="00AF48EF" w:rsidP="002E27F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В большинстве случаев дорожных трагедий виновными становятся дети младшего школьного возраста.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Основными причинами детского дорожно-транспортного травматизма являются: 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переход дороги перед близко идущим транспортом;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переход дороги в неустановленном месте;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неожиданный выход на проезжую часть из-за транспорта, из-за деревьев, сооружений;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нарушение правил дорожного движения велосипедистами;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игра на проезжей части дороги.</w:t>
      </w:r>
    </w:p>
    <w:p w:rsidR="00AF48EF" w:rsidRPr="002E27F1" w:rsidRDefault="00AF48EF" w:rsidP="002E27F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Таким образом, проблема предупреждения детского дорожно-транспортного травматизма особенно актуальна в настоящее время.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Программа «Юные инспекторы дорожного движения» создана на основании программы В.А. Горского.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Цель программы:</w:t>
      </w:r>
      <w:r w:rsidRPr="002E27F1">
        <w:rPr>
          <w:rFonts w:ascii="Times New Roman" w:hAnsi="Times New Roman"/>
          <w:spacing w:val="-8"/>
          <w:sz w:val="24"/>
          <w:szCs w:val="24"/>
        </w:rPr>
        <w:t xml:space="preserve"> формировать навыки дорожной безопасности младших школьников.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 xml:space="preserve">Задачи: 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познакомить школьников с азами дорожной безопасности и историей возникновения транспортных средств;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систематизировать и обобщить знания учащихся о видах дорожных знаков, их  назначении и использовании, о правилах перехода улиц, правилах пользования общественным транспортом и езды на велосипеде;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развивать познавательный интерес и мотивацию учащихся;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расширять кругозор учащихся;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воспитывать ответственность, дисциплинированность, стремление сознательно выполнять правила дорожного движения;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Предусмотренные данной программой занятия проводятся в группах, состоящих из учащихся 1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, 2,3,4 классов, </w:t>
      </w:r>
      <w:proofErr w:type="gramStart"/>
      <w:r w:rsidR="0003776C" w:rsidRPr="002E27F1">
        <w:rPr>
          <w:rFonts w:ascii="Times New Roman" w:hAnsi="Times New Roman"/>
          <w:spacing w:val="-8"/>
          <w:sz w:val="24"/>
          <w:szCs w:val="24"/>
        </w:rPr>
        <w:t>рассчитана</w:t>
      </w:r>
      <w:proofErr w:type="gramEnd"/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на 4 года.</w:t>
      </w:r>
    </w:p>
    <w:p w:rsidR="0003776C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Программа состоит из 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>68</w:t>
      </w:r>
      <w:r w:rsidRPr="002E27F1">
        <w:rPr>
          <w:rFonts w:ascii="Times New Roman" w:hAnsi="Times New Roman"/>
          <w:spacing w:val="-8"/>
          <w:sz w:val="24"/>
          <w:szCs w:val="24"/>
        </w:rPr>
        <w:t>часов и предполагает проведение регулярных еженедельных занятий со школьниками (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>0,5 часа</w:t>
      </w:r>
      <w:r w:rsidRPr="002E27F1">
        <w:rPr>
          <w:rFonts w:ascii="Times New Roman" w:hAnsi="Times New Roman"/>
          <w:spacing w:val="-8"/>
          <w:sz w:val="24"/>
          <w:szCs w:val="24"/>
        </w:rPr>
        <w:t xml:space="preserve"> в неделю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(занятия ведутся весь учебный год) </w:t>
      </w:r>
      <w:r w:rsidRPr="002E27F1">
        <w:rPr>
          <w:rFonts w:ascii="Times New Roman" w:hAnsi="Times New Roman"/>
          <w:spacing w:val="-8"/>
          <w:sz w:val="24"/>
          <w:szCs w:val="24"/>
        </w:rPr>
        <w:t>на ученика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или 1 час (занятия ведутся </w:t>
      </w:r>
      <w:proofErr w:type="gramStart"/>
      <w:r w:rsidR="0003776C" w:rsidRPr="002E27F1">
        <w:rPr>
          <w:rFonts w:ascii="Times New Roman" w:hAnsi="Times New Roman"/>
          <w:spacing w:val="-8"/>
          <w:sz w:val="24"/>
          <w:szCs w:val="24"/>
        </w:rPr>
        <w:t>полгода</w:t>
      </w:r>
      <w:proofErr w:type="gramEnd"/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– в какое полугодие выбирается по усмотрению учителя)</w:t>
      </w:r>
      <w:r w:rsidRPr="002E27F1">
        <w:rPr>
          <w:rFonts w:ascii="Times New Roman" w:hAnsi="Times New Roman"/>
          <w:spacing w:val="-8"/>
          <w:sz w:val="24"/>
          <w:szCs w:val="24"/>
        </w:rPr>
        <w:t>).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  <w:r w:rsidRPr="002E27F1"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  <w:t>Ожидаемый результат</w:t>
      </w:r>
    </w:p>
    <w:p w:rsidR="0003776C" w:rsidRPr="002E27F1" w:rsidRDefault="0003776C" w:rsidP="002E27F1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iCs/>
          <w:sz w:val="24"/>
          <w:szCs w:val="24"/>
        </w:rPr>
        <w:t>В результате обучений ученики должны познакомиться с правилами дорожного движения, что позволит воспитать у них ответственное отношение к дорожной ситуации, умение самостоятельно и рационально передвигаться по дорогам выбирая безопасный маршрут.</w:t>
      </w: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Универсальными компетенциями: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обеспечивать защиту и сохранность природы;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2E27F1">
        <w:rPr>
          <w:rFonts w:ascii="Times New Roman" w:hAnsi="Times New Roman"/>
          <w:color w:val="000000"/>
          <w:sz w:val="24"/>
          <w:szCs w:val="24"/>
        </w:rPr>
        <w:t>: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—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обобщать и углублять знаний по правилам дорожного движения</w:t>
      </w: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—</w:t>
      </w:r>
      <w:r w:rsidRPr="002E27F1">
        <w:rPr>
          <w:rFonts w:ascii="Times New Roman" w:eastAsia="Calibri" w:hAnsi="Times New Roman"/>
          <w:sz w:val="24"/>
          <w:szCs w:val="24"/>
        </w:rPr>
        <w:t xml:space="preserve"> формировать навыки здорового образа жизни;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организовывать и проводить со сверстниками игры по ПДД с элементами соревнований, осуществлять их объективное судейство;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взаимодействовать со сверстниками по правилам дорожного движения;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в доступной форме объяснять правила ПДД, анализировать и находить о</w:t>
      </w:r>
      <w:r w:rsidR="001C45DA" w:rsidRPr="002E27F1">
        <w:rPr>
          <w:rFonts w:ascii="Times New Roman" w:hAnsi="Times New Roman"/>
          <w:color w:val="000000"/>
          <w:sz w:val="24"/>
          <w:szCs w:val="24"/>
        </w:rPr>
        <w:t>шибки, эффективно их исправлять.</w:t>
      </w:r>
    </w:p>
    <w:p w:rsidR="001C45DA" w:rsidRPr="002E27F1" w:rsidRDefault="001C45DA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E27F1"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  <w:lastRenderedPageBreak/>
        <w:t>Ресурсное обеспечение</w:t>
      </w:r>
    </w:p>
    <w:tbl>
      <w:tblPr>
        <w:tblW w:w="9286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8"/>
        <w:gridCol w:w="93"/>
        <w:gridCol w:w="3854"/>
        <w:gridCol w:w="106"/>
        <w:gridCol w:w="3125"/>
      </w:tblGrid>
      <w:tr w:rsidR="0003776C" w:rsidRPr="002E27F1" w:rsidTr="00C5678A">
        <w:trPr>
          <w:trHeight w:val="230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Вид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образовательных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ресурсов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объектов и средств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организации учебной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03776C" w:rsidRPr="002E27F1" w:rsidTr="00C5678A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Учебно-методическая литература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Методическая литература для учителя.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Энциклопедии.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Справочные пособия.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Периодические издания по предмету.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Учебно-практическое и лабораторное оборудование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</w:t>
            </w:r>
            <w:r w:rsidR="001C45DA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дорожных знаков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 навесного оборудования.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1C45DA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памятки, стенды</w:t>
            </w:r>
          </w:p>
        </w:tc>
      </w:tr>
      <w:tr w:rsidR="0003776C" w:rsidRPr="002E27F1" w:rsidTr="00C5678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1C45DA" w:rsidP="002E27F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color w:val="000000"/>
                <w:sz w:val="24"/>
                <w:szCs w:val="24"/>
              </w:rPr>
              <w:t>Жезлы, светофор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bookmarkStart w:id="0" w:name="OLE_LINK1"/>
      <w:bookmarkStart w:id="1" w:name="OLE_LINK2"/>
      <w:r w:rsidRPr="002E27F1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Сроки реализации программы</w:t>
      </w:r>
    </w:p>
    <w:bookmarkEnd w:id="0"/>
    <w:bookmarkEnd w:id="1"/>
    <w:p w:rsidR="0003776C" w:rsidRPr="002E27F1" w:rsidRDefault="0003776C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sz w:val="24"/>
          <w:szCs w:val="24"/>
          <w:lang w:eastAsia="en-US"/>
        </w:rPr>
        <w:t>Программа кружка «Подвижные игры народов мира» рассчитана на 4 года, предназначена для  детей в возрасте от 7 до 11 лет.</w:t>
      </w:r>
    </w:p>
    <w:p w:rsidR="0003776C" w:rsidRPr="002E27F1" w:rsidRDefault="0003776C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sz w:val="24"/>
          <w:szCs w:val="24"/>
          <w:lang w:eastAsia="en-US"/>
        </w:rPr>
        <w:t>Общее количество часов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135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год (1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год (2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год (3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год (4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Недельная нагрузка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- 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0,5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час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в неделю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или 1 час (2 полугодие).</w:t>
      </w:r>
    </w:p>
    <w:p w:rsidR="0003776C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Форма и режим занятий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Данной программой предусмотрены обязательные практические занятия: </w:t>
      </w:r>
    </w:p>
    <w:p w:rsidR="00AF48EF" w:rsidRPr="002E27F1" w:rsidRDefault="00AF48EF" w:rsidP="002E27F1">
      <w:pPr>
        <w:numPr>
          <w:ilvl w:val="0"/>
          <w:numId w:val="5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работа с дидактическим материалом (в игровой форме);</w:t>
      </w:r>
    </w:p>
    <w:p w:rsidR="00AF48EF" w:rsidRPr="002E27F1" w:rsidRDefault="00AF48EF" w:rsidP="002E27F1">
      <w:pPr>
        <w:numPr>
          <w:ilvl w:val="0"/>
          <w:numId w:val="5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изучение в реальной обстановке возможных в повседневной жизни опасных ситуаций  (например, знакомство с правилами дорожного движения на улицах, площадях и перекрёстках, расположенных вблизи школы).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 практических занятиях предусмотрено привлечение представителей ГИБДД (отдела пропаганды безопасности дорожного движения),  врача травматолога, медицинского работника МОУ «Гимназия №1 имени В. И. Ленина».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 разработке содержания программы «Юные инспекторы дорожного движения» учтены возрастные психолого-педагогические и физиологические особенности младших школьников.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Основные принципы построения программы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i/>
          <w:spacing w:val="-8"/>
          <w:sz w:val="24"/>
          <w:szCs w:val="24"/>
        </w:rPr>
        <w:t>Личностно-ориентированные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адаптивности;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психологической комфортности;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spacing w:val="-8"/>
          <w:sz w:val="24"/>
          <w:szCs w:val="24"/>
        </w:rPr>
        <w:t>принцип непрерывного общего развития каждого ребенка в условиях обучения, идущего впереди развития;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color w:val="000000"/>
          <w:spacing w:val="-8"/>
          <w:sz w:val="24"/>
          <w:szCs w:val="24"/>
        </w:rPr>
        <w:lastRenderedPageBreak/>
        <w:t>принцип охраны и укрепления психического и физического здоровья ребенка.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i/>
          <w:spacing w:val="-8"/>
          <w:sz w:val="24"/>
          <w:szCs w:val="24"/>
        </w:rPr>
        <w:t>Деятельностно</w:t>
      </w:r>
      <w:proofErr w:type="spellEnd"/>
      <w:r w:rsidRPr="002E27F1">
        <w:rPr>
          <w:rFonts w:ascii="Times New Roman" w:hAnsi="Times New Roman"/>
          <w:i/>
          <w:spacing w:val="-8"/>
          <w:sz w:val="24"/>
          <w:szCs w:val="24"/>
        </w:rPr>
        <w:t>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обучения деятельности;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управляемого перехода от деятельности в учебной ситуации к деятельности в жизненной ситуации;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управляемого перехода от совместной учебно-познавательной деятельности к самостоятельной деятельности ученика;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опоры на предшествующее развитие;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spacing w:val="-8"/>
          <w:sz w:val="24"/>
          <w:szCs w:val="24"/>
        </w:rPr>
        <w:t>принцип практической направленности.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i/>
          <w:spacing w:val="-8"/>
          <w:sz w:val="24"/>
          <w:szCs w:val="24"/>
        </w:rPr>
        <w:t>Культурно-ориентированные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целостности образа мира;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целостности содержания образования;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систематичности;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смыслового отношения к миру;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овладения культурой.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F48EF" w:rsidRPr="002E27F1" w:rsidRDefault="00AF48EF" w:rsidP="002E27F1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Краткое описание разделов программы</w:t>
      </w:r>
    </w:p>
    <w:p w:rsidR="001C45DA" w:rsidRPr="002E27F1" w:rsidRDefault="001C45DA" w:rsidP="002E27F1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1. Понятие об участниках дорожного движения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Мы идём по тротуару. Правила поведения на тротуаре. Элементы улиц и дорог. Дорожная разметка и дорожные знаки. Светофор трёхглазый. Сигналы светофора и регулировщика.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Игра «Наш друг Светофор». Конкурс «Школа светофорных наук».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изучение действий участников дорожного движения по конкретным дорожным знакам.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2. Правила безопасного поведения на дорогах и улицах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Дорога – не место для игр. Сказка «Волшебная горка». Правила для пешеходов и водителей транспортных средств. Игра «Я – пешеход».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Виды перекрёстков и правила разъезда на них. Ответственность за нарушение правил. Сказочное путешествие «Дорожные приключения Бабы-Яги».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разбор действий пешеходов  в конкретных дорожных ситуациях.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3. Освоение навыков безопасного движения пешехода и велосипедиста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Сказка «Как пешеход получил колёса». Транспорт. 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Интегрированное занятие (математика + ПДД) «Правила дорожного движения достойны уважения».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разбор действий пешеходов и велосипедистов в конкретных дорожных ситуациях.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4</w:t>
      </w: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. Особенности устройства велосипеда. Приёмы безопасного падения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Назначение основных частей велосипеда. Физические основы устойчивости двухколёсного велосипеда. Приёмы безопасного падения.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освоение приёмов профилактических работ велосипеда.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5. Правила безопасного дорожного движения пешеходов и автотранспорта.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Сказка «О правилах дорожного движения». Изучение правил дорожного движения. Переход проезжей части дороги в разное время года. Разбор реальных ситуаций, имеющих место </w:t>
      </w:r>
      <w:r w:rsidRPr="002E27F1">
        <w:rPr>
          <w:rFonts w:ascii="Times New Roman" w:hAnsi="Times New Roman"/>
          <w:spacing w:val="-8"/>
          <w:sz w:val="24"/>
          <w:szCs w:val="24"/>
        </w:rPr>
        <w:lastRenderedPageBreak/>
        <w:t>в практике дорожного движения. Беседа с работником ГИБДД. Игра «Знаете ли вы правила дорожного движения?».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 xml:space="preserve">6. Мы – пассажиры, обязанности пассажира.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поведения в транспорте. Безопасная поза при аварийной ситуации в транспорте.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Практическая работа: автобусная экскурсия «Памятные места </w:t>
      </w:r>
      <w:r w:rsidR="00C5678A" w:rsidRPr="002E27F1">
        <w:rPr>
          <w:rFonts w:ascii="Times New Roman" w:hAnsi="Times New Roman"/>
          <w:spacing w:val="-8"/>
          <w:sz w:val="24"/>
          <w:szCs w:val="24"/>
        </w:rPr>
        <w:t>села Верховажье</w:t>
      </w:r>
      <w:r w:rsidRPr="002E27F1">
        <w:rPr>
          <w:rFonts w:ascii="Times New Roman" w:hAnsi="Times New Roman"/>
          <w:spacing w:val="-8"/>
          <w:sz w:val="24"/>
          <w:szCs w:val="24"/>
        </w:rPr>
        <w:t>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7. Оказание первой доврачебной помощи пострадавшим в ДТП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 Игра «Скорая помощь».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отработка различных приёмов оказания первой доврачебной помощи пострадавшему.</w:t>
      </w:r>
    </w:p>
    <w:p w:rsidR="00AF48EF" w:rsidRPr="002E27F1" w:rsidRDefault="002E27F1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2E27F1">
        <w:rPr>
          <w:rFonts w:ascii="Times New Roman" w:hAnsi="Times New Roman"/>
          <w:spacing w:val="-8"/>
          <w:sz w:val="24"/>
          <w:szCs w:val="24"/>
          <w:u w:val="single"/>
        </w:rPr>
        <w:t>8</w:t>
      </w:r>
      <w:r w:rsidR="00AF48EF" w:rsidRPr="002E27F1">
        <w:rPr>
          <w:rFonts w:ascii="Times New Roman" w:hAnsi="Times New Roman"/>
          <w:spacing w:val="-8"/>
          <w:sz w:val="24"/>
          <w:szCs w:val="24"/>
          <w:u w:val="single"/>
        </w:rPr>
        <w:t>. Тестирование по правилам дорожного движения.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Вручение сертификата «Юный инспектор дорожного движения».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Календарно-тематическое планирование</w:t>
      </w:r>
    </w:p>
    <w:p w:rsidR="001C45DA" w:rsidRPr="002E27F1" w:rsidRDefault="001C45D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030"/>
        <w:gridCol w:w="4604"/>
        <w:gridCol w:w="2777"/>
      </w:tblGrid>
      <w:tr w:rsidR="00B502F0" w:rsidRPr="002E27F1" w:rsidTr="00C5678A">
        <w:tc>
          <w:tcPr>
            <w:tcW w:w="1160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030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04" w:type="dxa"/>
          </w:tcPr>
          <w:p w:rsidR="00B502F0" w:rsidRPr="002E27F1" w:rsidRDefault="00B502F0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2777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B502F0" w:rsidRPr="002E27F1" w:rsidTr="00C5678A">
        <w:tc>
          <w:tcPr>
            <w:tcW w:w="9571" w:type="dxa"/>
            <w:gridSpan w:val="4"/>
          </w:tcPr>
          <w:p w:rsidR="00B502F0" w:rsidRPr="002E27F1" w:rsidRDefault="00B502F0" w:rsidP="002E27F1">
            <w:pPr>
              <w:spacing w:after="0"/>
              <w:jc w:val="center"/>
              <w:rPr>
                <w:rFonts w:ascii="Times New Roman" w:eastAsia="SimSu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eastAsia="SimSun" w:hAnsi="Times New Roman"/>
                <w:b/>
                <w:spacing w:val="-8"/>
                <w:sz w:val="24"/>
                <w:szCs w:val="24"/>
              </w:rPr>
              <w:t>1.Понятие об участниках дорожного движения (11 ч.)</w:t>
            </w:r>
          </w:p>
          <w:p w:rsidR="00B502F0" w:rsidRPr="002E27F1" w:rsidRDefault="00B502F0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1068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Мы идём по тротуару.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учиться выполнять различные роли в группе; совместно договариваться о правилах общения.</w:t>
            </w:r>
            <w:proofErr w:type="gramEnd"/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поведения на тротуаре.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Элементы улиц и дорог.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Дорожная разметка.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Светофор трёхглазый.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Игра «Наш друг Светофор».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Конкурс «Школа светофорных наук».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502F0" w:rsidRPr="002E27F1" w:rsidTr="00C5678A">
        <w:trPr>
          <w:trHeight w:val="371"/>
        </w:trPr>
        <w:tc>
          <w:tcPr>
            <w:tcW w:w="9571" w:type="dxa"/>
            <w:gridSpan w:val="4"/>
          </w:tcPr>
          <w:p w:rsidR="00B502F0" w:rsidRPr="002E27F1" w:rsidRDefault="00B502F0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2.Правила безопасного поведения на дорогах и улицах (6 ч.)</w:t>
            </w:r>
          </w:p>
          <w:p w:rsidR="00B502F0" w:rsidRPr="002E27F1" w:rsidRDefault="00B502F0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Дорога – не место для игр. 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слушать и понимать 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других; совместно договариваться о правилах общения; учиться выполнять различные роли в группе.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Сказка «Волшебная горка». 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для пешеходов и водителей транспортных средств.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Игра «Я – пешеход». 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перекрёстков и правила разъезда на них.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B502F0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Ответственность за нарушение правил.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502F0" w:rsidRPr="002E27F1" w:rsidRDefault="00B502F0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B502F0" w:rsidRDefault="00B502F0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2 класс</w:t>
      </w: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030"/>
        <w:gridCol w:w="4604"/>
        <w:gridCol w:w="2777"/>
      </w:tblGrid>
      <w:tr w:rsidR="00B502F0" w:rsidRPr="002E27F1" w:rsidTr="00C5678A">
        <w:tc>
          <w:tcPr>
            <w:tcW w:w="1160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030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04" w:type="dxa"/>
          </w:tcPr>
          <w:p w:rsidR="00B502F0" w:rsidRPr="002E27F1" w:rsidRDefault="00B502F0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2777" w:type="dxa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B502F0" w:rsidRPr="002E27F1" w:rsidTr="00C5678A">
        <w:tc>
          <w:tcPr>
            <w:tcW w:w="9571" w:type="dxa"/>
            <w:gridSpan w:val="4"/>
          </w:tcPr>
          <w:p w:rsidR="00B502F0" w:rsidRPr="002E27F1" w:rsidRDefault="00B502F0" w:rsidP="002E27F1">
            <w:pPr>
              <w:spacing w:after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1.Освоение навыков безопасного движения пешехода и велосипедиста (6 ч.)</w:t>
            </w:r>
          </w:p>
          <w:p w:rsidR="00B502F0" w:rsidRPr="002E27F1" w:rsidRDefault="00B502F0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1068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Сказка «Как пешеход получил колёса». Транспорт.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учиться выполнять различные роли в группе; совместно договариваться о правилах общения.</w:t>
            </w:r>
            <w:proofErr w:type="gramEnd"/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Разбор движения пешеходов и водителей транспортных средств на сложных перекрёстках.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движения для велосипедистов.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Порядок движения группы велосипедистов.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Разбор дорожной обстановки на маршруте, определение опасных для движения мест.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Интегрированное занятие (математика + ПДД) «Правила дорожного движения достойны уважения».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502F0" w:rsidRPr="002E27F1" w:rsidTr="00C5678A">
        <w:trPr>
          <w:trHeight w:val="371"/>
        </w:trPr>
        <w:tc>
          <w:tcPr>
            <w:tcW w:w="9571" w:type="dxa"/>
            <w:gridSpan w:val="4"/>
          </w:tcPr>
          <w:p w:rsidR="00C5678A" w:rsidRPr="002E27F1" w:rsidRDefault="00C5678A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2.Особенности устройства велосипеда. Приёмы безопасного падения (3 ч.)</w:t>
            </w:r>
          </w:p>
          <w:p w:rsidR="00B502F0" w:rsidRPr="002E27F1" w:rsidRDefault="00B502F0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Назначение основных частей велосипеда. 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Физические основы устойчивости двухколёсного велосипеда.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Приёмы безопасного падения.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678A" w:rsidRPr="002E27F1" w:rsidTr="00C5678A">
        <w:trPr>
          <w:trHeight w:val="371"/>
        </w:trPr>
        <w:tc>
          <w:tcPr>
            <w:tcW w:w="9571" w:type="dxa"/>
            <w:gridSpan w:val="4"/>
          </w:tcPr>
          <w:p w:rsidR="005137A3" w:rsidRPr="002E27F1" w:rsidRDefault="005137A3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3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Правила безопасного дорожного движения пешеходов и автотранспорта (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4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ч.)</w:t>
            </w:r>
          </w:p>
          <w:p w:rsidR="00C5678A" w:rsidRPr="002E27F1" w:rsidRDefault="00C5678A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Сказка «О правилах дорожного движения».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слушать и понимать 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других; совместно договариваться о правилах общения; учиться выполнять различные роли в группе.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Изуч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ение правил дорожного движения.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Переход проезжей части дороги в разное время года. Разбор реальных ситуаций, имеющих место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практике дорожного движения.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C5678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Беседа с работником ГИБДД. 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Игра «Знаете ли в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ы правила дорожного движения?».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5137A3" w:rsidRPr="002E27F1" w:rsidRDefault="005137A3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3 класс</w:t>
      </w:r>
    </w:p>
    <w:p w:rsidR="005137A3" w:rsidRPr="002E27F1" w:rsidRDefault="005137A3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030"/>
        <w:gridCol w:w="4604"/>
        <w:gridCol w:w="2777"/>
      </w:tblGrid>
      <w:tr w:rsidR="005137A3" w:rsidRPr="002E27F1" w:rsidTr="00413A5A">
        <w:tc>
          <w:tcPr>
            <w:tcW w:w="1160" w:type="dxa"/>
          </w:tcPr>
          <w:p w:rsidR="005137A3" w:rsidRPr="002E27F1" w:rsidRDefault="005137A3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030" w:type="dxa"/>
          </w:tcPr>
          <w:p w:rsidR="005137A3" w:rsidRPr="002E27F1" w:rsidRDefault="005137A3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04" w:type="dxa"/>
          </w:tcPr>
          <w:p w:rsidR="005137A3" w:rsidRPr="002E27F1" w:rsidRDefault="005137A3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2777" w:type="dxa"/>
          </w:tcPr>
          <w:p w:rsidR="005137A3" w:rsidRPr="002E27F1" w:rsidRDefault="005137A3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5137A3" w:rsidRPr="002E27F1" w:rsidTr="00413A5A">
        <w:tc>
          <w:tcPr>
            <w:tcW w:w="9571" w:type="dxa"/>
            <w:gridSpan w:val="4"/>
          </w:tcPr>
          <w:p w:rsidR="005137A3" w:rsidRPr="002E27F1" w:rsidRDefault="005137A3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Мы – пассажиры, обязанности пассажира (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4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ч.)</w:t>
            </w:r>
          </w:p>
          <w:p w:rsidR="005137A3" w:rsidRPr="002E27F1" w:rsidRDefault="005137A3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1068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равила поведения в транспорте.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слушать и понимать 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других; совместно договариваться о правилах общения; учиться выполнять различные роли в группе.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Закрепление правил поведения в транспорте.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Безопасная поза при аварийной ситуации в транспор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те.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Экскурсия «Памятные места Верховажье».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37A3" w:rsidRPr="002E27F1" w:rsidTr="00B6575B">
        <w:trPr>
          <w:trHeight w:val="371"/>
        </w:trPr>
        <w:tc>
          <w:tcPr>
            <w:tcW w:w="9571" w:type="dxa"/>
            <w:gridSpan w:val="4"/>
          </w:tcPr>
          <w:p w:rsidR="005137A3" w:rsidRPr="002E27F1" w:rsidRDefault="005137A3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2. 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Оказание первой доврачебной помощи пострадавшим в ДТП (8 ч.)</w:t>
            </w:r>
          </w:p>
          <w:p w:rsidR="005137A3" w:rsidRPr="002E27F1" w:rsidRDefault="005137A3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Со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став и назначение автоаптечки. 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слушать и понимать 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других; совместно договариваться о правилах общения; учиться выполнять различные роли в группе.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Классификация возможных травм и первая доврачебная помощь пострадавшим в дорожно-транспортном про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исшествии.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Классификация возможных травм и первая доврачебная помощь пострадавшим в дорожно-транспортном происшествии.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Обработка ран и способы остановки кровотечения.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Обработка ран и способы остановки кровотечения.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Обработка ран и способы остановки кровотечения.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перевязочных средств и правила наложения повязок.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перевязочных средств и правила наложения повязок.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транспортировки пострадавших.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Закрепление п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равила транспортировки пострадавших.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Переломы. Растяжения. Вывихи.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Переломы. Растяжения. Вывихи. Оказание помощи.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Игра «Скорая помощь».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8067B" w:rsidRPr="002E27F1" w:rsidRDefault="00F8067B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Pr="002E27F1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F8067B" w:rsidRPr="002E27F1" w:rsidRDefault="00F8067B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4</w:t>
      </w:r>
      <w:r w:rsidRPr="002E27F1">
        <w:rPr>
          <w:rFonts w:ascii="Times New Roman" w:hAnsi="Times New Roman"/>
          <w:b/>
          <w:spacing w:val="-8"/>
          <w:sz w:val="24"/>
          <w:szCs w:val="24"/>
        </w:rPr>
        <w:t xml:space="preserve"> класс</w:t>
      </w:r>
    </w:p>
    <w:p w:rsidR="00F8067B" w:rsidRPr="002E27F1" w:rsidRDefault="00F8067B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030"/>
        <w:gridCol w:w="4604"/>
        <w:gridCol w:w="2777"/>
      </w:tblGrid>
      <w:tr w:rsidR="00F8067B" w:rsidRPr="002E27F1" w:rsidTr="00413A5A">
        <w:tc>
          <w:tcPr>
            <w:tcW w:w="1160" w:type="dxa"/>
          </w:tcPr>
          <w:p w:rsidR="00F8067B" w:rsidRPr="002E27F1" w:rsidRDefault="00F8067B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030" w:type="dxa"/>
          </w:tcPr>
          <w:p w:rsidR="00F8067B" w:rsidRPr="002E27F1" w:rsidRDefault="00F8067B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04" w:type="dxa"/>
          </w:tcPr>
          <w:p w:rsidR="00F8067B" w:rsidRPr="002E27F1" w:rsidRDefault="00F8067B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2777" w:type="dxa"/>
          </w:tcPr>
          <w:p w:rsidR="00F8067B" w:rsidRPr="002E27F1" w:rsidRDefault="00F8067B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F8067B" w:rsidRPr="002E27F1" w:rsidTr="00413A5A">
        <w:tc>
          <w:tcPr>
            <w:tcW w:w="9571" w:type="dxa"/>
            <w:gridSpan w:val="4"/>
          </w:tcPr>
          <w:p w:rsidR="002E27F1" w:rsidRPr="002E27F1" w:rsidRDefault="002E27F1" w:rsidP="002E27F1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Правила безопасного дорожного движения пешеходов и автотранспорта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(6 ч)</w:t>
            </w: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</w:t>
            </w:r>
          </w:p>
          <w:p w:rsidR="00F8067B" w:rsidRPr="002E27F1" w:rsidRDefault="00F8067B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1068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Дорога в школу. Наиболее безопасные пути учащихся в школу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(разбор конкретных маршрутов).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слушать и понимать 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других; совместно договариваться о правилах общения; учиться выполнять различные роли в группе.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Улица, дорога, их составные части: проезжая часть, тротуар газон.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Движение пешеходов по тротуару и обочине. Особенности движения пешеходов по обочине улицы.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Общие правила перехода улиц и дорог.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Места для игр и катания на самокатах, детских велосипедах, лыжах, санках, коньках.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Правила пользования общественным транспортом. Правила безопасного поведения на улице вблизи транспортных средств.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2E27F1">
        <w:trPr>
          <w:trHeight w:val="235"/>
        </w:trPr>
        <w:tc>
          <w:tcPr>
            <w:tcW w:w="9571" w:type="dxa"/>
            <w:gridSpan w:val="4"/>
          </w:tcPr>
          <w:p w:rsidR="002E27F1" w:rsidRPr="002E27F1" w:rsidRDefault="002E27F1" w:rsidP="002E27F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2. Дорожные знаки </w:t>
            </w:r>
            <w:proofErr w:type="gramStart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 ч)</w:t>
            </w: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Название и предназначение дорожных знаков. Группы дорожных знаков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слушать и понимать речь других.</w:t>
            </w: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vMerge w:val="restart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Изготовление знаков «пешеходный переход», «Внимание, дети», макетов перекрестков с разметкой.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vMerge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vMerge w:val="restart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Изготовление на картоне дорожных знаков (написать название и значение).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vMerge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Экскурсия на специальный участок, организации движения и ознакомления ЮИД с работой инспекторов ГИБДД.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 xml:space="preserve">Организация дорожного движения </w:t>
            </w:r>
            <w:proofErr w:type="gramStart"/>
            <w:r w:rsidRPr="002E27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E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 xml:space="preserve">с. Верховажье. Выделение опасных участков дорого </w:t>
            </w:r>
            <w:proofErr w:type="gramStart"/>
            <w:r w:rsidRPr="002E27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E27F1">
              <w:rPr>
                <w:rFonts w:ascii="Times New Roman" w:hAnsi="Times New Roman"/>
                <w:sz w:val="24"/>
                <w:szCs w:val="24"/>
              </w:rPr>
              <w:t xml:space="preserve"> с. Верховажье.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737680">
        <w:trPr>
          <w:trHeight w:val="371"/>
        </w:trPr>
        <w:tc>
          <w:tcPr>
            <w:tcW w:w="9571" w:type="dxa"/>
            <w:gridSpan w:val="4"/>
          </w:tcPr>
          <w:p w:rsidR="002E27F1" w:rsidRPr="002E27F1" w:rsidRDefault="002E27F1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.Тестирование по правилам дорожного движения</w:t>
            </w:r>
          </w:p>
          <w:p w:rsidR="002E27F1" w:rsidRPr="002E27F1" w:rsidRDefault="002E27F1" w:rsidP="002E2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(4 ч.)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Подготовка к тестированию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 ПДД.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совместно </w:t>
            </w: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договариваться о правилах общения.</w:t>
            </w: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Подготовка к тестированию по ПДД.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Тестирование по ПДД.</w:t>
            </w:r>
          </w:p>
        </w:tc>
        <w:tc>
          <w:tcPr>
            <w:tcW w:w="2777" w:type="dxa"/>
            <w:vMerge w:val="restart"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отличать новое от уже известного с помощью учителя.</w:t>
            </w:r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  <w:proofErr w:type="gramEnd"/>
          </w:p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proofErr w:type="gramStart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слушать и понимать речь других.</w:t>
            </w:r>
          </w:p>
        </w:tc>
      </w:tr>
      <w:tr w:rsidR="002E27F1" w:rsidRPr="002E27F1" w:rsidTr="00413A5A">
        <w:trPr>
          <w:trHeight w:val="371"/>
        </w:trPr>
        <w:tc>
          <w:tcPr>
            <w:tcW w:w="116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2E27F1" w:rsidRPr="002E27F1" w:rsidRDefault="002E27F1" w:rsidP="002E27F1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Тестирование по ПДД.</w:t>
            </w:r>
          </w:p>
        </w:tc>
        <w:tc>
          <w:tcPr>
            <w:tcW w:w="2777" w:type="dxa"/>
            <w:vMerge/>
          </w:tcPr>
          <w:p w:rsidR="002E27F1" w:rsidRPr="002E27F1" w:rsidRDefault="002E27F1" w:rsidP="002E27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8067B" w:rsidRPr="002E27F1" w:rsidRDefault="00F8067B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5137A3" w:rsidRPr="002E27F1" w:rsidRDefault="005137A3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Pr="002E27F1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1147A" w:rsidRPr="002E27F1" w:rsidRDefault="0091147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1C45DA" w:rsidRPr="002E27F1" w:rsidRDefault="001C45D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Ожидаемые результаты реализации программы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Первый уровень воспитательных результатов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(приобретение школьниками социальных знаний, понимание социальной реальности и повседневной жизни) обеспечивается формой игры с ролевым акцентом: приобретение школьниками знаний о здоровом образе жизни, о народных играх и играх других народов, о способах организации досуга, о способах организации коллективной деятельности. 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В достаточно сложной ролевой игре (особенно организованной на социальном материале) можно выйти на </w:t>
      </w: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второй уровень</w:t>
      </w:r>
      <w:r w:rsidRPr="002E27F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>– формирование у школьников позитивных отношений к базовым ценностям нашего общества и к социальной реальности в целом. Развитие ценностных отношений школьников к своему здоровью и здоровью окружающих его людей, к другим людям, к труду.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Воспитательным результатом третьего уровня</w:t>
      </w:r>
      <w:r w:rsidRPr="002E27F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>является социально-моделирующая игра, образовательной формой в которой</w:t>
      </w:r>
      <w:r w:rsidRPr="002E27F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возможно получение школьниками в игровой деятельности опыта самостоятельного общественного действия. Приобретение школьниками опыта актуализации спортивно-оздоровительной деятельности в социальном пространстве, опыта заботы о младших и организации их досуга,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</w:t>
      </w:r>
      <w:proofErr w:type="gramStart"/>
      <w:r w:rsidRPr="002E27F1">
        <w:rPr>
          <w:rFonts w:ascii="Times New Roman" w:eastAsia="Calibri" w:hAnsi="Times New Roman"/>
          <w:sz w:val="24"/>
          <w:szCs w:val="24"/>
          <w:lang w:eastAsia="en-US"/>
        </w:rPr>
        <w:t>за</w:t>
      </w:r>
      <w:proofErr w:type="gramEnd"/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других.</w:t>
      </w:r>
    </w:p>
    <w:p w:rsidR="001C45DA" w:rsidRPr="002E27F1" w:rsidRDefault="001C45D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Учащиеся должны знать: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наиболее безопасный путь из школы домой;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правила перехода дороги; 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перехода дороги при высадке из транспортного средства;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безопасного поведения на улицах и дорогах, в транспорте;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где можно и где нельзя играть на улице; 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сигналы светофора;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основные дорожные знаки и дорожную разметку;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движения для велосипедистов;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приёмы безопасного падения;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состав и назначение автоаптечки;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оказания первой помощи пострадавшим в ДТП;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транспортировки пострадавших.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Уметь: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выбрать наиболее безопасный путь в школу и домой;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правильно переходить дорогу и перекрёсток;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различать сигналы светофора и регулировщика;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правильно переходить дорогу при высадке из транспортного средства;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безопасно вести себя в транспорте;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уметь принять безопасную позу при аварийной ситуации;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распознавать  дорожные знаки;</w:t>
      </w:r>
    </w:p>
    <w:p w:rsidR="002E27F1" w:rsidRPr="0091147A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оказать первую доврачебную помощь пострадавшим в ДТП.</w:t>
      </w:r>
    </w:p>
    <w:p w:rsidR="001C45DA" w:rsidRPr="002E27F1" w:rsidRDefault="001C45D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Default="00AF48EF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Литература</w:t>
      </w:r>
    </w:p>
    <w:p w:rsidR="0091147A" w:rsidRPr="002E27F1" w:rsidRDefault="0091147A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bookmarkStart w:id="2" w:name="_GoBack"/>
      <w:bookmarkEnd w:id="2"/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Права ребёнка. Нормативно-правовые документы, - Москва: ТЦ «Сфера», 2005.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</w:t>
      </w:r>
      <w:smartTag w:uri="urn:schemas-microsoft-com:office:smarttags" w:element="metricconverter">
        <w:smartTagPr>
          <w:attr w:name="ProductID" w:val="2002 г"/>
        </w:smartTagPr>
        <w:r w:rsidRPr="002E27F1">
          <w:rPr>
            <w:rFonts w:ascii="Times New Roman" w:hAnsi="Times New Roman"/>
            <w:spacing w:val="-8"/>
            <w:sz w:val="24"/>
            <w:szCs w:val="24"/>
          </w:rPr>
          <w:t>2002 г</w:t>
        </w:r>
      </w:smartTag>
      <w:r w:rsidRPr="002E27F1">
        <w:rPr>
          <w:rFonts w:ascii="Times New Roman" w:hAnsi="Times New Roman"/>
          <w:spacing w:val="-8"/>
          <w:sz w:val="24"/>
          <w:szCs w:val="24"/>
        </w:rPr>
        <w:t>. № 30-51- 433/16).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</w:t>
      </w:r>
      <w:smartTag w:uri="urn:schemas-microsoft-com:office:smarttags" w:element="metricconverter">
        <w:smartTagPr>
          <w:attr w:name="ProductID" w:val="2002 г"/>
        </w:smartTagPr>
        <w:r w:rsidRPr="002E27F1">
          <w:rPr>
            <w:rFonts w:ascii="Times New Roman" w:hAnsi="Times New Roman"/>
            <w:spacing w:val="-8"/>
            <w:sz w:val="24"/>
            <w:szCs w:val="24"/>
          </w:rPr>
          <w:t>2002 г</w:t>
        </w:r>
      </w:smartTag>
      <w:r w:rsidRPr="002E27F1">
        <w:rPr>
          <w:rFonts w:ascii="Times New Roman" w:hAnsi="Times New Roman"/>
          <w:spacing w:val="-8"/>
          <w:sz w:val="24"/>
          <w:szCs w:val="24"/>
        </w:rPr>
        <w:t>. № 13-51-28/13).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Весёлый светофор. Музыкальная игра. – М.: «ВЕСТЬ–ТДА», 2003.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Головко В.В. Основы безопасности дорожного движения / В.В. Головко.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Детям о ПДД. Альбом из 10 плакатов. – М.: «СОУЭЛО»,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Добрая дорога детства (ДДД). Детское приложение к всероссийскому ежемесячнику «</w:t>
      </w:r>
      <w:r w:rsidRPr="002E27F1">
        <w:rPr>
          <w:rFonts w:ascii="Times New Roman" w:hAnsi="Times New Roman"/>
          <w:spacing w:val="-8"/>
          <w:sz w:val="24"/>
          <w:szCs w:val="24"/>
          <w:lang w:val="en-US"/>
        </w:rPr>
        <w:t>STOP</w:t>
      </w:r>
      <w:r w:rsidRPr="002E27F1">
        <w:rPr>
          <w:rFonts w:ascii="Times New Roman" w:hAnsi="Times New Roman"/>
          <w:spacing w:val="-8"/>
          <w:sz w:val="24"/>
          <w:szCs w:val="24"/>
        </w:rPr>
        <w:t>-газета».- М., 2000-2002.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Клочанов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Клочанов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Н.И. – М., 2004.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Ковалько В.И. Здоровье-сберегающие технологии. 1-4 классы. – М.: «ВАКО», 2004.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Куперман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А.И. Безопасность дорожного движения / </w:t>
      </w: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Куперман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А.И., Миронов Ю.В.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Руденко В.И. Новые школьные КВН и конкурсы. Лучшие сценарии, 4-е издание.- Ростов-на-Дону: «Феникс», 2005.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Старцева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О.Ю. Школа дорожных наук. Профилактика дорожно-транспортного травматизма. – М.,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Осторожные сказки. – М.: «Сфера»,  2002.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Беседы о безопасности с детьми 5-8 лет. – М.: ТЦ «Сфера»,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Беседы о правилах дорожного движения с детьми 5-8 лет.- М.: ТЦ «Сфера», 2010.</w:t>
      </w:r>
    </w:p>
    <w:p w:rsidR="00DA67CF" w:rsidRPr="002E27F1" w:rsidRDefault="00DA67CF" w:rsidP="002E27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A67CF" w:rsidRPr="002E27F1" w:rsidSect="00AF48E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B5"/>
    <w:multiLevelType w:val="hybridMultilevel"/>
    <w:tmpl w:val="7E3C3856"/>
    <w:lvl w:ilvl="0" w:tplc="B43E2C46">
      <w:start w:val="4"/>
      <w:numFmt w:val="upperRoman"/>
      <w:lvlText w:val="%1.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1" w:tplc="BAF0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458B7"/>
    <w:multiLevelType w:val="hybridMultilevel"/>
    <w:tmpl w:val="39248712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EC605B"/>
    <w:multiLevelType w:val="hybridMultilevel"/>
    <w:tmpl w:val="A740C57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890CA1"/>
    <w:multiLevelType w:val="hybridMultilevel"/>
    <w:tmpl w:val="417C7D2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6038C7"/>
    <w:multiLevelType w:val="hybridMultilevel"/>
    <w:tmpl w:val="DB2E31AE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1E51CC"/>
    <w:multiLevelType w:val="hybridMultilevel"/>
    <w:tmpl w:val="E09A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9587B"/>
    <w:multiLevelType w:val="hybridMultilevel"/>
    <w:tmpl w:val="80801444"/>
    <w:lvl w:ilvl="0" w:tplc="7B66834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39863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17C2A"/>
    <w:multiLevelType w:val="hybridMultilevel"/>
    <w:tmpl w:val="405464B6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EF"/>
    <w:rsid w:val="0003776C"/>
    <w:rsid w:val="000A56E6"/>
    <w:rsid w:val="001C45DA"/>
    <w:rsid w:val="002E27F1"/>
    <w:rsid w:val="005137A3"/>
    <w:rsid w:val="0091147A"/>
    <w:rsid w:val="00AF48EF"/>
    <w:rsid w:val="00B502F0"/>
    <w:rsid w:val="00C5678A"/>
    <w:rsid w:val="00DA67CF"/>
    <w:rsid w:val="00F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2014-10-29T17:11:00Z</dcterms:created>
  <dcterms:modified xsi:type="dcterms:W3CDTF">2014-10-30T17:34:00Z</dcterms:modified>
</cp:coreProperties>
</file>