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гимназия №1 г. Липецк</w:t>
      </w: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6"/>
        <w:gridCol w:w="932"/>
        <w:gridCol w:w="4423"/>
      </w:tblGrid>
      <w:tr w:rsidR="00FB3F73" w:rsidTr="00FB3F73">
        <w:tc>
          <w:tcPr>
            <w:tcW w:w="4390" w:type="dxa"/>
            <w:hideMark/>
          </w:tcPr>
          <w:p w:rsidR="00FB3F73" w:rsidRDefault="00FB3F73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FB3F73" w:rsidRDefault="00FB3F73">
            <w:r>
              <w:t>Председатель научно-методического совета ______________ О.И. Мязина</w:t>
            </w:r>
          </w:p>
          <w:p w:rsidR="00FB3F73" w:rsidRDefault="00FB3F73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26.08.2014 г.</w:t>
            </w:r>
          </w:p>
        </w:tc>
        <w:tc>
          <w:tcPr>
            <w:tcW w:w="992" w:type="dxa"/>
          </w:tcPr>
          <w:p w:rsidR="00FB3F73" w:rsidRDefault="00FB3F7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FB3F73" w:rsidRDefault="00FB3F73">
            <w:pPr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FB3F73" w:rsidRDefault="00FB3F73">
            <w:r>
              <w:t>Директор МБОУ гимназии №1г.Липецка</w:t>
            </w:r>
          </w:p>
          <w:p w:rsidR="00FB3F73" w:rsidRDefault="00FB3F73">
            <w:pPr>
              <w:jc w:val="right"/>
            </w:pPr>
            <w:r>
              <w:t>_________________________ В.М.Цопа</w:t>
            </w:r>
          </w:p>
          <w:p w:rsidR="00FB3F73" w:rsidRDefault="00FB3F73">
            <w:pPr>
              <w:ind w:right="480"/>
            </w:pPr>
            <w:r>
              <w:t>Приказ № 95- 3- 0 от 27.08.2014 г.</w:t>
            </w:r>
          </w:p>
          <w:p w:rsidR="00FB3F73" w:rsidRDefault="00FB3F7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технологии</w:t>
      </w:r>
    </w:p>
    <w:p w:rsidR="00FB3F73" w:rsidRDefault="00FB3F73" w:rsidP="00FB3F73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 В класса</w:t>
      </w:r>
    </w:p>
    <w:p w:rsidR="00FB3F73" w:rsidRDefault="00FB3F73" w:rsidP="00FB3F73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Учитель: Яковлева Л.Ю.</w:t>
      </w: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tabs>
          <w:tab w:val="left" w:pos="5265"/>
        </w:tabs>
        <w:jc w:val="center"/>
        <w:rPr>
          <w:sz w:val="28"/>
          <w:szCs w:val="28"/>
        </w:rPr>
      </w:pPr>
    </w:p>
    <w:p w:rsidR="00FB3F73" w:rsidRDefault="00FB3F73" w:rsidP="00FB3F73">
      <w:pPr>
        <w:jc w:val="center"/>
        <w:rPr>
          <w:b/>
          <w:sz w:val="28"/>
          <w:szCs w:val="28"/>
        </w:rPr>
      </w:pPr>
    </w:p>
    <w:p w:rsidR="00FB3F73" w:rsidRDefault="00FB3F73" w:rsidP="00FB3F73">
      <w:pPr>
        <w:jc w:val="center"/>
        <w:rPr>
          <w:b/>
          <w:sz w:val="28"/>
          <w:szCs w:val="28"/>
        </w:rPr>
      </w:pPr>
    </w:p>
    <w:p w:rsidR="00FB3F73" w:rsidRDefault="00FB3F73" w:rsidP="00FB3F73">
      <w:pPr>
        <w:jc w:val="center"/>
        <w:rPr>
          <w:b/>
          <w:sz w:val="28"/>
          <w:szCs w:val="28"/>
        </w:rPr>
      </w:pPr>
    </w:p>
    <w:p w:rsidR="00FB3F73" w:rsidRDefault="00FB3F73" w:rsidP="00FB3F73">
      <w:pPr>
        <w:jc w:val="center"/>
        <w:rPr>
          <w:b/>
          <w:sz w:val="28"/>
          <w:szCs w:val="28"/>
        </w:rPr>
      </w:pPr>
    </w:p>
    <w:p w:rsidR="00FB3F73" w:rsidRDefault="00FB3F73" w:rsidP="00FB3F73">
      <w:pPr>
        <w:rPr>
          <w:b/>
          <w:sz w:val="28"/>
          <w:szCs w:val="28"/>
        </w:rPr>
      </w:pPr>
    </w:p>
    <w:p w:rsidR="00FB3F73" w:rsidRDefault="00FB3F73" w:rsidP="00FB3F73"/>
    <w:p w:rsidR="00FB3F73" w:rsidRDefault="00FB3F73" w:rsidP="00FB3F73">
      <w:pPr>
        <w:jc w:val="center"/>
      </w:pPr>
    </w:p>
    <w:p w:rsidR="00FB3F73" w:rsidRDefault="00FB3F73" w:rsidP="00C7105C"/>
    <w:p w:rsidR="00B357B2" w:rsidRPr="00B357B2" w:rsidRDefault="00B357B2" w:rsidP="00B357B2">
      <w:pPr>
        <w:jc w:val="center"/>
      </w:pPr>
      <w:r>
        <w:t>2013 -2014 учебный год</w:t>
      </w:r>
    </w:p>
    <w:p w:rsidR="00B357B2" w:rsidRPr="00BA6583" w:rsidRDefault="00B357B2" w:rsidP="00B357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B357B2" w:rsidRPr="00BA6583" w:rsidRDefault="00B357B2" w:rsidP="00B357B2">
      <w:pPr>
        <w:jc w:val="both"/>
        <w:rPr>
          <w:b/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Учебный процесс в курсе технологии строится так, что продуктивная предметная деятельность ребенка становится основой формирования его познавательных способностей, включая знаково-символическое и логическое мышление. </w:t>
      </w: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данном содержательном и методическом наполнении предмет технологии становится опорным для формирования системы УУД  в начальном звене обучения. В учебном курсе все элементы учебной деятельности (планирование, ориентировка в задании, преобразование, оценка продукта, умение распознавать и ставить задачи, предлагать практические способы решения, добиваться результата) предстают в наглядном плане и понятны для учащихся. </w:t>
      </w:r>
    </w:p>
    <w:p w:rsidR="00B357B2" w:rsidRDefault="00B357B2" w:rsidP="00B357B2">
      <w:pPr>
        <w:rPr>
          <w:sz w:val="28"/>
          <w:szCs w:val="28"/>
        </w:rPr>
      </w:pPr>
    </w:p>
    <w:p w:rsidR="00B357B2" w:rsidRPr="00BA6583" w:rsidRDefault="00B357B2" w:rsidP="00B3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Общие цели и задачи начального общего образования:</w:t>
      </w:r>
    </w:p>
    <w:p w:rsidR="00B357B2" w:rsidRDefault="00B357B2" w:rsidP="00B357B2">
      <w:pPr>
        <w:jc w:val="center"/>
        <w:rPr>
          <w:sz w:val="28"/>
          <w:szCs w:val="28"/>
        </w:rPr>
      </w:pPr>
    </w:p>
    <w:p w:rsidR="00B357B2" w:rsidRPr="00BA6583" w:rsidRDefault="00B357B2" w:rsidP="00B357B2">
      <w:pPr>
        <w:jc w:val="both"/>
        <w:rPr>
          <w:b/>
          <w:sz w:val="28"/>
          <w:szCs w:val="28"/>
        </w:rPr>
      </w:pPr>
      <w:r w:rsidRPr="00BA6583">
        <w:rPr>
          <w:sz w:val="28"/>
          <w:szCs w:val="28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  <w:r>
        <w:rPr>
          <w:sz w:val="28"/>
          <w:szCs w:val="28"/>
        </w:rPr>
        <w:t>.</w:t>
      </w:r>
    </w:p>
    <w:p w:rsidR="00B357B2" w:rsidRPr="00BA6583" w:rsidRDefault="00B357B2" w:rsidP="00B357B2">
      <w:pPr>
        <w:jc w:val="center"/>
        <w:rPr>
          <w:b/>
          <w:sz w:val="28"/>
          <w:szCs w:val="28"/>
        </w:rPr>
      </w:pPr>
    </w:p>
    <w:p w:rsidR="00B357B2" w:rsidRDefault="00B357B2" w:rsidP="00B357B2">
      <w:pPr>
        <w:jc w:val="center"/>
        <w:rPr>
          <w:b/>
          <w:sz w:val="28"/>
          <w:szCs w:val="28"/>
        </w:rPr>
      </w:pPr>
    </w:p>
    <w:p w:rsidR="00B357B2" w:rsidRPr="00A30DE5" w:rsidRDefault="00B357B2" w:rsidP="00B357B2">
      <w:pPr>
        <w:pStyle w:val="a7"/>
        <w:tabs>
          <w:tab w:val="left" w:pos="2196"/>
        </w:tabs>
        <w:suppressAutoHyphens/>
        <w:ind w:firstLine="567"/>
        <w:jc w:val="both"/>
        <w:rPr>
          <w:b/>
        </w:rPr>
      </w:pPr>
      <w:r w:rsidRPr="00A30DE5">
        <w:rPr>
          <w:b/>
        </w:rPr>
        <w:t>Нормативно - правовые документы, на основании которых разработана рабочая программа:</w:t>
      </w:r>
    </w:p>
    <w:p w:rsidR="00B357B2" w:rsidRPr="007A6ECC" w:rsidRDefault="00B357B2" w:rsidP="00B357B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>1.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B357B2" w:rsidRPr="007A6ECC" w:rsidRDefault="00B357B2" w:rsidP="00B357B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 xml:space="preserve">2. 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B357B2" w:rsidRPr="007A6ECC" w:rsidRDefault="00B357B2" w:rsidP="00B357B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 xml:space="preserve">3. Приказ Минобрнауки от 22 сентября </w:t>
      </w:r>
      <w:smartTag w:uri="urn:schemas-microsoft-com:office:smarttags" w:element="metricconverter">
        <w:smartTagPr>
          <w:attr w:name="ProductID" w:val="2011 г"/>
        </w:smartTagPr>
        <w:r w:rsidRPr="007A6ECC">
          <w:rPr>
            <w:sz w:val="28"/>
            <w:szCs w:val="28"/>
          </w:rPr>
          <w:t>2011 г</w:t>
        </w:r>
      </w:smartTag>
      <w:r w:rsidRPr="007A6ECC">
        <w:rPr>
          <w:sz w:val="28"/>
          <w:szCs w:val="28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A6ECC">
          <w:rPr>
            <w:sz w:val="28"/>
            <w:szCs w:val="28"/>
          </w:rPr>
          <w:t>2009 г</w:t>
        </w:r>
      </w:smartTag>
      <w:r w:rsidRPr="007A6ECC">
        <w:rPr>
          <w:sz w:val="28"/>
          <w:szCs w:val="28"/>
        </w:rPr>
        <w:t xml:space="preserve">. № 373»; </w:t>
      </w:r>
    </w:p>
    <w:p w:rsidR="00B357B2" w:rsidRPr="007A6ECC" w:rsidRDefault="00B357B2" w:rsidP="00B357B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>4. Постановление Главного государственного врача РФ от 29 декабря 2010 года № 189 «Об утверждении СанПиН 2.4.2.2821-10…».</w:t>
      </w:r>
    </w:p>
    <w:p w:rsidR="00B357B2" w:rsidRPr="007A6ECC" w:rsidRDefault="00B357B2" w:rsidP="00B357B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6ECC">
        <w:rPr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B357B2" w:rsidRPr="007A6ECC" w:rsidRDefault="00B357B2" w:rsidP="00B357B2">
      <w:pPr>
        <w:tabs>
          <w:tab w:val="left" w:pos="540"/>
        </w:tabs>
        <w:ind w:firstLine="567"/>
        <w:jc w:val="both"/>
        <w:rPr>
          <w:i/>
          <w:sz w:val="28"/>
          <w:szCs w:val="28"/>
        </w:rPr>
      </w:pPr>
      <w:r w:rsidRPr="007A6ECC">
        <w:rPr>
          <w:sz w:val="28"/>
          <w:szCs w:val="28"/>
        </w:rPr>
        <w:t xml:space="preserve">6. </w:t>
      </w:r>
      <w:r>
        <w:rPr>
          <w:sz w:val="28"/>
          <w:szCs w:val="28"/>
        </w:rPr>
        <w:t>Рабочая программа составлена в соответствии с ФГОС на основе авторской программы: О.А.Куревина, Е.А.Лутцева: «Программа по технологии для 2 класса», издательство- Баласс, 2013год.</w:t>
      </w:r>
    </w:p>
    <w:p w:rsidR="00B357B2" w:rsidRPr="007A6ECC" w:rsidRDefault="00B357B2" w:rsidP="00B357B2">
      <w:pPr>
        <w:tabs>
          <w:tab w:val="center" w:pos="4857"/>
        </w:tabs>
        <w:ind w:left="360"/>
        <w:rPr>
          <w:sz w:val="28"/>
          <w:szCs w:val="28"/>
        </w:rPr>
      </w:pPr>
      <w:r w:rsidRPr="007A6ECC">
        <w:rPr>
          <w:sz w:val="28"/>
          <w:szCs w:val="28"/>
        </w:rPr>
        <w:tab/>
      </w:r>
    </w:p>
    <w:p w:rsidR="00B357B2" w:rsidRPr="00A05B4B" w:rsidRDefault="00B357B2" w:rsidP="00B357B2">
      <w:pPr>
        <w:pStyle w:val="a6"/>
        <w:rPr>
          <w:b/>
          <w:sz w:val="32"/>
          <w:szCs w:val="32"/>
        </w:rPr>
      </w:pPr>
      <w:r w:rsidRPr="00A05B4B">
        <w:rPr>
          <w:b/>
          <w:sz w:val="32"/>
          <w:szCs w:val="32"/>
        </w:rPr>
        <w:lastRenderedPageBreak/>
        <w:t>Общая характеристика учебного предмета, курса</w:t>
      </w:r>
    </w:p>
    <w:p w:rsidR="00B357B2" w:rsidRPr="00A05B4B" w:rsidRDefault="00B357B2" w:rsidP="00B357B2">
      <w:pPr>
        <w:pStyle w:val="a6"/>
        <w:rPr>
          <w:sz w:val="28"/>
          <w:szCs w:val="28"/>
        </w:rPr>
      </w:pPr>
    </w:p>
    <w:p w:rsidR="00B357B2" w:rsidRPr="00A05B4B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системе начального образования учебный предмет «Технология» занимает особое место.</w:t>
      </w:r>
      <w:r w:rsidRPr="00A05B4B">
        <w:rPr>
          <w:sz w:val="28"/>
          <w:szCs w:val="28"/>
        </w:rPr>
        <w:t xml:space="preserve"> Курс «Технология»</w:t>
      </w:r>
      <w:r>
        <w:rPr>
          <w:sz w:val="28"/>
          <w:szCs w:val="28"/>
        </w:rPr>
        <w:t xml:space="preserve"> является развивающе - обучающим</w:t>
      </w:r>
      <w:r w:rsidRPr="00A05B4B">
        <w:rPr>
          <w:sz w:val="28"/>
          <w:szCs w:val="28"/>
        </w:rPr>
        <w:t xml:space="preserve"> по своему характеру с приоритетом развивающей функции. В его основе лежит целостный образ окружающего мира, который преломляется через результат творческой деятельности учащихся. </w:t>
      </w:r>
    </w:p>
    <w:p w:rsidR="00B357B2" w:rsidRPr="00A05B4B" w:rsidRDefault="00B357B2" w:rsidP="00B357B2">
      <w:pPr>
        <w:jc w:val="both"/>
        <w:rPr>
          <w:sz w:val="28"/>
          <w:szCs w:val="28"/>
        </w:rPr>
      </w:pPr>
      <w:r w:rsidRPr="00A05B4B">
        <w:rPr>
          <w:sz w:val="28"/>
          <w:szCs w:val="28"/>
        </w:rPr>
        <w:t>Основные положения курса согласуются с концепцией развивающего обучения и решают блок задач, связанных с формированием опыта как основы обучения и познания, осуществления поисково – аналитической деятельности как практического решения учебных задач прикладного характера, формированием первоначального опыта практической преобразовательной деятельности.</w:t>
      </w:r>
    </w:p>
    <w:p w:rsidR="00B357B2" w:rsidRPr="00A05B4B" w:rsidRDefault="00B357B2" w:rsidP="00B357B2">
      <w:pPr>
        <w:jc w:val="both"/>
        <w:rPr>
          <w:sz w:val="28"/>
          <w:szCs w:val="28"/>
        </w:rPr>
      </w:pPr>
      <w:r w:rsidRPr="00A05B4B">
        <w:rPr>
          <w:sz w:val="28"/>
          <w:szCs w:val="28"/>
        </w:rPr>
        <w:t xml:space="preserve"> Учебный предмет технологии является комплексным и интегрированным. В своем содержании он предполагает реальные взаимосвязи со всеми предметами начальной школы.</w:t>
      </w:r>
    </w:p>
    <w:p w:rsidR="00B357B2" w:rsidRDefault="00B357B2" w:rsidP="00B357B2">
      <w:pPr>
        <w:rPr>
          <w:sz w:val="28"/>
          <w:szCs w:val="28"/>
        </w:rPr>
      </w:pPr>
      <w:r w:rsidRPr="004108B3">
        <w:rPr>
          <w:b/>
          <w:sz w:val="28"/>
          <w:szCs w:val="28"/>
        </w:rPr>
        <w:t>Цели обучения</w:t>
      </w:r>
      <w:r>
        <w:rPr>
          <w:sz w:val="28"/>
          <w:szCs w:val="28"/>
        </w:rPr>
        <w:t>:</w:t>
      </w:r>
    </w:p>
    <w:p w:rsidR="00B357B2" w:rsidRPr="004108B3" w:rsidRDefault="00B357B2" w:rsidP="00B357B2">
      <w:pPr>
        <w:pStyle w:val="a9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B357B2" w:rsidRPr="004108B3" w:rsidRDefault="00B357B2" w:rsidP="00B357B2">
      <w:pPr>
        <w:pStyle w:val="a9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357B2" w:rsidRPr="004108B3" w:rsidRDefault="00B357B2" w:rsidP="00B357B2">
      <w:pPr>
        <w:pStyle w:val="a9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357B2" w:rsidRPr="004108B3" w:rsidRDefault="00B357B2" w:rsidP="00B357B2">
      <w:pPr>
        <w:pStyle w:val="a9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357B2" w:rsidRPr="004108B3" w:rsidRDefault="00B357B2" w:rsidP="00B357B2">
      <w:pPr>
        <w:pStyle w:val="a9"/>
        <w:ind w:left="60" w:right="60" w:firstLine="540"/>
        <w:jc w:val="both"/>
        <w:rPr>
          <w:sz w:val="28"/>
          <w:szCs w:val="28"/>
        </w:rPr>
      </w:pPr>
      <w:r w:rsidRPr="004108B3">
        <w:rPr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357B2" w:rsidRDefault="00B357B2" w:rsidP="00B357B2">
      <w:pPr>
        <w:pStyle w:val="a9"/>
        <w:ind w:left="60" w:right="60" w:firstLine="540"/>
        <w:jc w:val="both"/>
        <w:rPr>
          <w:sz w:val="28"/>
          <w:szCs w:val="28"/>
        </w:rPr>
      </w:pPr>
      <w:r w:rsidRPr="00EA2446">
        <w:rPr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357B2" w:rsidRPr="00EA2446" w:rsidRDefault="00B357B2" w:rsidP="00B357B2">
      <w:pPr>
        <w:pStyle w:val="a9"/>
        <w:ind w:left="6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учебный предмет является комплексным и интегрированным. Он предполагает взаимосвязи с основными предметами начальной школы:</w:t>
      </w:r>
    </w:p>
    <w:p w:rsidR="00B357B2" w:rsidRPr="00A05B4B" w:rsidRDefault="00B357B2" w:rsidP="00B357B2">
      <w:pPr>
        <w:rPr>
          <w:sz w:val="28"/>
          <w:szCs w:val="28"/>
        </w:rPr>
      </w:pPr>
    </w:p>
    <w:p w:rsidR="00B357B2" w:rsidRPr="00A05B4B" w:rsidRDefault="00B357B2" w:rsidP="00B357B2">
      <w:pPr>
        <w:rPr>
          <w:sz w:val="28"/>
          <w:szCs w:val="28"/>
        </w:rPr>
      </w:pPr>
      <w:r w:rsidRPr="00A05B4B">
        <w:rPr>
          <w:b/>
          <w:i/>
          <w:sz w:val="28"/>
          <w:szCs w:val="28"/>
        </w:rPr>
        <w:t>Математика</w:t>
      </w:r>
      <w:r w:rsidRPr="00A05B4B">
        <w:rPr>
          <w:sz w:val="28"/>
          <w:szCs w:val="28"/>
        </w:rPr>
        <w:t xml:space="preserve"> - 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</w:t>
      </w:r>
    </w:p>
    <w:p w:rsidR="00B357B2" w:rsidRPr="00A05B4B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rPr>
          <w:sz w:val="28"/>
          <w:szCs w:val="28"/>
        </w:rPr>
      </w:pPr>
      <w:r w:rsidRPr="00A05B4B">
        <w:rPr>
          <w:b/>
          <w:i/>
          <w:sz w:val="28"/>
          <w:szCs w:val="28"/>
        </w:rPr>
        <w:t>Окружающий мир</w:t>
      </w:r>
      <w:r w:rsidRPr="00A05B4B">
        <w:rPr>
          <w:sz w:val="28"/>
          <w:szCs w:val="28"/>
        </w:rPr>
        <w:t xml:space="preserve"> - рассмотрение и анализ природных форм и конструкций как универсального источника инженерно – художественных идей для мастера, природы как источника сырья с учетом экологических проблем, </w:t>
      </w:r>
      <w:r w:rsidRPr="00A05B4B">
        <w:rPr>
          <w:sz w:val="28"/>
          <w:szCs w:val="28"/>
        </w:rPr>
        <w:lastRenderedPageBreak/>
        <w:t>деятельности человека как создателя материально – культурной среды обитания, изучение этнокультурных традиций</w:t>
      </w:r>
    </w:p>
    <w:p w:rsidR="00B357B2" w:rsidRPr="00A05B4B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rPr>
          <w:sz w:val="28"/>
          <w:szCs w:val="28"/>
        </w:rPr>
      </w:pPr>
      <w:r w:rsidRPr="00A05B4B">
        <w:rPr>
          <w:b/>
          <w:i/>
          <w:sz w:val="28"/>
          <w:szCs w:val="28"/>
        </w:rPr>
        <w:t>Русский язык –</w:t>
      </w:r>
      <w:r w:rsidRPr="00A05B4B">
        <w:rPr>
          <w:sz w:val="28"/>
          <w:szCs w:val="28"/>
        </w:rPr>
        <w:t xml:space="preserve">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</w:t>
      </w:r>
      <w:r>
        <w:rPr>
          <w:sz w:val="28"/>
          <w:szCs w:val="28"/>
        </w:rPr>
        <w:t>тов практической деятельности (</w:t>
      </w:r>
      <w:r w:rsidRPr="00A05B4B">
        <w:rPr>
          <w:sz w:val="28"/>
          <w:szCs w:val="28"/>
        </w:rPr>
        <w:t>описание конструкции изделия, описание материалов и способов их обработки, повествование о ходе действий и построении плана деятельности, построение логически связанных высказываний в рассуждениях, обоснованиях, формулировании выводов</w:t>
      </w:r>
      <w:r>
        <w:rPr>
          <w:sz w:val="28"/>
          <w:szCs w:val="28"/>
        </w:rPr>
        <w:t>)</w:t>
      </w:r>
      <w:r w:rsidRPr="00A05B4B">
        <w:rPr>
          <w:sz w:val="28"/>
          <w:szCs w:val="28"/>
        </w:rPr>
        <w:t>.</w:t>
      </w:r>
    </w:p>
    <w:p w:rsidR="00B357B2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Основными формами организации образовательного процесса</w:t>
      </w:r>
      <w:r>
        <w:rPr>
          <w:sz w:val="28"/>
          <w:szCs w:val="28"/>
        </w:rPr>
        <w:t xml:space="preserve"> по технологии являются:</w:t>
      </w: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урок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 в нетрадиционной форме( урок-игра, урок-исследование, урок-театрализация, экскурсия) 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проектов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-урок-исследование</w:t>
      </w:r>
    </w:p>
    <w:p w:rsidR="00B357B2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B357B2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формирования учебной самооценки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формирования критического мышления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проблемного обучения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информационно-коммуникационные технологии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проектные технологии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технологии личностно-ориентированного обучения 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продуктивного чтения</w:t>
      </w:r>
    </w:p>
    <w:p w:rsidR="00B357B2" w:rsidRDefault="00B357B2" w:rsidP="00B357B2">
      <w:pPr>
        <w:rPr>
          <w:sz w:val="28"/>
          <w:szCs w:val="28"/>
        </w:rPr>
      </w:pPr>
    </w:p>
    <w:p w:rsidR="00B357B2" w:rsidRPr="00555946" w:rsidRDefault="00B357B2" w:rsidP="00B35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контроля за усвоением знаний:</w:t>
      </w: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(тестовые задания, практические работы, самостоятельные работы, устный опрос</w:t>
      </w: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 (интегрированный зачет).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Pr="00A05B4B" w:rsidRDefault="00B357B2" w:rsidP="00B357B2">
      <w:pPr>
        <w:jc w:val="both"/>
        <w:rPr>
          <w:sz w:val="28"/>
          <w:szCs w:val="28"/>
        </w:rPr>
      </w:pPr>
    </w:p>
    <w:p w:rsidR="00B357B2" w:rsidRPr="00165366" w:rsidRDefault="00B357B2" w:rsidP="00B35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места учебного предмета, курса в учебном плане</w:t>
      </w: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учебным планом, календарным учебным графиком рабочая программа по технологии рассчитана на 35 часов в год (1 час в неделю).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B357B2" w:rsidRDefault="00B357B2" w:rsidP="00B357B2">
      <w:pPr>
        <w:jc w:val="center"/>
        <w:rPr>
          <w:b/>
          <w:sz w:val="28"/>
          <w:szCs w:val="28"/>
        </w:rPr>
      </w:pPr>
    </w:p>
    <w:p w:rsidR="00B357B2" w:rsidRDefault="00B357B2" w:rsidP="00B357B2">
      <w:pPr>
        <w:jc w:val="both"/>
        <w:rPr>
          <w:b/>
          <w:sz w:val="28"/>
          <w:szCs w:val="28"/>
        </w:rPr>
      </w:pPr>
      <w:r w:rsidRPr="00B52B12">
        <w:rPr>
          <w:b/>
          <w:sz w:val="28"/>
          <w:szCs w:val="28"/>
        </w:rPr>
        <w:t>Ценность жизни</w:t>
      </w:r>
      <w:r>
        <w:rPr>
          <w:b/>
          <w:sz w:val="28"/>
          <w:szCs w:val="28"/>
        </w:rPr>
        <w:t xml:space="preserve"> – </w:t>
      </w:r>
    </w:p>
    <w:p w:rsidR="00B357B2" w:rsidRDefault="00B357B2" w:rsidP="00B357B2">
      <w:pPr>
        <w:jc w:val="both"/>
        <w:rPr>
          <w:b/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 – эстетического, эколого – технологического сознания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Ценность природы – </w:t>
      </w:r>
    </w:p>
    <w:p w:rsidR="00B357B2" w:rsidRDefault="00B357B2" w:rsidP="00B357B2">
      <w:pPr>
        <w:jc w:val="both"/>
        <w:rPr>
          <w:b/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Основывается на общечеловеческой ценности жизни, на осознании себя частью природного мира. </w:t>
      </w: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Частью живой и неживой природы.</w:t>
      </w: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Любовь к природе означает прежде всего бережное отношение к ней как к среде обитания и    выживания  человека, а  так  же переживание  чувства  красоты,  гармонии, ее  совершенства,  сохранение и приумножение ее богатства,  отражение  в  художественных  произведениях,  предметах  декоративно – прикладного искусства. 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Ценность человека- </w:t>
      </w:r>
    </w:p>
    <w:p w:rsidR="00B357B2" w:rsidRDefault="00B357B2" w:rsidP="00B357B2">
      <w:pPr>
        <w:jc w:val="both"/>
        <w:rPr>
          <w:b/>
          <w:sz w:val="28"/>
          <w:szCs w:val="28"/>
        </w:rPr>
      </w:pPr>
    </w:p>
    <w:p w:rsidR="00B357B2" w:rsidRDefault="00B357B2" w:rsidP="00B357B2">
      <w:pPr>
        <w:jc w:val="both"/>
        <w:rPr>
          <w:b/>
          <w:sz w:val="28"/>
          <w:szCs w:val="28"/>
        </w:rPr>
      </w:pPr>
      <w:r w:rsidRPr="00713ED2">
        <w:rPr>
          <w:sz w:val="28"/>
          <w:szCs w:val="28"/>
        </w:rPr>
        <w:t xml:space="preserve">    Как разумного суще</w:t>
      </w:r>
      <w:r>
        <w:rPr>
          <w:sz w:val="28"/>
          <w:szCs w:val="28"/>
        </w:rPr>
        <w:t>ства, стремящегося к добру и са</w:t>
      </w:r>
      <w:r w:rsidRPr="00713ED2">
        <w:rPr>
          <w:sz w:val="28"/>
          <w:szCs w:val="28"/>
        </w:rPr>
        <w:t>мосовершенствованию</w:t>
      </w:r>
      <w:r>
        <w:rPr>
          <w:b/>
          <w:sz w:val="28"/>
          <w:szCs w:val="28"/>
        </w:rPr>
        <w:t>.</w:t>
      </w:r>
    </w:p>
    <w:p w:rsidR="00B357B2" w:rsidRDefault="00B357B2" w:rsidP="00B357B2">
      <w:pPr>
        <w:jc w:val="both"/>
        <w:rPr>
          <w:b/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Ценность добра –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человека на развитие и сохранение жизни, через сострадание и милосердие.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Ценность семьи – </w:t>
      </w:r>
      <w:r>
        <w:rPr>
          <w:sz w:val="28"/>
          <w:szCs w:val="28"/>
        </w:rPr>
        <w:t>как первой и самой значимой для развития ребенка социальной и образовательной среды, обеспечивающий преемственность традиций народов России от поколения к поколению.</w:t>
      </w:r>
    </w:p>
    <w:p w:rsidR="00B357B2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Личностные, метапредметные и предметные результаты освоения изучения  курса  «Технология»</w:t>
      </w:r>
    </w:p>
    <w:p w:rsidR="00B357B2" w:rsidRPr="001F62F2" w:rsidRDefault="00B357B2" w:rsidP="00B357B2">
      <w:pPr>
        <w:tabs>
          <w:tab w:val="left" w:pos="832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Личностные результаты</w:t>
      </w:r>
      <w:r w:rsidRPr="001F62F2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ab/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оценивать жизненные ситуации (поступки, явления,  события) с точки зрения собственных ощущений (явления,  события), соотносить их  с  общепринятыми  нормами и  ценностями; оценивать (поступки) в предложенных ситуациях, отмечать конкретные поступки, которые можно характеризовать как хорошие или  плохие;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описывать свои 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принимать  другие мнения  и  высказывания,  уважительно относиться к ним;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опираясь на  освоенные изобразительные  и  конструкторско- технологические знания и умения, делать выбор способов  реализации  предложенного или  собственного замысла.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достижения этих  результатов служат учебный мате- риал и  задания учебника, нацеленные на  2-ю  линию развития – умение определять своё  отношение к миру, событиям, поступкам людей.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Метапредметными</w:t>
      </w:r>
      <w:r w:rsidRPr="001F62F2">
        <w:rPr>
          <w:color w:val="000000"/>
          <w:sz w:val="28"/>
          <w:szCs w:val="28"/>
        </w:rPr>
        <w:t>результатами изучения курса «Технология» в</w:t>
      </w:r>
      <w:r>
        <w:rPr>
          <w:color w:val="000000"/>
          <w:sz w:val="28"/>
          <w:szCs w:val="28"/>
        </w:rPr>
        <w:t>о2</w:t>
      </w:r>
      <w:r w:rsidRPr="001F62F2">
        <w:rPr>
          <w:color w:val="000000"/>
          <w:sz w:val="28"/>
          <w:szCs w:val="28"/>
        </w:rPr>
        <w:t>-м класс</w:t>
      </w:r>
      <w:r>
        <w:rPr>
          <w:color w:val="000000"/>
          <w:sz w:val="28"/>
          <w:szCs w:val="28"/>
        </w:rPr>
        <w:t>е</w:t>
      </w:r>
      <w:r w:rsidRPr="001F62F2">
        <w:rPr>
          <w:color w:val="000000"/>
          <w:sz w:val="28"/>
          <w:szCs w:val="28"/>
        </w:rPr>
        <w:t xml:space="preserve"> является  формирование следующих универсальных  учебных действий.</w:t>
      </w:r>
    </w:p>
    <w:p w:rsidR="00B357B2" w:rsidRPr="001F62F2" w:rsidRDefault="00B357B2" w:rsidP="00B357B2">
      <w:pPr>
        <w:jc w:val="both"/>
        <w:rPr>
          <w:b/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Регулятивные УУД: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самостоятельно  формулировать  цель   урока после   предварительного обсуждения;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уметь  с помощью учителя анализировать предложенное задание,  отделять известное и неизвестное;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уметь  совместно с учителем выявлять и формулировать учебную проблему;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под  контролем учителя  выполнять  пробные поисковые действия (упражнения) для   выявления  оптимального решения проблемы (задачи);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выполнять задание по составленному под  контролем учителя плану, сверять свои действия с ним;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 xml:space="preserve">–  осуществлять  текущий  в  точности выполнения  технологических операций (с помощью простых и сложных по конфигурации </w:t>
      </w:r>
      <w:r w:rsidRPr="001F62F2">
        <w:rPr>
          <w:color w:val="000000"/>
          <w:sz w:val="28"/>
          <w:szCs w:val="28"/>
        </w:rPr>
        <w:tab/>
        <w:t>шаблонов,</w:t>
      </w:r>
      <w:r w:rsidRPr="001F62F2">
        <w:rPr>
          <w:color w:val="000000"/>
          <w:sz w:val="28"/>
          <w:szCs w:val="28"/>
        </w:rPr>
        <w:tab/>
        <w:t xml:space="preserve">чертёжных </w:t>
      </w:r>
      <w:r w:rsidRPr="001F62F2">
        <w:rPr>
          <w:color w:val="000000"/>
          <w:sz w:val="28"/>
          <w:szCs w:val="28"/>
        </w:rPr>
        <w:tab/>
        <w:t>инструментов)</w:t>
      </w:r>
      <w:r w:rsidRPr="001F62F2">
        <w:rPr>
          <w:color w:val="000000"/>
          <w:sz w:val="28"/>
          <w:szCs w:val="28"/>
        </w:rPr>
        <w:tab/>
        <w:t>итоговый контроль общего  качества выполненного изделия, задания; проверять модели в действии, вносить необходимые конструктивные  доработки.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 формирования   этих    действий  служит   соблюдение технологии продуктивной художественно-творческой деятельности;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формирования  этих  действий служит соблюдение технологии оценки учебных успехов.</w:t>
      </w:r>
    </w:p>
    <w:p w:rsidR="00B357B2" w:rsidRPr="001F62F2" w:rsidRDefault="00B357B2" w:rsidP="00B357B2">
      <w:pPr>
        <w:jc w:val="both"/>
        <w:rPr>
          <w:b/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Познавательные УУД: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lastRenderedPageBreak/>
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добывать новые знания в процессе наблюдений, рассуждений и  обсуждений материалов  учебника,  выполнения  пробных поисковых упражнений;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преобразовывать информацию: представлять  информацию в виде  текста, таблицы, схемы (в информационных проектах).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формирования  этих  действий служат учебный мате риал и  задания учебника, нацеленные на  1-ю  линию развития – чувствовать значение предметов материального мира.</w:t>
      </w:r>
    </w:p>
    <w:p w:rsidR="00B357B2" w:rsidRDefault="00B357B2" w:rsidP="00B357B2">
      <w:pPr>
        <w:jc w:val="both"/>
        <w:rPr>
          <w:b/>
          <w:color w:val="000000"/>
          <w:sz w:val="28"/>
          <w:szCs w:val="28"/>
        </w:rPr>
      </w:pPr>
    </w:p>
    <w:p w:rsidR="00B357B2" w:rsidRPr="009E6009" w:rsidRDefault="00B357B2" w:rsidP="00B357B2">
      <w:pPr>
        <w:jc w:val="both"/>
        <w:rPr>
          <w:b/>
          <w:color w:val="000000"/>
          <w:sz w:val="28"/>
          <w:szCs w:val="28"/>
        </w:rPr>
      </w:pPr>
      <w:r w:rsidRPr="009E6009">
        <w:rPr>
          <w:b/>
          <w:color w:val="000000"/>
          <w:sz w:val="28"/>
          <w:szCs w:val="28"/>
        </w:rPr>
        <w:t>Коммуникативные УУД: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донести свою  позицию до  других:  оформлять свои  мысли в устной и письменной речи  с учётом своих  учебных и жизненных речевых ситуаций;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донести свою  позицию до  других: высказывать  свою  точку зрения и пытаться её обосновать, приводя аргументы;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слушать других, пытаться принимать другую точку зрения, быть  готовым изменить свою точку зрения.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формирования  этих  действий служит соблюдение технологии  проблемного диалога  (побуждающий  и  подводящий диалог);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 уметь   сотрудничать, выполняя  различные роли   в  группе, в совместном решении проблемы (задачи);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– уважительно относиться к позиции другого, пытаться договариваться.</w:t>
      </w:r>
    </w:p>
    <w:p w:rsidR="00B357B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Средством формирования  этих   действий служит  организация работы в малых группах.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Предметными результатами</w:t>
      </w:r>
      <w:r w:rsidRPr="001F62F2">
        <w:rPr>
          <w:color w:val="000000"/>
          <w:sz w:val="28"/>
          <w:szCs w:val="28"/>
        </w:rPr>
        <w:t xml:space="preserve"> изучения  курса  «Технология»  в</w:t>
      </w:r>
      <w:r>
        <w:rPr>
          <w:color w:val="000000"/>
          <w:sz w:val="28"/>
          <w:szCs w:val="28"/>
        </w:rPr>
        <w:t>о</w:t>
      </w:r>
    </w:p>
    <w:p w:rsidR="00B357B2" w:rsidRPr="001F62F2" w:rsidRDefault="00B357B2" w:rsidP="00B357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F62F2">
        <w:rPr>
          <w:color w:val="000000"/>
          <w:sz w:val="28"/>
          <w:szCs w:val="28"/>
        </w:rPr>
        <w:t>-м классе является формирование следующих умений:</w:t>
      </w:r>
    </w:p>
    <w:p w:rsidR="00B357B2" w:rsidRPr="001F62F2" w:rsidRDefault="00B357B2" w:rsidP="00B357B2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знать виды  изучаемых материалов, их свойства; способ получения  объёмных форм  – на основе  развёртки;</w:t>
      </w:r>
    </w:p>
    <w:p w:rsidR="00B357B2" w:rsidRPr="001F62F2" w:rsidRDefault="00B357B2" w:rsidP="00B357B2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уметь с помощью учителя решать доступные конструкторско- технологические задачи, проблемы;</w:t>
      </w:r>
    </w:p>
    <w:p w:rsidR="00B357B2" w:rsidRPr="001F62F2" w:rsidRDefault="00B357B2" w:rsidP="00B357B2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уметь самостоятельно выполнять разметку с опорой на  чертёж  по линейке, угольнику, циркулю;</w:t>
      </w:r>
    </w:p>
    <w:p w:rsidR="00B357B2" w:rsidRPr="001F62F2" w:rsidRDefault="00B357B2" w:rsidP="00B357B2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под контролем учителя проводить анализ образца (задания), пла</w:t>
      </w:r>
      <w:r>
        <w:rPr>
          <w:color w:val="000000"/>
          <w:sz w:val="28"/>
          <w:szCs w:val="28"/>
        </w:rPr>
        <w:t>-</w:t>
      </w:r>
      <w:r w:rsidRPr="001F62F2">
        <w:rPr>
          <w:color w:val="000000"/>
          <w:sz w:val="28"/>
          <w:szCs w:val="28"/>
        </w:rPr>
        <w:t>нировать и контролировать выполняемую практическую работу;</w:t>
      </w:r>
    </w:p>
    <w:p w:rsidR="00B357B2" w:rsidRDefault="00B357B2" w:rsidP="00B357B2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1F62F2">
        <w:rPr>
          <w:color w:val="000000"/>
          <w:sz w:val="28"/>
          <w:szCs w:val="28"/>
        </w:rPr>
        <w:t>уметь реализовывать творческий замысел в соответствии с заданными условиями</w:t>
      </w:r>
      <w:r>
        <w:rPr>
          <w:color w:val="000000"/>
          <w:sz w:val="28"/>
          <w:szCs w:val="28"/>
        </w:rPr>
        <w:t>;</w:t>
      </w:r>
    </w:p>
    <w:p w:rsidR="00B357B2" w:rsidRDefault="00B357B2" w:rsidP="00B357B2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создавать, редактировать, сохранять текстовый документ.</w:t>
      </w:r>
    </w:p>
    <w:p w:rsidR="00B357B2" w:rsidRDefault="00B357B2" w:rsidP="00B357B2">
      <w:pPr>
        <w:jc w:val="both"/>
        <w:rPr>
          <w:color w:val="000000"/>
          <w:sz w:val="28"/>
          <w:szCs w:val="28"/>
        </w:rPr>
      </w:pPr>
    </w:p>
    <w:p w:rsidR="00B357B2" w:rsidRPr="00713ED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keepNext/>
        <w:keepLines/>
        <w:spacing w:before="200"/>
        <w:jc w:val="center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B357B2" w:rsidRPr="00F64E21" w:rsidRDefault="00B357B2" w:rsidP="00B357B2">
      <w:pPr>
        <w:pStyle w:val="3"/>
        <w:jc w:val="both"/>
        <w:rPr>
          <w:szCs w:val="28"/>
        </w:rPr>
      </w:pPr>
      <w:r w:rsidRPr="00F64E21">
        <w:rPr>
          <w:szCs w:val="28"/>
        </w:rPr>
        <w:t xml:space="preserve">1. Общекультурные и общетрудовые компетенции. Основы культуры труда. Самообслуживание 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Значение трудовой деятельности в жизни человека –  труд  как способ самовыражения человека.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Разнообразные предметы рукотворного мира (предметы быта  и декоративно-прикладного искусства, архитектура и техника).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Природа – источник сырья. Природное сырьё, природные материалы.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Мастера и их  профессии (технические, художественные). Традиции творчества мастера в создании предметной среды  (общее представление).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Работа с доступной информацией (простейшие чертежи, эскизы, схемы).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 xml:space="preserve">Введение </w:t>
      </w:r>
      <w:r w:rsidRPr="00F64E21">
        <w:rPr>
          <w:b w:val="0"/>
          <w:szCs w:val="28"/>
        </w:rPr>
        <w:tab/>
        <w:t xml:space="preserve">в </w:t>
      </w:r>
      <w:r w:rsidRPr="00F64E21">
        <w:rPr>
          <w:b w:val="0"/>
          <w:szCs w:val="28"/>
        </w:rPr>
        <w:tab/>
        <w:t xml:space="preserve">проектную </w:t>
      </w:r>
      <w:r w:rsidRPr="00F64E21">
        <w:rPr>
          <w:b w:val="0"/>
          <w:szCs w:val="28"/>
        </w:rPr>
        <w:tab/>
        <w:t xml:space="preserve">деятельность, </w:t>
      </w:r>
      <w:r w:rsidRPr="00F64E21">
        <w:rPr>
          <w:b w:val="0"/>
          <w:szCs w:val="28"/>
        </w:rPr>
        <w:tab/>
        <w:t>доступные</w:t>
      </w:r>
      <w:r w:rsidRPr="00F64E21">
        <w:rPr>
          <w:b w:val="0"/>
          <w:szCs w:val="28"/>
        </w:rPr>
        <w:tab/>
        <w:t>простые проекты, выполняемые с помощью учителя (разработка предложенного   замысла,   поиск   доступных  решений,   выполнение,   защита проекта). Результат проектной деятельности: изделия,  оформление праздников.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Работа парами и в малых группах. Осуществление сотрудничества.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Самоконтроль в ходе работы (точность разметки с использованием чертёжных инструментов).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Самообслуживание. Самостоятельный отбор  материалов и инструментов для  урока.</w:t>
      </w:r>
    </w:p>
    <w:p w:rsidR="00B357B2" w:rsidRPr="00F64E21" w:rsidRDefault="00B357B2" w:rsidP="00B357B2">
      <w:pPr>
        <w:pStyle w:val="3"/>
        <w:jc w:val="both"/>
        <w:rPr>
          <w:szCs w:val="28"/>
        </w:rPr>
      </w:pPr>
      <w:r w:rsidRPr="00F64E21">
        <w:rPr>
          <w:szCs w:val="28"/>
        </w:rPr>
        <w:t xml:space="preserve">2. Технология ручной обработки  материалов. Элементы  графической грамоты 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 xml:space="preserve">Исследование элементарных свойств материалов: картон,  гофрокартон, </w:t>
      </w:r>
      <w:r>
        <w:rPr>
          <w:b w:val="0"/>
          <w:szCs w:val="28"/>
        </w:rPr>
        <w:t>п</w:t>
      </w:r>
      <w:r w:rsidRPr="00F64E21">
        <w:rPr>
          <w:b w:val="0"/>
          <w:szCs w:val="28"/>
        </w:rPr>
        <w:t>ряжа,  ткани природного происхождения (лён, хлопок, шёлк, шерсть). Строение ткани. Продольное и поперечное направление нитей ткани.  Основа, уток.  Общая технология получения нитей и тканей на  основе  натурального сырья. Сравнение свойств материалов. Выбор материалов по их декоративно-художественным и конструктивным свойствам.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Чертёжные инструменты: линейка, угольник, циркуль, канцелярский нож, лекало. Их  названия, функциональное назначение, устройство. Приёмы безопасной работы и обращения с колющими и режущими инструментами.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 xml:space="preserve">Технологические операции, их  обобщённые названия:  разметка, получение </w:t>
      </w:r>
      <w:r w:rsidRPr="00F64E21">
        <w:rPr>
          <w:b w:val="0"/>
          <w:szCs w:val="28"/>
        </w:rPr>
        <w:lastRenderedPageBreak/>
        <w:t>деталей из заготовки, сборка изделия, отделка.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Элементарное представление  о  простейшем чертеже  и  эскизе. Линии чертежа (контурная, надреза, выносная, размерная, осевая, центровая).  Чтение чертежа.  Разметка  по  линейке,  угольнику, циркулем с опорой на простейший чертёж. Экономная рациональная 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Разметка  деталей  копированием  с  помощью копировальной бумаги.</w:t>
      </w:r>
    </w:p>
    <w:p w:rsidR="00B357B2" w:rsidRPr="00165366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Сборка изделия: подвижное, ниточное соединение деталей. Отделка аппликацией (с полиэтиленовой прокладкой), ручнымистрочками (варианты прямой строчки).</w:t>
      </w:r>
    </w:p>
    <w:p w:rsidR="00B357B2" w:rsidRPr="00F64E21" w:rsidRDefault="00B357B2" w:rsidP="00B357B2">
      <w:pPr>
        <w:pStyle w:val="3"/>
        <w:jc w:val="both"/>
        <w:rPr>
          <w:szCs w:val="28"/>
        </w:rPr>
      </w:pPr>
      <w:r w:rsidRPr="00F64E21">
        <w:rPr>
          <w:szCs w:val="28"/>
        </w:rPr>
        <w:t xml:space="preserve">3. Конструирование </w:t>
      </w:r>
    </w:p>
    <w:p w:rsidR="00B357B2" w:rsidRPr="00F64E21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>Конструирование из  готовых форм  (упаковки). Получение объёмных форм  сгибанием. Подвижное соединение деталей изделия. Способы  сборки разборных конструкций (на болтах и винтах, ниточный механизм). Соответствие материалов, конструкции и внешнего оформления назначению изделия).</w:t>
      </w:r>
    </w:p>
    <w:p w:rsidR="00B357B2" w:rsidRDefault="00B357B2" w:rsidP="00B357B2">
      <w:pPr>
        <w:pStyle w:val="3"/>
        <w:jc w:val="both"/>
        <w:rPr>
          <w:b w:val="0"/>
          <w:szCs w:val="28"/>
        </w:rPr>
      </w:pPr>
      <w:r w:rsidRPr="00F64E21">
        <w:rPr>
          <w:b w:val="0"/>
          <w:szCs w:val="28"/>
        </w:rPr>
        <w:t xml:space="preserve">Макет, модель. Конструирование и  моделирование изделий из разных материалов, транспортных средств по модели, простейшему чертежу или  эскизу. </w:t>
      </w: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244103" w:rsidRDefault="00244103" w:rsidP="00B357B2">
      <w:pPr>
        <w:pStyle w:val="3"/>
        <w:jc w:val="both"/>
        <w:rPr>
          <w:b w:val="0"/>
          <w:szCs w:val="28"/>
        </w:rPr>
      </w:pPr>
    </w:p>
    <w:p w:rsidR="00244103" w:rsidRDefault="00244103" w:rsidP="00B357B2">
      <w:pPr>
        <w:pStyle w:val="3"/>
        <w:jc w:val="both"/>
        <w:rPr>
          <w:b w:val="0"/>
          <w:szCs w:val="28"/>
        </w:rPr>
      </w:pPr>
    </w:p>
    <w:tbl>
      <w:tblPr>
        <w:tblpPr w:leftFromText="180" w:rightFromText="180" w:vertAnchor="page" w:horzAnchor="margin" w:tblpX="-1074" w:tblpY="961"/>
        <w:tblW w:w="586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20"/>
      </w:tblPr>
      <w:tblGrid>
        <w:gridCol w:w="769"/>
        <w:gridCol w:w="3944"/>
        <w:gridCol w:w="640"/>
        <w:gridCol w:w="5763"/>
      </w:tblGrid>
      <w:tr w:rsidR="00244103" w:rsidTr="00244103">
        <w:trPr>
          <w:trHeight w:val="668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103" w:rsidRDefault="002441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Тематическое планирование с определением основных видов учебной деятельности.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244103" w:rsidTr="00244103">
        <w:trPr>
          <w:trHeight w:val="668"/>
        </w:trPr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44103" w:rsidRDefault="00CF30D2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П№/п</w:t>
            </w:r>
          </w:p>
        </w:tc>
        <w:tc>
          <w:tcPr>
            <w:tcW w:w="17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(этап проектной или исследовательской деятельности)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59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Основные виды учебной деятельности учащихся</w:t>
            </w:r>
          </w:p>
        </w:tc>
      </w:tr>
      <w:tr w:rsidR="00244103" w:rsidTr="00244103">
        <w:trPr>
          <w:trHeight w:val="6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4103" w:rsidRDefault="00244103"/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1. Вспомни, подумай, обсуди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Вспомни, подумай, обсуди. 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Инструктаж по охране труда на рабочем месте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 Древний Египет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103" w:rsidRDefault="00244103" w:rsidP="00244103">
            <w:pPr>
              <w:numPr>
                <w:ilvl w:val="0"/>
                <w:numId w:val="20"/>
              </w:numPr>
              <w:autoSpaceDE w:val="0"/>
              <w:autoSpaceDN w:val="0"/>
              <w:ind w:right="94"/>
              <w:jc w:val="both"/>
            </w:pPr>
            <w:r>
              <w:rPr>
                <w:i/>
                <w:iCs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конструкции и образы объектов природы и окружающего мира, традиции и творчество мастеров; 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особенности используемых инструментов);</w:t>
            </w:r>
          </w:p>
          <w:p w:rsidR="00244103" w:rsidRDefault="00244103" w:rsidP="00244103">
            <w:pPr>
              <w:numPr>
                <w:ilvl w:val="0"/>
                <w:numId w:val="20"/>
              </w:numPr>
              <w:autoSpaceDE w:val="0"/>
              <w:autoSpaceDN w:val="0"/>
              <w:jc w:val="both"/>
            </w:pPr>
            <w:r>
              <w:rPr>
                <w:i/>
                <w:iCs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Сооружения Древнего Египта.  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Долина пирамид Египта. 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103" w:rsidRDefault="00244103" w:rsidP="00244103">
            <w:pPr>
              <w:numPr>
                <w:ilvl w:val="0"/>
                <w:numId w:val="21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244103" w:rsidRDefault="00244103" w:rsidP="00244103">
            <w:pPr>
              <w:numPr>
                <w:ilvl w:val="0"/>
                <w:numId w:val="21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 xml:space="preserve"> искать, отбирать и использовать необходимую информацию (из учебника и других справочных и дидактических материалов), материалы, инструменты;</w:t>
            </w:r>
          </w:p>
          <w:p w:rsidR="00244103" w:rsidRDefault="00244103" w:rsidP="00244103">
            <w:pPr>
              <w:numPr>
                <w:ilvl w:val="0"/>
                <w:numId w:val="21"/>
              </w:numPr>
              <w:autoSpaceDE w:val="0"/>
              <w:autoSpaceDN w:val="0"/>
            </w:pPr>
            <w:r>
              <w:rPr>
                <w:sz w:val="22"/>
                <w:szCs w:val="22"/>
              </w:rPr>
              <w:t xml:space="preserve">осуществлять практический </w:t>
            </w:r>
            <w:r>
              <w:rPr>
                <w:i/>
                <w:iCs/>
                <w:sz w:val="22"/>
                <w:szCs w:val="22"/>
              </w:rPr>
              <w:t>поиск и открытие нового</w:t>
            </w:r>
            <w:r>
              <w:rPr>
                <w:sz w:val="22"/>
                <w:szCs w:val="22"/>
              </w:rPr>
              <w:t xml:space="preserve"> знания и умения; </w:t>
            </w:r>
            <w:r>
              <w:rPr>
                <w:i/>
                <w:iCs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 читать</w:t>
            </w:r>
            <w:r>
              <w:rPr>
                <w:sz w:val="22"/>
                <w:szCs w:val="22"/>
              </w:rPr>
              <w:t xml:space="preserve"> графические изображения (рисунки);</w:t>
            </w:r>
          </w:p>
          <w:p w:rsidR="00244103" w:rsidRDefault="00244103" w:rsidP="00244103">
            <w:pPr>
              <w:numPr>
                <w:ilvl w:val="0"/>
                <w:numId w:val="21"/>
              </w:numPr>
              <w:autoSpaceDE w:val="0"/>
              <w:autoSpaceDN w:val="0"/>
            </w:pPr>
            <w:r>
              <w:rPr>
                <w:sz w:val="22"/>
                <w:szCs w:val="22"/>
              </w:rPr>
              <w:t>воплощать мысленный образ в материале с опорой (при необходимости) на графические изображения, соблюдая приемы безопасного и рационального труда;</w:t>
            </w:r>
          </w:p>
          <w:p w:rsidR="00244103" w:rsidRDefault="00244103" w:rsidP="00244103">
            <w:pPr>
              <w:numPr>
                <w:ilvl w:val="0"/>
                <w:numId w:val="21"/>
              </w:numPr>
              <w:autoSpaceDE w:val="0"/>
              <w:autoSpaceDN w:val="0"/>
            </w:pPr>
            <w:r>
              <w:rPr>
                <w:sz w:val="22"/>
                <w:szCs w:val="22"/>
              </w:rPr>
              <w:t xml:space="preserve">планировать последовательность практических действий для реализации поставленной задачи; </w:t>
            </w:r>
          </w:p>
          <w:p w:rsidR="00244103" w:rsidRDefault="00244103" w:rsidP="00244103">
            <w:pPr>
              <w:numPr>
                <w:ilvl w:val="0"/>
                <w:numId w:val="21"/>
              </w:num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 xml:space="preserve">с помощью учителя и под его контролем организовывать свою деятельность: работать в малых группах, осуществлять </w:t>
            </w:r>
            <w:r>
              <w:rPr>
                <w:sz w:val="22"/>
                <w:szCs w:val="22"/>
              </w:rPr>
              <w:lastRenderedPageBreak/>
              <w:t>сотрудничество;</w:t>
            </w:r>
          </w:p>
          <w:p w:rsidR="00244103" w:rsidRDefault="00244103" w:rsidP="00244103">
            <w:pPr>
              <w:numPr>
                <w:ilvl w:val="0"/>
                <w:numId w:val="21"/>
              </w:numPr>
              <w:autoSpaceDE w:val="0"/>
              <w:autoSpaceDN w:val="0"/>
            </w:pPr>
            <w:r>
              <w:rPr>
                <w:iC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существлять </w:t>
            </w:r>
            <w:r>
              <w:rPr>
                <w:i/>
                <w:iCs/>
                <w:sz w:val="22"/>
                <w:szCs w:val="22"/>
              </w:rPr>
              <w:t>самоконтроль</w:t>
            </w:r>
            <w:r>
              <w:rPr>
                <w:sz w:val="22"/>
                <w:szCs w:val="22"/>
              </w:rPr>
              <w:t xml:space="preserve"> качества выполненной работы (соответствие предложенному образцу или заданию) и корректировку хода работы и конечного результата;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Мастер Египта 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Одежда древних египтян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autoSpaceDE w:val="0"/>
              <w:autoSpaceDN w:val="0"/>
            </w:pPr>
            <w:r>
              <w:rPr>
                <w:i/>
                <w:iCs/>
                <w:sz w:val="22"/>
                <w:szCs w:val="22"/>
              </w:rPr>
              <w:t xml:space="preserve">                   - оценивать</w:t>
            </w:r>
            <w:r>
              <w:rPr>
                <w:sz w:val="22"/>
                <w:szCs w:val="22"/>
              </w:rPr>
              <w:t xml:space="preserve"> результат своей деятельности: точность изготовления деталей, аккуратность выполненной работы;</w:t>
            </w:r>
          </w:p>
          <w:p w:rsidR="00244103" w:rsidRDefault="00244103">
            <w:pPr>
              <w:autoSpaceDE w:val="0"/>
              <w:autoSpaceDN w:val="0"/>
            </w:pPr>
            <w:r>
              <w:rPr>
                <w:i/>
                <w:iCs/>
                <w:sz w:val="22"/>
                <w:szCs w:val="22"/>
              </w:rPr>
              <w:t xml:space="preserve">                   - обобщать</w:t>
            </w:r>
            <w:r>
              <w:rPr>
                <w:sz w:val="22"/>
                <w:szCs w:val="22"/>
              </w:rPr>
              <w:t xml:space="preserve"> (осознавать и формулировать) то новое, что усвоено. </w:t>
            </w:r>
          </w:p>
          <w:p w:rsidR="00244103" w:rsidRDefault="00244103">
            <w:pPr>
              <w:ind w:left="102" w:firstLine="465"/>
            </w:pPr>
            <w:r>
              <w:rPr>
                <w:sz w:val="22"/>
                <w:szCs w:val="22"/>
              </w:rPr>
              <w:t>С помощью учителя:</w:t>
            </w:r>
          </w:p>
          <w:p w:rsidR="00244103" w:rsidRDefault="00244103">
            <w:pPr>
              <w:autoSpaceDE w:val="0"/>
              <w:autoSpaceDN w:val="0"/>
            </w:pPr>
            <w:r>
              <w:rPr>
                <w:sz w:val="22"/>
                <w:szCs w:val="22"/>
              </w:rPr>
              <w:t xml:space="preserve">                    - сравнивать различные виды конструкций и способы их сборки; 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моделировать несложные изделия с разными конструктивными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3. В гостях у Деда Мороза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 гостях у Деда Мороза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spacing w:val="4"/>
                <w:w w:val="111"/>
              </w:rPr>
              <w:t xml:space="preserve">                   - самостоятельн</w:t>
            </w:r>
            <w:r>
              <w:rPr>
                <w:rFonts w:ascii="Times New Roman" w:hAnsi="Times New Roman"/>
                <w:i/>
                <w:iCs/>
                <w:w w:val="111"/>
              </w:rPr>
              <w:t>о</w:t>
            </w:r>
            <w:r>
              <w:rPr>
                <w:rFonts w:ascii="Times New Roman" w:hAnsi="Times New Roman"/>
                <w:i/>
                <w:iCs/>
                <w:spacing w:val="20"/>
                <w:w w:val="111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1"/>
              </w:rPr>
              <w:t>организовыват</w:t>
            </w:r>
            <w:r>
              <w:rPr>
                <w:rFonts w:ascii="Times New Roman" w:hAnsi="Times New Roman"/>
                <w:w w:val="111"/>
              </w:rPr>
              <w:t>ь</w:t>
            </w:r>
            <w:r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1"/>
              </w:rPr>
              <w:t>рабоче</w:t>
            </w:r>
            <w:r>
              <w:rPr>
                <w:rFonts w:ascii="Times New Roman" w:hAnsi="Times New Roman"/>
                <w:w w:val="111"/>
              </w:rPr>
              <w:t>е</w:t>
            </w:r>
            <w:r>
              <w:rPr>
                <w:rFonts w:ascii="Times New Roman" w:hAnsi="Times New Roman"/>
                <w:spacing w:val="-18"/>
                <w:w w:val="111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мест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06"/>
              </w:rPr>
              <w:t>с</w:t>
            </w:r>
            <w:r>
              <w:rPr>
                <w:rFonts w:ascii="Times New Roman" w:hAnsi="Times New Roman"/>
                <w:spacing w:val="4"/>
                <w:w w:val="105"/>
              </w:rPr>
              <w:t>оо</w:t>
            </w:r>
            <w:r>
              <w:rPr>
                <w:rFonts w:ascii="Times New Roman" w:hAnsi="Times New Roman"/>
                <w:spacing w:val="4"/>
                <w:w w:val="115"/>
              </w:rPr>
              <w:t>т</w:t>
            </w:r>
            <w:r>
              <w:rPr>
                <w:rFonts w:ascii="Times New Roman" w:hAnsi="Times New Roman"/>
                <w:spacing w:val="4"/>
                <w:w w:val="112"/>
              </w:rPr>
              <w:t>в</w:t>
            </w:r>
            <w:r>
              <w:rPr>
                <w:rFonts w:ascii="Times New Roman" w:hAnsi="Times New Roman"/>
                <w:spacing w:val="4"/>
                <w:w w:val="109"/>
              </w:rPr>
              <w:t>е</w:t>
            </w:r>
            <w:r>
              <w:rPr>
                <w:rFonts w:ascii="Times New Roman" w:hAnsi="Times New Roman"/>
                <w:spacing w:val="4"/>
                <w:w w:val="115"/>
              </w:rPr>
              <w:t>т</w:t>
            </w:r>
            <w:r>
              <w:rPr>
                <w:rFonts w:ascii="Times New Roman" w:hAnsi="Times New Roman"/>
                <w:spacing w:val="4"/>
                <w:w w:val="106"/>
              </w:rPr>
              <w:t>с</w:t>
            </w:r>
            <w:r>
              <w:rPr>
                <w:rFonts w:ascii="Times New Roman" w:hAnsi="Times New Roman"/>
                <w:spacing w:val="4"/>
                <w:w w:val="115"/>
              </w:rPr>
              <w:t>т</w:t>
            </w:r>
            <w:r>
              <w:rPr>
                <w:rFonts w:ascii="Times New Roman" w:hAnsi="Times New Roman"/>
                <w:spacing w:val="4"/>
                <w:w w:val="112"/>
              </w:rPr>
              <w:t>в</w:t>
            </w:r>
            <w:r>
              <w:rPr>
                <w:rFonts w:ascii="Times New Roman" w:hAnsi="Times New Roman"/>
                <w:spacing w:val="4"/>
                <w:w w:val="116"/>
              </w:rPr>
              <w:t>и</w:t>
            </w:r>
            <w:r>
              <w:rPr>
                <w:rFonts w:ascii="Times New Roman" w:hAnsi="Times New Roman"/>
                <w:w w:val="116"/>
              </w:rPr>
              <w:t xml:space="preserve">и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1"/>
              </w:rPr>
              <w:t>особенностям</w:t>
            </w:r>
            <w:r>
              <w:rPr>
                <w:rFonts w:ascii="Times New Roman" w:hAnsi="Times New Roman"/>
                <w:w w:val="111"/>
              </w:rPr>
              <w:t>и</w:t>
            </w:r>
            <w:r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1"/>
              </w:rPr>
              <w:t>используемог</w:t>
            </w:r>
            <w:r>
              <w:rPr>
                <w:rFonts w:ascii="Times New Roman" w:hAnsi="Times New Roman"/>
                <w:w w:val="111"/>
              </w:rPr>
              <w:t>о</w:t>
            </w:r>
            <w:r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1"/>
              </w:rPr>
              <w:t>материал</w:t>
            </w:r>
            <w:r>
              <w:rPr>
                <w:rFonts w:ascii="Times New Roman" w:hAnsi="Times New Roman"/>
                <w:w w:val="111"/>
              </w:rPr>
              <w:t xml:space="preserve">а </w:t>
            </w:r>
            <w:r>
              <w:rPr>
                <w:rFonts w:ascii="Times New Roman" w:hAnsi="Times New Roman"/>
                <w:spacing w:val="4"/>
                <w:w w:val="111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 </w:t>
            </w:r>
            <w:r>
              <w:rPr>
                <w:rFonts w:ascii="Times New Roman" w:hAnsi="Times New Roman"/>
                <w:spacing w:val="4"/>
                <w:w w:val="112"/>
              </w:rPr>
              <w:t>поддерживат</w:t>
            </w:r>
            <w:r>
              <w:rPr>
                <w:rFonts w:ascii="Times New Roman" w:hAnsi="Times New Roman"/>
                <w:w w:val="112"/>
              </w:rPr>
              <w:t>ь</w:t>
            </w:r>
            <w:r>
              <w:rPr>
                <w:rFonts w:ascii="Times New Roman" w:hAnsi="Times New Roman"/>
                <w:spacing w:val="38"/>
                <w:w w:val="112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5"/>
              </w:rPr>
              <w:t>поря</w:t>
            </w:r>
            <w:r>
              <w:rPr>
                <w:rFonts w:ascii="Times New Roman" w:hAnsi="Times New Roman"/>
                <w:spacing w:val="4"/>
              </w:rPr>
              <w:t>до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нё</w:t>
            </w:r>
            <w:r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в</w:t>
            </w:r>
            <w:r>
              <w:rPr>
                <w:rFonts w:ascii="Times New Roman" w:hAnsi="Times New Roman"/>
              </w:rPr>
              <w:t xml:space="preserve">о  </w:t>
            </w:r>
            <w:r>
              <w:rPr>
                <w:rFonts w:ascii="Times New Roman" w:hAnsi="Times New Roman"/>
                <w:spacing w:val="4"/>
                <w:w w:val="112"/>
              </w:rPr>
              <w:t>врем</w:t>
            </w:r>
            <w:r>
              <w:rPr>
                <w:rFonts w:ascii="Times New Roman" w:hAnsi="Times New Roman"/>
                <w:w w:val="112"/>
              </w:rPr>
              <w:t>я</w:t>
            </w:r>
            <w:r>
              <w:rPr>
                <w:rFonts w:ascii="Times New Roman" w:hAnsi="Times New Roman"/>
                <w:spacing w:val="46"/>
                <w:w w:val="112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2"/>
              </w:rPr>
              <w:t>работы</w:t>
            </w:r>
            <w:r>
              <w:rPr>
                <w:rFonts w:ascii="Times New Roman" w:hAnsi="Times New Roman"/>
                <w:w w:val="112"/>
              </w:rPr>
              <w:t>,</w:t>
            </w:r>
            <w:r>
              <w:rPr>
                <w:rFonts w:ascii="Times New Roman" w:hAnsi="Times New Roman"/>
                <w:spacing w:val="36"/>
                <w:w w:val="112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2"/>
              </w:rPr>
              <w:t>экономн</w:t>
            </w:r>
            <w:r>
              <w:rPr>
                <w:rFonts w:ascii="Times New Roman" w:hAnsi="Times New Roman"/>
                <w:w w:val="112"/>
              </w:rPr>
              <w:t>о</w:t>
            </w:r>
            <w:r>
              <w:rPr>
                <w:rFonts w:ascii="Times New Roman" w:hAnsi="Times New Roman"/>
                <w:spacing w:val="19"/>
                <w:w w:val="112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рациональн</w:t>
            </w:r>
            <w:r>
              <w:rPr>
                <w:rFonts w:ascii="Times New Roman" w:hAnsi="Times New Roman"/>
                <w:w w:val="113"/>
              </w:rPr>
              <w:t>о</w:t>
            </w:r>
            <w:r>
              <w:rPr>
                <w:rFonts w:ascii="Times New Roman" w:hAnsi="Times New Roman"/>
                <w:spacing w:val="38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4"/>
              </w:rPr>
              <w:t xml:space="preserve">размечать </w:t>
            </w:r>
            <w:r>
              <w:rPr>
                <w:rFonts w:ascii="Times New Roman" w:hAnsi="Times New Roman"/>
                <w:spacing w:val="4"/>
                <w:w w:val="113"/>
              </w:rPr>
              <w:t>детали</w:t>
            </w:r>
            <w:r>
              <w:rPr>
                <w:rFonts w:ascii="Times New Roman" w:hAnsi="Times New Roman"/>
                <w:spacing w:val="4"/>
                <w:w w:val="114"/>
              </w:rPr>
              <w:t>;</w:t>
            </w:r>
          </w:p>
          <w:p w:rsidR="00244103" w:rsidRDefault="00244103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i/>
                <w:iCs/>
                <w:spacing w:val="17"/>
                <w:w w:val="126"/>
              </w:rPr>
              <w:t xml:space="preserve">                  - </w:t>
            </w:r>
            <w:r>
              <w:rPr>
                <w:rFonts w:ascii="Times New Roman" w:hAnsi="Times New Roman"/>
                <w:i/>
                <w:iCs/>
              </w:rPr>
              <w:t>с</w:t>
            </w:r>
            <w:r>
              <w:rPr>
                <w:rFonts w:ascii="Times New Roman" w:hAnsi="Times New Roman"/>
                <w:i/>
                <w:iCs/>
                <w:spacing w:val="3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4"/>
                <w:w w:val="113"/>
              </w:rPr>
              <w:t>помощь</w:t>
            </w:r>
            <w:r>
              <w:rPr>
                <w:rFonts w:ascii="Times New Roman" w:hAnsi="Times New Roman"/>
                <w:i/>
                <w:iCs/>
                <w:w w:val="113"/>
              </w:rPr>
              <w:t>ю</w:t>
            </w:r>
            <w:r>
              <w:rPr>
                <w:rFonts w:ascii="Times New Roman" w:hAnsi="Times New Roman"/>
                <w:i/>
                <w:iCs/>
                <w:spacing w:val="-15"/>
                <w:w w:val="113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4"/>
                <w:w w:val="113"/>
              </w:rPr>
              <w:t>учител</w:t>
            </w:r>
            <w:r>
              <w:rPr>
                <w:rFonts w:ascii="Times New Roman" w:hAnsi="Times New Roman"/>
                <w:i/>
                <w:iCs/>
                <w:w w:val="113"/>
              </w:rPr>
              <w:t xml:space="preserve">я </w:t>
            </w:r>
            <w:r>
              <w:rPr>
                <w:rFonts w:ascii="Times New Roman" w:hAnsi="Times New Roman"/>
                <w:i/>
                <w:iCs/>
                <w:spacing w:val="12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выполнят</w:t>
            </w:r>
            <w:r>
              <w:rPr>
                <w:rFonts w:ascii="Times New Roman" w:hAnsi="Times New Roman"/>
                <w:w w:val="113"/>
              </w:rPr>
              <w:t>ь</w:t>
            </w:r>
            <w:r>
              <w:rPr>
                <w:rFonts w:ascii="Times New Roman" w:hAnsi="Times New Roman"/>
                <w:spacing w:val="40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разметк</w:t>
            </w:r>
            <w:r>
              <w:rPr>
                <w:rFonts w:ascii="Times New Roman" w:hAnsi="Times New Roman"/>
                <w:w w:val="113"/>
              </w:rPr>
              <w:t>у</w:t>
            </w:r>
            <w:r>
              <w:rPr>
                <w:rFonts w:ascii="Times New Roman" w:hAnsi="Times New Roman"/>
                <w:spacing w:val="37"/>
                <w:w w:val="11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09"/>
              </w:rPr>
              <w:t>опоро</w:t>
            </w:r>
            <w:r>
              <w:rPr>
                <w:rFonts w:ascii="Times New Roman" w:hAnsi="Times New Roman"/>
                <w:w w:val="109"/>
              </w:rPr>
              <w:t>й</w:t>
            </w:r>
            <w:r>
              <w:rPr>
                <w:rFonts w:ascii="Times New Roman" w:hAnsi="Times New Roman"/>
                <w:spacing w:val="31"/>
                <w:w w:val="109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5"/>
              </w:rPr>
              <w:t xml:space="preserve">чертёж </w:t>
            </w:r>
            <w:r>
              <w:rPr>
                <w:rFonts w:ascii="Times New Roman" w:hAnsi="Times New Roman"/>
                <w:spacing w:val="4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линейке</w:t>
            </w:r>
            <w:r>
              <w:rPr>
                <w:rFonts w:ascii="Times New Roman" w:hAnsi="Times New Roman"/>
                <w:w w:val="113"/>
              </w:rPr>
              <w:t>,</w:t>
            </w:r>
            <w:r>
              <w:rPr>
                <w:rFonts w:ascii="Times New Roman" w:hAnsi="Times New Roman"/>
                <w:spacing w:val="34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угольнику</w:t>
            </w:r>
            <w:r>
              <w:rPr>
                <w:rFonts w:ascii="Times New Roman" w:hAnsi="Times New Roman"/>
                <w:w w:val="113"/>
              </w:rPr>
              <w:t>,</w:t>
            </w:r>
            <w:r>
              <w:rPr>
                <w:rFonts w:ascii="Times New Roman" w:hAnsi="Times New Roman"/>
                <w:spacing w:val="28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выполнят</w:t>
            </w:r>
            <w:r>
              <w:rPr>
                <w:rFonts w:ascii="Times New Roman" w:hAnsi="Times New Roman"/>
                <w:w w:val="113"/>
              </w:rPr>
              <w:t>ь</w:t>
            </w:r>
            <w:r>
              <w:rPr>
                <w:rFonts w:ascii="Times New Roman" w:hAnsi="Times New Roman"/>
                <w:spacing w:val="18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подвижно</w:t>
            </w:r>
            <w:r>
              <w:rPr>
                <w:rFonts w:ascii="Times New Roman" w:hAnsi="Times New Roman"/>
                <w:w w:val="113"/>
              </w:rPr>
              <w:t>е</w:t>
            </w:r>
            <w:r>
              <w:rPr>
                <w:rFonts w:ascii="Times New Roman" w:hAnsi="Times New Roman"/>
                <w:spacing w:val="-6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соединени</w:t>
            </w:r>
            <w:r>
              <w:rPr>
                <w:rFonts w:ascii="Times New Roman" w:hAnsi="Times New Roman"/>
                <w:w w:val="113"/>
              </w:rPr>
              <w:t>е</w:t>
            </w:r>
            <w:r>
              <w:rPr>
                <w:rFonts w:ascii="Times New Roman" w:hAnsi="Times New Roman"/>
                <w:spacing w:val="-26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09"/>
              </w:rPr>
              <w:t>де</w:t>
            </w:r>
            <w:r>
              <w:rPr>
                <w:rFonts w:ascii="Times New Roman" w:hAnsi="Times New Roman"/>
                <w:spacing w:val="4"/>
                <w:w w:val="115"/>
              </w:rPr>
              <w:t>т</w:t>
            </w:r>
            <w:r>
              <w:rPr>
                <w:rFonts w:ascii="Times New Roman" w:hAnsi="Times New Roman"/>
                <w:spacing w:val="4"/>
                <w:w w:val="117"/>
              </w:rPr>
              <w:t>а</w:t>
            </w:r>
            <w:r>
              <w:rPr>
                <w:rFonts w:ascii="Times New Roman" w:hAnsi="Times New Roman"/>
                <w:spacing w:val="4"/>
                <w:w w:val="118"/>
              </w:rPr>
              <w:t>л</w:t>
            </w:r>
            <w:r>
              <w:rPr>
                <w:rFonts w:ascii="Times New Roman" w:hAnsi="Times New Roman"/>
                <w:spacing w:val="4"/>
                <w:w w:val="109"/>
              </w:rPr>
              <w:t>е</w:t>
            </w:r>
            <w:r>
              <w:rPr>
                <w:rFonts w:ascii="Times New Roman" w:hAnsi="Times New Roman"/>
                <w:w w:val="116"/>
              </w:rPr>
              <w:t xml:space="preserve">й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2"/>
              </w:rPr>
              <w:t>помощь</w:t>
            </w:r>
            <w:r>
              <w:rPr>
                <w:rFonts w:ascii="Times New Roman" w:hAnsi="Times New Roman"/>
                <w:w w:val="112"/>
              </w:rPr>
              <w:t>ю</w:t>
            </w:r>
            <w:r>
              <w:rPr>
                <w:rFonts w:ascii="Times New Roman" w:hAnsi="Times New Roman"/>
                <w:spacing w:val="-9"/>
                <w:w w:val="112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2"/>
              </w:rPr>
              <w:t>проволоки</w:t>
            </w:r>
            <w:r>
              <w:rPr>
                <w:rFonts w:ascii="Times New Roman" w:hAnsi="Times New Roman"/>
                <w:w w:val="112"/>
              </w:rPr>
              <w:t>,</w:t>
            </w:r>
            <w:r>
              <w:rPr>
                <w:rFonts w:ascii="Times New Roman" w:hAnsi="Times New Roman"/>
                <w:spacing w:val="20"/>
                <w:w w:val="112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2"/>
              </w:rPr>
              <w:t>нито</w:t>
            </w:r>
            <w:r>
              <w:rPr>
                <w:rFonts w:ascii="Times New Roman" w:hAnsi="Times New Roman"/>
                <w:w w:val="112"/>
              </w:rPr>
              <w:t>к</w:t>
            </w:r>
            <w:r>
              <w:rPr>
                <w:rFonts w:ascii="Times New Roman" w:hAnsi="Times New Roman"/>
                <w:spacing w:val="18"/>
                <w:w w:val="112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(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10)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тонко</w:t>
            </w:r>
            <w:r>
              <w:rPr>
                <w:rFonts w:ascii="Times New Roman" w:hAnsi="Times New Roman"/>
                <w:w w:val="113"/>
              </w:rPr>
              <w:t>й</w:t>
            </w:r>
            <w:r>
              <w:rPr>
                <w:rFonts w:ascii="Times New Roman" w:hAnsi="Times New Roman"/>
                <w:spacing w:val="7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4"/>
              </w:rPr>
              <w:t>верёвочки;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i/>
                <w:iCs/>
                <w:spacing w:val="17"/>
                <w:w w:val="115"/>
                <w:sz w:val="22"/>
                <w:szCs w:val="22"/>
              </w:rPr>
              <w:t xml:space="preserve"> </w:t>
            </w:r>
            <w:r>
              <w:rPr>
                <w:spacing w:val="5"/>
                <w:w w:val="115"/>
                <w:sz w:val="22"/>
                <w:szCs w:val="22"/>
              </w:rPr>
              <w:t>реализовыват</w:t>
            </w:r>
            <w:r>
              <w:rPr>
                <w:w w:val="115"/>
                <w:sz w:val="22"/>
                <w:szCs w:val="22"/>
              </w:rPr>
              <w:t>ь</w:t>
            </w:r>
            <w:r>
              <w:rPr>
                <w:spacing w:val="-16"/>
                <w:w w:val="115"/>
                <w:sz w:val="22"/>
                <w:szCs w:val="22"/>
              </w:rPr>
              <w:t xml:space="preserve"> </w:t>
            </w:r>
            <w:r>
              <w:rPr>
                <w:spacing w:val="5"/>
                <w:w w:val="115"/>
                <w:sz w:val="22"/>
                <w:szCs w:val="22"/>
              </w:rPr>
              <w:t>творчески</w:t>
            </w:r>
            <w:r>
              <w:rPr>
                <w:w w:val="115"/>
                <w:sz w:val="22"/>
                <w:szCs w:val="22"/>
              </w:rPr>
              <w:t>й</w:t>
            </w:r>
            <w:r>
              <w:rPr>
                <w:spacing w:val="-11"/>
                <w:w w:val="115"/>
                <w:sz w:val="22"/>
                <w:szCs w:val="22"/>
              </w:rPr>
              <w:t xml:space="preserve"> </w:t>
            </w:r>
            <w:r>
              <w:rPr>
                <w:spacing w:val="5"/>
                <w:w w:val="115"/>
                <w:sz w:val="22"/>
                <w:szCs w:val="22"/>
              </w:rPr>
              <w:t>замысе</w:t>
            </w:r>
            <w:r>
              <w:rPr>
                <w:w w:val="115"/>
                <w:sz w:val="22"/>
                <w:szCs w:val="22"/>
              </w:rPr>
              <w:t>л</w:t>
            </w:r>
            <w:r>
              <w:rPr>
                <w:spacing w:val="-7"/>
                <w:w w:val="11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w w:val="115"/>
                <w:sz w:val="22"/>
                <w:szCs w:val="22"/>
              </w:rPr>
              <w:t>жанровы</w:t>
            </w:r>
            <w:r>
              <w:rPr>
                <w:w w:val="115"/>
                <w:sz w:val="22"/>
                <w:szCs w:val="22"/>
              </w:rPr>
              <w:t>х</w:t>
            </w:r>
            <w:r>
              <w:rPr>
                <w:spacing w:val="10"/>
                <w:w w:val="115"/>
                <w:sz w:val="22"/>
                <w:szCs w:val="22"/>
              </w:rPr>
              <w:t xml:space="preserve"> </w:t>
            </w:r>
            <w:r>
              <w:rPr>
                <w:spacing w:val="4"/>
                <w:w w:val="117"/>
                <w:sz w:val="22"/>
                <w:szCs w:val="22"/>
              </w:rPr>
              <w:t>зако</w:t>
            </w:r>
            <w:r>
              <w:rPr>
                <w:spacing w:val="4"/>
                <w:w w:val="110"/>
                <w:sz w:val="22"/>
                <w:szCs w:val="22"/>
              </w:rPr>
              <w:t>номерносте</w:t>
            </w:r>
            <w:r>
              <w:rPr>
                <w:w w:val="110"/>
                <w:sz w:val="22"/>
                <w:szCs w:val="22"/>
              </w:rPr>
              <w:t>й</w:t>
            </w:r>
            <w:r>
              <w:rPr>
                <w:spacing w:val="46"/>
                <w:w w:val="1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4"/>
                <w:w w:val="113"/>
                <w:sz w:val="22"/>
                <w:szCs w:val="22"/>
              </w:rPr>
              <w:t>эстетическо</w:t>
            </w:r>
            <w:r>
              <w:rPr>
                <w:w w:val="113"/>
                <w:sz w:val="22"/>
                <w:szCs w:val="22"/>
              </w:rPr>
              <w:t>й</w:t>
            </w:r>
            <w:r>
              <w:rPr>
                <w:spacing w:val="24"/>
                <w:w w:val="113"/>
                <w:sz w:val="22"/>
                <w:szCs w:val="22"/>
              </w:rPr>
              <w:t xml:space="preserve"> </w:t>
            </w:r>
            <w:r>
              <w:rPr>
                <w:spacing w:val="4"/>
                <w:w w:val="113"/>
                <w:sz w:val="22"/>
                <w:szCs w:val="22"/>
              </w:rPr>
              <w:t>оценк</w:t>
            </w:r>
            <w:r>
              <w:rPr>
                <w:w w:val="113"/>
                <w:sz w:val="22"/>
                <w:szCs w:val="22"/>
              </w:rPr>
              <w:t>и</w:t>
            </w:r>
            <w:r>
              <w:rPr>
                <w:spacing w:val="46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 </w:t>
            </w:r>
            <w:r>
              <w:rPr>
                <w:spacing w:val="4"/>
                <w:w w:val="119"/>
                <w:sz w:val="22"/>
                <w:szCs w:val="22"/>
              </w:rPr>
              <w:t>х</w:t>
            </w:r>
            <w:r>
              <w:rPr>
                <w:spacing w:val="4"/>
                <w:w w:val="112"/>
                <w:sz w:val="22"/>
                <w:szCs w:val="22"/>
              </w:rPr>
              <w:t>у</w:t>
            </w:r>
            <w:r>
              <w:rPr>
                <w:spacing w:val="4"/>
                <w:w w:val="109"/>
                <w:sz w:val="22"/>
                <w:szCs w:val="22"/>
              </w:rPr>
              <w:t>д</w:t>
            </w:r>
            <w:r>
              <w:rPr>
                <w:spacing w:val="4"/>
                <w:w w:val="105"/>
                <w:sz w:val="22"/>
                <w:szCs w:val="22"/>
              </w:rPr>
              <w:t>о</w:t>
            </w:r>
            <w:r>
              <w:rPr>
                <w:spacing w:val="4"/>
                <w:w w:val="125"/>
                <w:sz w:val="22"/>
                <w:szCs w:val="22"/>
              </w:rPr>
              <w:t>ж</w:t>
            </w:r>
            <w:r>
              <w:rPr>
                <w:spacing w:val="4"/>
                <w:w w:val="109"/>
                <w:sz w:val="22"/>
                <w:szCs w:val="22"/>
              </w:rPr>
              <w:t>е</w:t>
            </w:r>
            <w:r>
              <w:rPr>
                <w:spacing w:val="4"/>
                <w:w w:val="106"/>
                <w:sz w:val="22"/>
                <w:szCs w:val="22"/>
              </w:rPr>
              <w:t>с</w:t>
            </w:r>
            <w:r>
              <w:rPr>
                <w:spacing w:val="4"/>
                <w:w w:val="115"/>
                <w:sz w:val="22"/>
                <w:szCs w:val="22"/>
              </w:rPr>
              <w:t>т</w:t>
            </w:r>
            <w:r>
              <w:rPr>
                <w:spacing w:val="4"/>
                <w:w w:val="112"/>
                <w:sz w:val="22"/>
                <w:szCs w:val="22"/>
              </w:rPr>
              <w:t>в</w:t>
            </w:r>
            <w:r>
              <w:rPr>
                <w:spacing w:val="4"/>
                <w:w w:val="109"/>
                <w:sz w:val="22"/>
                <w:szCs w:val="22"/>
              </w:rPr>
              <w:t>е</w:t>
            </w:r>
            <w:r>
              <w:rPr>
                <w:spacing w:val="4"/>
                <w:w w:val="114"/>
                <w:sz w:val="22"/>
                <w:szCs w:val="22"/>
              </w:rPr>
              <w:t>нн</w:t>
            </w:r>
            <w:r>
              <w:rPr>
                <w:spacing w:val="4"/>
                <w:w w:val="105"/>
                <w:sz w:val="22"/>
                <w:szCs w:val="22"/>
              </w:rPr>
              <w:t>о-</w:t>
            </w:r>
            <w:r>
              <w:rPr>
                <w:spacing w:val="4"/>
                <w:w w:val="115"/>
                <w:sz w:val="22"/>
                <w:szCs w:val="22"/>
              </w:rPr>
              <w:t>т</w:t>
            </w:r>
            <w:r>
              <w:rPr>
                <w:spacing w:val="4"/>
                <w:w w:val="112"/>
                <w:sz w:val="22"/>
                <w:szCs w:val="22"/>
              </w:rPr>
              <w:t>в</w:t>
            </w:r>
            <w:r>
              <w:rPr>
                <w:spacing w:val="4"/>
                <w:w w:val="105"/>
                <w:sz w:val="22"/>
                <w:szCs w:val="22"/>
              </w:rPr>
              <w:t>о</w:t>
            </w:r>
            <w:r>
              <w:rPr>
                <w:spacing w:val="4"/>
                <w:w w:val="114"/>
                <w:sz w:val="22"/>
                <w:szCs w:val="22"/>
              </w:rPr>
              <w:t>рч</w:t>
            </w:r>
            <w:r>
              <w:rPr>
                <w:spacing w:val="4"/>
                <w:w w:val="109"/>
                <w:sz w:val="22"/>
                <w:szCs w:val="22"/>
              </w:rPr>
              <w:t>е</w:t>
            </w:r>
            <w:r>
              <w:rPr>
                <w:spacing w:val="4"/>
                <w:w w:val="106"/>
                <w:sz w:val="22"/>
                <w:szCs w:val="22"/>
              </w:rPr>
              <w:t>с</w:t>
            </w:r>
            <w:r>
              <w:rPr>
                <w:spacing w:val="4"/>
                <w:w w:val="128"/>
                <w:sz w:val="22"/>
                <w:szCs w:val="22"/>
              </w:rPr>
              <w:t>к</w:t>
            </w:r>
            <w:r>
              <w:rPr>
                <w:spacing w:val="4"/>
                <w:w w:val="105"/>
                <w:sz w:val="22"/>
                <w:szCs w:val="22"/>
              </w:rPr>
              <w:t>о</w:t>
            </w:r>
            <w:r>
              <w:rPr>
                <w:w w:val="116"/>
                <w:sz w:val="22"/>
                <w:szCs w:val="22"/>
              </w:rPr>
              <w:t xml:space="preserve">й </w:t>
            </w:r>
            <w:r>
              <w:rPr>
                <w:spacing w:val="4"/>
                <w:w w:val="112"/>
                <w:sz w:val="22"/>
                <w:szCs w:val="22"/>
              </w:rPr>
              <w:t>изобразительно</w:t>
            </w:r>
            <w:r>
              <w:rPr>
                <w:w w:val="112"/>
                <w:sz w:val="22"/>
                <w:szCs w:val="22"/>
              </w:rPr>
              <w:t>й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4"/>
                <w:w w:val="110"/>
                <w:sz w:val="22"/>
                <w:szCs w:val="22"/>
              </w:rPr>
              <w:t>трудово</w:t>
            </w:r>
            <w:r>
              <w:rPr>
                <w:w w:val="110"/>
                <w:sz w:val="22"/>
                <w:szCs w:val="22"/>
              </w:rPr>
              <w:t>й</w:t>
            </w:r>
            <w:r>
              <w:rPr>
                <w:spacing w:val="10"/>
                <w:w w:val="110"/>
                <w:sz w:val="22"/>
                <w:szCs w:val="22"/>
              </w:rPr>
              <w:t xml:space="preserve"> </w:t>
            </w:r>
            <w:r>
              <w:rPr>
                <w:spacing w:val="4"/>
                <w:w w:val="114"/>
                <w:sz w:val="22"/>
                <w:szCs w:val="22"/>
              </w:rPr>
              <w:t>деятельности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Терем Деда Мороза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Дед Мороз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103" w:rsidRDefault="00244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Наблюдать, сравнивать, сопоставлять, анализировать предлагаемое задание;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Снегурочка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Ёлочные игрушки из пирамидок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jc w:val="both"/>
            </w:pPr>
            <w:r>
              <w:t>- Выбирать  приёмы оформления изделия в соответствии с видом карнавального костюма.</w:t>
            </w:r>
          </w:p>
          <w:p w:rsidR="00244103" w:rsidRDefault="00244103">
            <w:pPr>
              <w:jc w:val="both"/>
            </w:pPr>
            <w:r>
              <w:t>- Придумывать эскиз, выбирать  материалы для изготовления изделия, исходя из его назначения, самостоятельно выполнять отделку изделия.</w:t>
            </w:r>
          </w:p>
          <w:p w:rsidR="00244103" w:rsidRDefault="00244103">
            <w:pPr>
              <w:jc w:val="both"/>
            </w:pPr>
            <w:r>
              <w:t>- Самостоятельно оформлять готовое изделие.</w:t>
            </w:r>
          </w:p>
          <w:p w:rsidR="00244103" w:rsidRDefault="00244103">
            <w:pPr>
              <w:jc w:val="both"/>
            </w:pPr>
            <w:r>
              <w:t>- Использовать  элементы художественного творчества, оформлять изделие при помощи красок.</w:t>
            </w:r>
          </w:p>
          <w:p w:rsidR="00244103" w:rsidRDefault="00244103">
            <w:pPr>
              <w:jc w:val="both"/>
            </w:pPr>
            <w:r>
              <w:t>- Создавать разные изделия на основе одной технологии.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- Составлять рассказ об истории возникновения ёлочных игрушек и традициях празднования Нового года. 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 w:rsidP="00BB122F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Ёлочная гирлянда «флажки»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Снежинки из бумажных полосок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jc w:val="both"/>
            </w:pPr>
            <w:r>
              <w:t xml:space="preserve">- Исследовать (наблюдать, сравнивать, сопоставлять) доступные материалы: их виды, физические свойства (цвет, фактура, форма и др.), технологические свойства – способы обработки материалов (разметка, </w:t>
            </w:r>
            <w:r>
              <w:lastRenderedPageBreak/>
              <w:t>выделение деталей,  формообразование, сборка, отделка),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</w:p>
          <w:p w:rsidR="00244103" w:rsidRDefault="00244103">
            <w:pPr>
              <w:jc w:val="both"/>
            </w:pPr>
            <w:r>
              <w:t>- Планировать</w:t>
            </w:r>
            <w:r>
              <w:rPr>
                <w:i/>
              </w:rPr>
              <w:t xml:space="preserve"> </w:t>
            </w:r>
            <w:r>
              <w:t>последовательность практических действий для реализации замысла поставленной задачи.</w:t>
            </w:r>
          </w:p>
          <w:p w:rsidR="00244103" w:rsidRDefault="00244103">
            <w:r>
              <w:t>- 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>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образа.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Ёлочный фонарик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Что узнали.  Чему научились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4. Освоение компьютера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CF30D2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4103" w:rsidRDefault="00CF30D2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4103" w:rsidRDefault="00CF30D2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Освоение компьютера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shd w:val="clear" w:color="auto" w:fill="FFFFFF"/>
              <w:jc w:val="both"/>
            </w:pPr>
            <w:r>
              <w:rPr>
                <w:bCs/>
              </w:rPr>
              <w:t xml:space="preserve">- Отбирать, обобщать </w:t>
            </w:r>
            <w:r>
              <w:t xml:space="preserve">и </w:t>
            </w:r>
            <w:r>
              <w:rPr>
                <w:bCs/>
              </w:rPr>
              <w:t xml:space="preserve">использовать </w:t>
            </w:r>
            <w:r>
              <w:t>на практике информацию о компьютере и способах поиска её в Интернете.</w:t>
            </w:r>
          </w:p>
          <w:p w:rsidR="00244103" w:rsidRDefault="00244103">
            <w:pPr>
              <w:shd w:val="clear" w:color="auto" w:fill="FFFFFF"/>
              <w:jc w:val="both"/>
            </w:pPr>
            <w:r>
              <w:rPr>
                <w:bCs/>
              </w:rPr>
              <w:t xml:space="preserve">- Осваивать </w:t>
            </w:r>
            <w:r>
              <w:t xml:space="preserve">правила безопасного использования компьютера, правила набора текста (предложений). </w:t>
            </w:r>
          </w:p>
          <w:p w:rsidR="00244103" w:rsidRDefault="00244103">
            <w:pPr>
              <w:shd w:val="clear" w:color="auto" w:fill="FFFFFF"/>
              <w:jc w:val="both"/>
            </w:pPr>
            <w:r>
              <w:rPr>
                <w:bCs/>
              </w:rPr>
              <w:t xml:space="preserve">- Исследовать </w:t>
            </w:r>
            <w:r>
              <w:t xml:space="preserve">возможности Интернета для поиска информации. </w:t>
            </w:r>
          </w:p>
          <w:p w:rsidR="00244103" w:rsidRDefault="00244103">
            <w:pPr>
              <w:shd w:val="clear" w:color="auto" w:fill="FFFFFF"/>
              <w:jc w:val="both"/>
            </w:pPr>
            <w:r>
              <w:rPr>
                <w:bCs/>
              </w:rPr>
              <w:t xml:space="preserve">- Формулировать </w:t>
            </w:r>
            <w:r>
              <w:t xml:space="preserve">запрос для поиска информации в Интернете по разным основаниям (по слову, ключевой фразе). </w:t>
            </w:r>
          </w:p>
          <w:p w:rsidR="00244103" w:rsidRDefault="00244103">
            <w:pPr>
              <w:shd w:val="clear" w:color="auto" w:fill="FFFFFF"/>
              <w:jc w:val="both"/>
            </w:pPr>
            <w:r>
              <w:t>-  На</w:t>
            </w:r>
            <w:r>
              <w:rPr>
                <w:bCs/>
              </w:rPr>
              <w:t xml:space="preserve">ходить </w:t>
            </w:r>
            <w:r>
              <w:t xml:space="preserve">информацию в Интернете с помощью взрослого. </w:t>
            </w:r>
          </w:p>
          <w:p w:rsidR="00244103" w:rsidRDefault="00244103">
            <w:pPr>
              <w:shd w:val="clear" w:color="auto" w:fill="FFFFFF"/>
              <w:jc w:val="both"/>
            </w:pPr>
            <w:r>
              <w:t xml:space="preserve">- </w:t>
            </w:r>
            <w:r>
              <w:rPr>
                <w:bCs/>
              </w:rPr>
              <w:t>Использовать</w:t>
            </w:r>
            <w:r>
              <w:t xml:space="preserve"> свои знания для поиска в интернете материалов для презентации своих изделий.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5. Древний Рим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C34A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shd w:val="clear" w:color="auto" w:fill="FFFFFF"/>
              <w:jc w:val="both"/>
            </w:pPr>
            <w:r>
              <w:rPr>
                <w:bCs/>
              </w:rPr>
              <w:t xml:space="preserve">- Осваивать </w:t>
            </w:r>
            <w:r>
              <w:t xml:space="preserve">проектную деятельность с помощью учителя: </w:t>
            </w:r>
            <w:r>
              <w:rPr>
                <w:bCs/>
              </w:rPr>
              <w:t>анализировать</w:t>
            </w:r>
            <w:r>
              <w:t xml:space="preserve"> </w:t>
            </w:r>
            <w:r>
              <w:rPr>
                <w:spacing w:val="-2"/>
              </w:rPr>
              <w:t xml:space="preserve">изделие, </w:t>
            </w:r>
            <w:r>
              <w:rPr>
                <w:bCs/>
                <w:spacing w:val="-2"/>
              </w:rPr>
              <w:t xml:space="preserve">планировать </w:t>
            </w:r>
            <w:r>
              <w:rPr>
                <w:spacing w:val="-2"/>
              </w:rPr>
              <w:t xml:space="preserve">его изготовление, </w:t>
            </w:r>
            <w:r>
              <w:rPr>
                <w:bCs/>
                <w:spacing w:val="-2"/>
              </w:rPr>
              <w:t xml:space="preserve">оценивать </w:t>
            </w:r>
            <w:r>
              <w:rPr>
                <w:spacing w:val="-2"/>
              </w:rPr>
              <w:t>промежуточные этапы,</w:t>
            </w:r>
          </w:p>
          <w:p w:rsidR="00244103" w:rsidRDefault="00244103">
            <w:pPr>
              <w:shd w:val="clear" w:color="auto" w:fill="FFFFFF"/>
              <w:jc w:val="both"/>
            </w:pPr>
            <w:r>
              <w:rPr>
                <w:bCs/>
              </w:rPr>
              <w:t xml:space="preserve">осуществлять </w:t>
            </w:r>
            <w:r>
              <w:t xml:space="preserve">коррекцию и </w:t>
            </w:r>
            <w:r>
              <w:rPr>
                <w:bCs/>
              </w:rPr>
              <w:t xml:space="preserve">оценивать </w:t>
            </w:r>
            <w:r>
              <w:t xml:space="preserve">качество изготовления изделия, </w:t>
            </w:r>
            <w:r>
              <w:rPr>
                <w:bCs/>
              </w:rPr>
              <w:t xml:space="preserve">презентовать </w:t>
            </w:r>
            <w:r>
              <w:t xml:space="preserve">композицию по специальной схеме. </w:t>
            </w:r>
          </w:p>
          <w:p w:rsidR="00244103" w:rsidRDefault="00244103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bCs/>
              </w:rPr>
              <w:t xml:space="preserve">- Анализировать </w:t>
            </w:r>
            <w:r>
              <w:t xml:space="preserve">иллюстрацию учебника и </w:t>
            </w:r>
            <w:r>
              <w:rPr>
                <w:bCs/>
              </w:rPr>
              <w:t xml:space="preserve">выделять </w:t>
            </w:r>
            <w:r>
              <w:t xml:space="preserve">основные элементы сооружений Греции. </w:t>
            </w:r>
          </w:p>
          <w:p w:rsidR="00244103" w:rsidRDefault="00244103">
            <w:pPr>
              <w:shd w:val="clear" w:color="auto" w:fill="FFFFFF"/>
              <w:ind w:left="38"/>
              <w:jc w:val="both"/>
            </w:pPr>
            <w:r>
              <w:rPr>
                <w:bCs/>
                <w:spacing w:val="-1"/>
              </w:rPr>
              <w:t xml:space="preserve">- Анализировать </w:t>
            </w:r>
            <w:r>
              <w:rPr>
                <w:spacing w:val="-1"/>
              </w:rPr>
              <w:t>конструкцию изделия по иллюстрации учеб</w:t>
            </w:r>
            <w:r>
              <w:t xml:space="preserve">ника, </w:t>
            </w:r>
            <w:r>
              <w:rPr>
                <w:bCs/>
              </w:rPr>
              <w:t xml:space="preserve">выделять </w:t>
            </w:r>
            <w:r>
              <w:t xml:space="preserve">детали, </w:t>
            </w:r>
            <w:r>
              <w:rPr>
                <w:bCs/>
              </w:rPr>
              <w:t xml:space="preserve">определять </w:t>
            </w:r>
            <w:r>
              <w:t xml:space="preserve">инструменты, необходимые для выполнения работы. </w:t>
            </w:r>
          </w:p>
          <w:p w:rsidR="00244103" w:rsidRDefault="00244103">
            <w:pPr>
              <w:shd w:val="clear" w:color="auto" w:fill="FFFFFF"/>
              <w:ind w:left="38"/>
              <w:jc w:val="both"/>
            </w:pPr>
            <w:r>
              <w:rPr>
                <w:bCs/>
              </w:rPr>
              <w:t xml:space="preserve">- Составлять </w:t>
            </w:r>
            <w:r>
              <w:t>самостоятельно план выполнения работы.</w:t>
            </w:r>
          </w:p>
          <w:p w:rsidR="00244103" w:rsidRDefault="00244103">
            <w:pPr>
              <w:shd w:val="clear" w:color="auto" w:fill="FFFFFF"/>
              <w:ind w:left="53"/>
              <w:jc w:val="both"/>
              <w:rPr>
                <w:spacing w:val="-1"/>
              </w:rPr>
            </w:pPr>
            <w:r>
              <w:rPr>
                <w:bCs/>
              </w:rPr>
              <w:t xml:space="preserve">- Использовать </w:t>
            </w:r>
            <w:r>
              <w:t xml:space="preserve">умения работать с пластилином, </w:t>
            </w:r>
            <w:r>
              <w:rPr>
                <w:bCs/>
              </w:rPr>
              <w:t xml:space="preserve">организовывать </w:t>
            </w:r>
            <w:r>
              <w:t xml:space="preserve">рабочее </w:t>
            </w:r>
            <w:r>
              <w:rPr>
                <w:spacing w:val="-1"/>
              </w:rPr>
              <w:t xml:space="preserve">место. 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  <w:spacing w:val="-1"/>
              </w:rPr>
              <w:t xml:space="preserve">- Оформлять </w:t>
            </w:r>
            <w:r>
              <w:rPr>
                <w:spacing w:val="-1"/>
              </w:rPr>
              <w:t>изделие по собственному замыслу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Сооружения Древней Греции и Рима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Скульптуры и скульпторы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103" w:rsidRDefault="00244103">
            <w:pPr>
              <w:jc w:val="both"/>
            </w:pPr>
            <w:r>
              <w:t>- Характеризовать основные требования к изделию.</w:t>
            </w:r>
          </w:p>
          <w:p w:rsidR="00244103" w:rsidRDefault="00244103">
            <w:r>
              <w:t>- 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>- Участвовать в совместной творческой деятельности при выполнении учебных практических работ.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- </w:t>
            </w:r>
            <w:r>
              <w:rPr>
                <w:i/>
              </w:rPr>
              <w:t xml:space="preserve"> </w:t>
            </w:r>
            <w:r>
              <w:t xml:space="preserve">Наблюдать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            Сравнивать конструктивные и декоративные особенности предметов быта, отмечать их связь с выполняемыми утилитарными функциями, </w:t>
            </w:r>
            <w:r>
              <w:rPr>
                <w:i/>
              </w:rPr>
              <w:t>понимать</w:t>
            </w:r>
            <w:r>
              <w:t xml:space="preserve"> особенности декоративно-прикладных изделий и материалов для рукотворной деятельности.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Посуда Древней Греции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Римские и Греческие воины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103" w:rsidRDefault="00244103">
            <w:pPr>
              <w:shd w:val="clear" w:color="auto" w:fill="FFFFFF"/>
              <w:ind w:left="106"/>
              <w:jc w:val="both"/>
            </w:pPr>
            <w:r>
              <w:rPr>
                <w:bCs/>
              </w:rPr>
              <w:t xml:space="preserve">- Искать   </w:t>
            </w:r>
            <w:r>
              <w:t xml:space="preserve">и  </w:t>
            </w:r>
            <w:r>
              <w:rPr>
                <w:bCs/>
              </w:rPr>
              <w:t>отбирать</w:t>
            </w:r>
            <w:r>
              <w:rPr>
                <w:b/>
                <w:bCs/>
              </w:rPr>
              <w:t xml:space="preserve">  </w:t>
            </w:r>
            <w:r>
              <w:t xml:space="preserve">информацию  о  национальных   костюмах   народа Греции. </w:t>
            </w:r>
          </w:p>
          <w:p w:rsidR="00244103" w:rsidRDefault="00244103">
            <w:pPr>
              <w:shd w:val="clear" w:color="auto" w:fill="FFFFFF"/>
              <w:ind w:left="106"/>
              <w:jc w:val="both"/>
            </w:pPr>
            <w:r>
              <w:t xml:space="preserve">-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Сравнивать   </w:t>
            </w:r>
            <w:r>
              <w:t xml:space="preserve">и  </w:t>
            </w:r>
            <w:r>
              <w:rPr>
                <w:bCs/>
              </w:rPr>
              <w:t>находить</w:t>
            </w:r>
            <w:r>
              <w:rPr>
                <w:b/>
                <w:bCs/>
              </w:rPr>
              <w:t xml:space="preserve">  </w:t>
            </w:r>
            <w:r>
              <w:t>общее   и   различие в национальных  костюмах.   - Исследовать</w:t>
            </w:r>
            <w:r>
              <w:rPr>
                <w:b/>
              </w:rPr>
              <w:t xml:space="preserve">  </w:t>
            </w:r>
            <w:r>
              <w:t xml:space="preserve"> особенности   греческого костюма.    </w:t>
            </w:r>
          </w:p>
          <w:p w:rsidR="00244103" w:rsidRDefault="00244103">
            <w:pPr>
              <w:shd w:val="clear" w:color="auto" w:fill="FFFFFF"/>
              <w:ind w:left="106"/>
              <w:jc w:val="both"/>
            </w:pPr>
            <w:r>
              <w:t xml:space="preserve"> - </w:t>
            </w:r>
            <w:r>
              <w:rPr>
                <w:bCs/>
              </w:rPr>
              <w:t>Исследо</w:t>
            </w:r>
            <w:r>
              <w:t xml:space="preserve">вать   виды,   свойства   и   состав   тканей.     </w:t>
            </w:r>
          </w:p>
          <w:p w:rsidR="00244103" w:rsidRDefault="00244103">
            <w:pPr>
              <w:shd w:val="clear" w:color="auto" w:fill="FFFFFF"/>
              <w:ind w:left="38"/>
              <w:jc w:val="both"/>
            </w:pPr>
            <w:r>
              <w:rPr>
                <w:bCs/>
              </w:rPr>
              <w:t>- Определять</w:t>
            </w:r>
            <w:r>
              <w:t xml:space="preserve"> по  внешним признакам вид </w:t>
            </w:r>
            <w:r>
              <w:rPr>
                <w:spacing w:val="24"/>
              </w:rPr>
              <w:t>тканей</w:t>
            </w:r>
            <w:r>
              <w:t xml:space="preserve"> из натуральных   волокон.</w:t>
            </w:r>
            <w:r>
              <w:rPr>
                <w:b/>
                <w:bCs/>
                <w:sz w:val="28"/>
                <w:szCs w:val="28"/>
              </w:rPr>
              <w:t xml:space="preserve">  - - </w:t>
            </w:r>
            <w:r>
              <w:rPr>
                <w:bCs/>
              </w:rPr>
              <w:t xml:space="preserve">Использовать </w:t>
            </w:r>
            <w:r>
              <w:t xml:space="preserve">приёмы работы с бумагой, раскроя деталей при помощи ножниц и </w:t>
            </w:r>
            <w:r>
              <w:rPr>
                <w:bCs/>
              </w:rPr>
              <w:t xml:space="preserve">применять </w:t>
            </w:r>
            <w:r>
              <w:t xml:space="preserve">правила безопасной работы с ними. </w:t>
            </w:r>
          </w:p>
          <w:p w:rsidR="00244103" w:rsidRDefault="00244103">
            <w:pPr>
              <w:shd w:val="clear" w:color="auto" w:fill="FFFFFF"/>
              <w:ind w:left="115"/>
              <w:jc w:val="both"/>
            </w:pPr>
            <w:r>
              <w:rPr>
                <w:bCs/>
              </w:rPr>
              <w:t xml:space="preserve">- Изготавливать </w:t>
            </w:r>
            <w:r>
              <w:t xml:space="preserve">с помощью учителя детали для создания модели костюма, предварительно </w:t>
            </w:r>
            <w:r>
              <w:rPr>
                <w:bCs/>
              </w:rPr>
              <w:t xml:space="preserve">определив </w:t>
            </w:r>
            <w:r>
              <w:t>материалы для его изготовления</w:t>
            </w:r>
            <w:r>
              <w:rPr>
                <w:sz w:val="28"/>
                <w:szCs w:val="28"/>
              </w:rPr>
              <w:t>.</w:t>
            </w:r>
          </w:p>
          <w:p w:rsidR="00244103" w:rsidRDefault="00244103">
            <w:pPr>
              <w:shd w:val="clear" w:color="auto" w:fill="FFFFFF"/>
              <w:ind w:left="115"/>
              <w:jc w:val="both"/>
            </w:pP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Одежда древних римлян и греков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Макет Акрополя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jc w:val="both"/>
            </w:pPr>
            <w:r>
              <w:t>- Планировать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244103" w:rsidRDefault="00244103">
            <w:pPr>
              <w:jc w:val="both"/>
            </w:pPr>
            <w:r>
              <w:t>- Сравнивать различные виды</w:t>
            </w:r>
            <w:r>
              <w:rPr>
                <w:color w:val="FF6600"/>
              </w:rPr>
              <w:t xml:space="preserve"> </w:t>
            </w:r>
            <w:r>
              <w:t>конструкций и способы их сборки.  Характеризовать основные требования к изделию.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>- 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Изготавливаем книжку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jc w:val="both"/>
            </w:pPr>
            <w:r>
              <w:t>- Анализировать и читать графические изображения (рисунки, простейшие чертёжи, и эскизы, схемы).</w:t>
            </w:r>
          </w:p>
          <w:p w:rsidR="00244103" w:rsidRDefault="00244103">
            <w:pPr>
              <w:jc w:val="both"/>
            </w:pPr>
            <w:r>
              <w:t>- Планировать</w:t>
            </w:r>
            <w:r>
              <w:rPr>
                <w:i/>
              </w:rPr>
              <w:t xml:space="preserve"> </w:t>
            </w:r>
            <w:r>
              <w:t>последовательность практических действий для реализации замысла поставленной задачи.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- Искать, отбирать и использовать необходимую </w:t>
            </w:r>
            <w:r>
              <w:lastRenderedPageBreak/>
              <w:t xml:space="preserve">информацию (из учебника и других справочных и дидактических материалов, </w:t>
            </w:r>
            <w:r>
              <w:rPr>
                <w:i/>
              </w:rPr>
              <w:t>использовать</w:t>
            </w:r>
            <w:r>
              <w:t xml:space="preserve"> информационно-компьютерные технологии).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Pr="00824A02" w:rsidRDefault="00ED734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6. </w:t>
            </w:r>
            <w:r w:rsidR="00244103" w:rsidRPr="00824A02">
              <w:rPr>
                <w:b/>
                <w:sz w:val="22"/>
                <w:szCs w:val="22"/>
              </w:rPr>
              <w:t>Жилища наших предков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jc w:val="both"/>
            </w:pPr>
            <w:r>
              <w:t>- Планировать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244103" w:rsidRDefault="00244103">
            <w:pPr>
              <w:jc w:val="both"/>
            </w:pPr>
            <w:r>
              <w:t>- Сравнивать различные виды</w:t>
            </w:r>
            <w:r>
              <w:rPr>
                <w:color w:val="FF6600"/>
              </w:rPr>
              <w:t xml:space="preserve"> </w:t>
            </w:r>
            <w:r>
              <w:t>конструкций и способы их сборки.  Характеризовать основные требования к изделию.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>- 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CF30D2">
            <w:pPr>
              <w:autoSpaceDE w:val="0"/>
              <w:autoSpaceDN w:val="0"/>
              <w:adjustRightInd w:val="0"/>
              <w:spacing w:line="252" w:lineRule="auto"/>
              <w:ind w:firstLine="709"/>
            </w:pPr>
            <w:r>
              <w:rPr>
                <w:sz w:val="22"/>
                <w:szCs w:val="22"/>
              </w:rPr>
              <w:t>2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Pr="00824A02" w:rsidRDefault="00ED734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7 . </w:t>
            </w:r>
            <w:r w:rsidR="00244103" w:rsidRPr="00824A02">
              <w:rPr>
                <w:b/>
                <w:sz w:val="22"/>
                <w:szCs w:val="22"/>
              </w:rPr>
              <w:t>История пуговицы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667CB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>- Наблюдать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- Сравнивать конструктивные и декоративные особенности предметов быта, отмечать их связь с выполняемыми утилитарными функциями, </w:t>
            </w:r>
            <w:r>
              <w:rPr>
                <w:i/>
              </w:rPr>
              <w:t>понимать</w:t>
            </w:r>
            <w:r>
              <w:t xml:space="preserve"> особенности декоративно-прикладных изделий и материалов для рукотворной деятельностио мастеров родного края.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CF30D2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Украшение одежды. Вышивки </w:t>
            </w:r>
          </w:p>
          <w:p w:rsidR="00667CBA" w:rsidRDefault="00667CB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История пуговицы </w:t>
            </w:r>
          </w:p>
          <w:p w:rsidR="00667CBA" w:rsidRDefault="00667CB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667CB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667CBA" w:rsidRDefault="00667CB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  <w:p w:rsidR="00667CBA" w:rsidRDefault="00667CB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/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Пришивание пуговиц с дырочками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jc w:val="both"/>
              <w:rPr>
                <w:b/>
                <w:bCs/>
              </w:rPr>
            </w:pPr>
            <w:r>
              <w:t xml:space="preserve">- Анализировать предлагаемые задания: </w:t>
            </w:r>
            <w:r>
              <w:rPr>
                <w:i/>
              </w:rPr>
              <w:t>понимать</w:t>
            </w:r>
            <w:r>
              <w:t xml:space="preserve"> поставленную цель, </w:t>
            </w:r>
            <w:r>
              <w:rPr>
                <w:i/>
              </w:rPr>
              <w:t>отделять</w:t>
            </w:r>
            <w:r>
              <w:t xml:space="preserve"> известное от неизвестного, </w:t>
            </w:r>
            <w:r>
              <w:rPr>
                <w:i/>
              </w:rPr>
              <w:t>прогнозировать</w:t>
            </w:r>
            <w:r>
              <w:t xml:space="preserve"> получение практических результатов в зависимости от характера выполняемых действий, </w:t>
            </w:r>
            <w:r>
              <w:rPr>
                <w:i/>
              </w:rPr>
              <w:t>находить</w:t>
            </w:r>
            <w:r>
              <w:t xml:space="preserve"> и </w:t>
            </w:r>
            <w:r>
              <w:rPr>
                <w:i/>
              </w:rPr>
              <w:t>использовать</w:t>
            </w:r>
            <w:r>
              <w:t xml:space="preserve"> в соответствии с этим оптимальные средства и способы работы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- Оценивать результат деятельности: </w:t>
            </w:r>
            <w:r>
              <w:rPr>
                <w:i/>
              </w:rPr>
              <w:t>проверять</w:t>
            </w:r>
            <w:r>
              <w:t xml:space="preserve"> изделие в действии, </w:t>
            </w:r>
            <w:r>
              <w:rPr>
                <w:i/>
              </w:rPr>
              <w:t>корректировать</w:t>
            </w:r>
            <w:r>
              <w:t xml:space="preserve"> при необходимости его конструкцию и технологию изготовления</w:t>
            </w:r>
          </w:p>
        </w:tc>
      </w:tr>
      <w:tr w:rsidR="00244103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244103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Pr="00ED734D" w:rsidRDefault="00ED734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D734D">
              <w:rPr>
                <w:b/>
                <w:sz w:val="22"/>
                <w:szCs w:val="22"/>
              </w:rPr>
              <w:t xml:space="preserve">Раздел 8 . </w:t>
            </w:r>
            <w:r w:rsidR="00244103" w:rsidRPr="00ED734D">
              <w:rPr>
                <w:b/>
                <w:sz w:val="22"/>
                <w:szCs w:val="22"/>
              </w:rPr>
              <w:t>Проверь себя. Что узнали и чему научились во втором классе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103" w:rsidRDefault="0055459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103" w:rsidRDefault="00244103">
            <w:pPr>
              <w:shd w:val="clear" w:color="auto" w:fill="FFFFFF"/>
              <w:jc w:val="both"/>
            </w:pPr>
            <w:r>
              <w:rPr>
                <w:bCs/>
              </w:rPr>
              <w:t xml:space="preserve">  - Организовывать </w:t>
            </w:r>
            <w:r>
              <w:t xml:space="preserve">и </w:t>
            </w:r>
            <w:r>
              <w:rPr>
                <w:bCs/>
              </w:rPr>
              <w:t>оформлять</w:t>
            </w:r>
            <w:r>
              <w:t xml:space="preserve"> выставку изделий.</w:t>
            </w:r>
          </w:p>
          <w:p w:rsidR="00244103" w:rsidRDefault="0024410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Презентова</w:t>
            </w:r>
            <w:bookmarkStart w:id="0" w:name="_GoBack"/>
            <w:bookmarkEnd w:id="0"/>
            <w:r>
              <w:rPr>
                <w:bCs/>
              </w:rPr>
              <w:t>ть</w:t>
            </w:r>
            <w:r>
              <w:t xml:space="preserve"> рабо</w:t>
            </w:r>
            <w:r>
              <w:rPr>
                <w:bCs/>
              </w:rPr>
              <w:t>ты. Оценивать</w:t>
            </w:r>
            <w:r>
              <w:t xml:space="preserve"> выступления по заданным критериям.</w:t>
            </w:r>
          </w:p>
        </w:tc>
      </w:tr>
      <w:tr w:rsidR="00251A91" w:rsidTr="0024410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A91" w:rsidRDefault="00251A91">
            <w:pPr>
              <w:autoSpaceDE w:val="0"/>
              <w:autoSpaceDN w:val="0"/>
              <w:adjustRightInd w:val="0"/>
              <w:spacing w:line="252" w:lineRule="auto"/>
              <w:ind w:firstLine="709"/>
              <w:jc w:val="center"/>
            </w:pP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A91" w:rsidRDefault="00251A9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A91" w:rsidRDefault="00251A9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35 ч</w:t>
            </w:r>
          </w:p>
        </w:tc>
        <w:tc>
          <w:tcPr>
            <w:tcW w:w="2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A91" w:rsidRDefault="00251A91">
            <w:pPr>
              <w:shd w:val="clear" w:color="auto" w:fill="FFFFFF"/>
              <w:jc w:val="both"/>
              <w:rPr>
                <w:bCs/>
              </w:rPr>
            </w:pPr>
          </w:p>
        </w:tc>
      </w:tr>
    </w:tbl>
    <w:p w:rsidR="00244103" w:rsidRDefault="00244103" w:rsidP="00244103"/>
    <w:p w:rsidR="00244103" w:rsidRDefault="00244103" w:rsidP="00244103"/>
    <w:p w:rsidR="00244103" w:rsidRDefault="00244103" w:rsidP="00244103"/>
    <w:p w:rsidR="00244103" w:rsidRDefault="00244103" w:rsidP="00244103"/>
    <w:p w:rsidR="00244103" w:rsidRDefault="00244103" w:rsidP="00244103"/>
    <w:p w:rsidR="00244103" w:rsidRDefault="00244103" w:rsidP="00244103"/>
    <w:p w:rsidR="00244103" w:rsidRDefault="00244103" w:rsidP="00244103"/>
    <w:p w:rsidR="00244103" w:rsidRDefault="00244103" w:rsidP="00244103"/>
    <w:p w:rsidR="00244103" w:rsidRDefault="00244103" w:rsidP="00244103"/>
    <w:p w:rsidR="00B357B2" w:rsidRDefault="00B357B2" w:rsidP="00B357B2">
      <w:pPr>
        <w:pStyle w:val="3"/>
        <w:jc w:val="both"/>
        <w:rPr>
          <w:b w:val="0"/>
          <w:szCs w:val="28"/>
        </w:rPr>
      </w:pPr>
    </w:p>
    <w:p w:rsidR="00B357B2" w:rsidRPr="001F62F2" w:rsidRDefault="00B357B2" w:rsidP="00B357B2">
      <w:pPr>
        <w:jc w:val="center"/>
        <w:rPr>
          <w:b/>
          <w:color w:val="000000"/>
          <w:sz w:val="28"/>
          <w:szCs w:val="28"/>
        </w:rPr>
      </w:pPr>
      <w:r w:rsidRPr="001F62F2">
        <w:rPr>
          <w:b/>
          <w:color w:val="000000"/>
          <w:sz w:val="28"/>
          <w:szCs w:val="28"/>
        </w:rPr>
        <w:t>Описание материально-технического обеспе</w:t>
      </w:r>
      <w:r>
        <w:rPr>
          <w:b/>
          <w:color w:val="000000"/>
          <w:sz w:val="28"/>
          <w:szCs w:val="28"/>
        </w:rPr>
        <w:t>чения образовательного процесса</w:t>
      </w:r>
    </w:p>
    <w:p w:rsidR="00B357B2" w:rsidRPr="001F62F2" w:rsidRDefault="00B357B2" w:rsidP="00B357B2">
      <w:pPr>
        <w:jc w:val="center"/>
        <w:rPr>
          <w:b/>
          <w:color w:val="000000"/>
          <w:sz w:val="28"/>
          <w:szCs w:val="28"/>
        </w:rPr>
      </w:pPr>
    </w:p>
    <w:p w:rsidR="00B357B2" w:rsidRPr="001F62F2" w:rsidRDefault="00B357B2" w:rsidP="00B357B2">
      <w:pPr>
        <w:jc w:val="both"/>
        <w:rPr>
          <w:b/>
          <w:sz w:val="28"/>
          <w:szCs w:val="28"/>
        </w:rPr>
      </w:pPr>
      <w:r w:rsidRPr="001F62F2">
        <w:rPr>
          <w:b/>
          <w:sz w:val="28"/>
          <w:szCs w:val="28"/>
        </w:rPr>
        <w:t>ОСНОВНАЯ ЛИТЕРАТУРА</w:t>
      </w:r>
    </w:p>
    <w:p w:rsidR="00B357B2" w:rsidRPr="001F62F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 xml:space="preserve">-  Куревина О.А., Лутцева Е.А.Технология </w:t>
      </w:r>
      <w:r>
        <w:rPr>
          <w:sz w:val="28"/>
          <w:szCs w:val="28"/>
        </w:rPr>
        <w:t>2</w:t>
      </w:r>
      <w:r w:rsidRPr="001F62F2">
        <w:rPr>
          <w:sz w:val="28"/>
          <w:szCs w:val="28"/>
        </w:rPr>
        <w:t xml:space="preserve"> класс. Учебник. – М.: Баласс,2013.</w:t>
      </w:r>
    </w:p>
    <w:p w:rsidR="00B357B2" w:rsidRPr="001F62F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Куревина О.А., Лутцева Е.А. Технология: методические рекомендации для учителя. – М.: Баласс, 2013.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Pr="001F62F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-Е.Д. Ковалевская, «Рабочая тетрадь к учебнику "Технология"»</w:t>
      </w:r>
    </w:p>
    <w:p w:rsidR="00B357B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 xml:space="preserve">для  </w:t>
      </w:r>
      <w:r>
        <w:rPr>
          <w:sz w:val="28"/>
          <w:szCs w:val="28"/>
        </w:rPr>
        <w:t>2</w:t>
      </w:r>
      <w:r w:rsidRPr="001F62F2">
        <w:rPr>
          <w:sz w:val="28"/>
          <w:szCs w:val="28"/>
        </w:rPr>
        <w:t>- го класса.</w:t>
      </w:r>
    </w:p>
    <w:p w:rsidR="00B357B2" w:rsidRPr="001F62F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Конышева Н.М. Лепка в начальных классах. – М.: Просвещение, 2009.</w:t>
      </w:r>
    </w:p>
    <w:p w:rsidR="00B357B2" w:rsidRPr="001F62F2" w:rsidRDefault="00B357B2" w:rsidP="00B357B2">
      <w:pPr>
        <w:jc w:val="both"/>
        <w:rPr>
          <w:sz w:val="28"/>
          <w:szCs w:val="28"/>
        </w:rPr>
      </w:pPr>
    </w:p>
    <w:p w:rsidR="00B357B2" w:rsidRPr="001F62F2" w:rsidRDefault="00B357B2" w:rsidP="00B357B2">
      <w:pPr>
        <w:jc w:val="both"/>
        <w:rPr>
          <w:b/>
          <w:sz w:val="28"/>
          <w:szCs w:val="28"/>
        </w:rPr>
      </w:pPr>
    </w:p>
    <w:p w:rsidR="00B357B2" w:rsidRDefault="00B357B2" w:rsidP="00B357B2">
      <w:pPr>
        <w:jc w:val="both"/>
        <w:rPr>
          <w:b/>
          <w:sz w:val="28"/>
          <w:szCs w:val="28"/>
        </w:rPr>
      </w:pPr>
      <w:r w:rsidRPr="001F62F2">
        <w:rPr>
          <w:b/>
          <w:sz w:val="28"/>
          <w:szCs w:val="28"/>
        </w:rPr>
        <w:t>ДОПОЛНИТЕЛЬНАЯ ЛИТЕРАТУРА</w:t>
      </w:r>
    </w:p>
    <w:p w:rsidR="00B357B2" w:rsidRPr="001F62F2" w:rsidRDefault="00B357B2" w:rsidP="00B357B2">
      <w:pPr>
        <w:jc w:val="both"/>
        <w:rPr>
          <w:b/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Щеблыкин И.К., Романина В.И., Кагакова И.И. Аппликационные работы в начальных классах.- М.: Просвещение, 2007.</w:t>
      </w:r>
    </w:p>
    <w:p w:rsidR="00B357B2" w:rsidRPr="001F62F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Гульянц Э.К., Базик И.Я. Что можно сделать из природного материала. - М.: Просвещение, 2008.</w:t>
      </w:r>
    </w:p>
    <w:p w:rsidR="00B357B2" w:rsidRPr="001F62F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Цирулик Н.А., Проснякова Т.Н. Уроки творчества. – М.: Просвещение, 2009.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 w:rsidRPr="001F62F2">
        <w:rPr>
          <w:sz w:val="28"/>
          <w:szCs w:val="28"/>
        </w:rPr>
        <w:t>- Геронимус Т.Г. Уроки труда. – М.: Просвещение, 2009.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 инструменты и приспособления для ручной обработки материалов и решения конструкторско-технологических задач (ножницы, канцелярский нож, линейка, угольник, карандаши, циркуль, шило, иглы в игольнице, подкладной лист, кисточки)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материалы для изготовления изделий, предусмотренных программой (различная бумага, картон, текстильные материалы, пластилин или глина, калька, природные материалы, клей ПВА, наборы «Конструктор»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приспособления для хранения, размещения материалов и инструментов (папки, файлы, коробки, подставки)</w:t>
      </w:r>
    </w:p>
    <w:p w:rsidR="00B357B2" w:rsidRDefault="00B357B2" w:rsidP="00B357B2">
      <w:pPr>
        <w:jc w:val="both"/>
        <w:rPr>
          <w:sz w:val="28"/>
          <w:szCs w:val="28"/>
        </w:rPr>
      </w:pPr>
    </w:p>
    <w:p w:rsidR="00B357B2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интерактивная доска</w:t>
      </w:r>
    </w:p>
    <w:p w:rsidR="005B2039" w:rsidRDefault="00B357B2" w:rsidP="00B35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-компьютер</w:t>
      </w:r>
    </w:p>
    <w:p w:rsidR="00651D27" w:rsidRDefault="00651D27" w:rsidP="00B357B2">
      <w:pPr>
        <w:jc w:val="both"/>
        <w:rPr>
          <w:sz w:val="28"/>
          <w:szCs w:val="28"/>
        </w:rPr>
      </w:pPr>
    </w:p>
    <w:p w:rsidR="00651D27" w:rsidRDefault="00651D27" w:rsidP="00B357B2">
      <w:pPr>
        <w:jc w:val="both"/>
        <w:rPr>
          <w:sz w:val="28"/>
          <w:szCs w:val="28"/>
        </w:rPr>
      </w:pPr>
    </w:p>
    <w:p w:rsidR="00011166" w:rsidRDefault="00651D27" w:rsidP="00651D2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Календарно-тематическое планирование по технологии</w:t>
      </w:r>
    </w:p>
    <w:p w:rsidR="00011166" w:rsidRPr="00011166" w:rsidRDefault="00011166" w:rsidP="00011166">
      <w:pPr>
        <w:rPr>
          <w:rFonts w:eastAsia="Calibri"/>
          <w:sz w:val="28"/>
          <w:szCs w:val="28"/>
          <w:lang w:eastAsia="en-US"/>
        </w:rPr>
      </w:pPr>
    </w:p>
    <w:p w:rsidR="00011166" w:rsidRPr="00011166" w:rsidRDefault="00011166" w:rsidP="00011166">
      <w:pPr>
        <w:rPr>
          <w:rFonts w:eastAsia="Calibri"/>
          <w:sz w:val="28"/>
          <w:szCs w:val="28"/>
          <w:lang w:eastAsia="en-US"/>
        </w:rPr>
      </w:pPr>
    </w:p>
    <w:p w:rsidR="00011166" w:rsidRPr="00011166" w:rsidRDefault="00011166" w:rsidP="00011166">
      <w:pPr>
        <w:rPr>
          <w:rFonts w:eastAsia="Calibri"/>
          <w:sz w:val="28"/>
          <w:szCs w:val="28"/>
          <w:lang w:eastAsia="en-US"/>
        </w:rPr>
      </w:pPr>
    </w:p>
    <w:p w:rsidR="00011166" w:rsidRPr="00011166" w:rsidRDefault="00011166" w:rsidP="00011166">
      <w:pPr>
        <w:rPr>
          <w:rFonts w:eastAsia="Calibri"/>
          <w:sz w:val="28"/>
          <w:szCs w:val="28"/>
          <w:lang w:eastAsia="en-US"/>
        </w:rPr>
      </w:pPr>
    </w:p>
    <w:p w:rsidR="00011166" w:rsidRPr="00011166" w:rsidRDefault="00011166" w:rsidP="00011166">
      <w:pPr>
        <w:rPr>
          <w:rFonts w:eastAsia="Calibri"/>
          <w:sz w:val="28"/>
          <w:szCs w:val="28"/>
          <w:lang w:eastAsia="en-US"/>
        </w:rPr>
      </w:pPr>
    </w:p>
    <w:p w:rsidR="00011166" w:rsidRPr="00011166" w:rsidRDefault="00011166" w:rsidP="00011166">
      <w:pPr>
        <w:rPr>
          <w:rFonts w:eastAsia="Calibri"/>
          <w:sz w:val="28"/>
          <w:szCs w:val="28"/>
          <w:lang w:eastAsia="en-US"/>
        </w:rPr>
      </w:pPr>
    </w:p>
    <w:p w:rsidR="00011166" w:rsidRDefault="00011166" w:rsidP="00011166">
      <w:pPr>
        <w:rPr>
          <w:sz w:val="28"/>
          <w:szCs w:val="28"/>
          <w:lang w:eastAsia="en-US"/>
        </w:rPr>
      </w:pPr>
    </w:p>
    <w:p w:rsidR="00651D27" w:rsidRPr="00011166" w:rsidRDefault="00011166" w:rsidP="00011166">
      <w:pPr>
        <w:tabs>
          <w:tab w:val="left" w:pos="34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tbl>
      <w:tblPr>
        <w:tblpPr w:leftFromText="180" w:rightFromText="180" w:vertAnchor="page" w:horzAnchor="margin" w:tblpXSpec="center" w:tblpY="1381"/>
        <w:tblW w:w="55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7"/>
        <w:gridCol w:w="3770"/>
        <w:gridCol w:w="673"/>
        <w:gridCol w:w="1243"/>
        <w:gridCol w:w="719"/>
        <w:gridCol w:w="1243"/>
        <w:gridCol w:w="2274"/>
      </w:tblGrid>
      <w:tr w:rsidR="00651D27" w:rsidTr="00492888">
        <w:trPr>
          <w:trHeight w:val="668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7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(этап проектной или исследовательской деятельности)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9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10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51D27" w:rsidTr="00492888">
        <w:trPr>
          <w:trHeight w:val="6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/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10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/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1. Вспомни, подумай, обсуди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Первичный инструктаж по ОТ на рабочем месте. Вспомни, подумай, обсуди. </w:t>
            </w:r>
          </w:p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Инструктаж по охране труда на рабочем месте.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 Древний Египет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Сооружения Древнего Египта.  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Долина пирамид Египта. 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Мастер Египта 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Мастер Египта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Одежда древних египтян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Одежда древних египтян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3. В гостях у Деда Мороза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 гостях у Деда Мороза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/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Терем Деда Мороза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/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Дед Мороз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/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Снегурочка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Ёлочные игрушки из пирамидок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Ёлочная гирлянда «флажки»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Снежинки из бумажных полосок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Ёлочный фонарик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Что узнали.  Чему научились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4. Освоение компьютера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34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Освоение компьютера. Повторный  инструктаж по охране труда на рабочем месте.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315"/>
        </w:trPr>
        <w:tc>
          <w:tcPr>
            <w:tcW w:w="2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Освоение компьютера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345"/>
        </w:trPr>
        <w:tc>
          <w:tcPr>
            <w:tcW w:w="2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Освоение компьютера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345"/>
        </w:trPr>
        <w:tc>
          <w:tcPr>
            <w:tcW w:w="2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Освоение компьютера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5. Древний Рим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Сооружения Древней Греции и Рима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Скульптуры и скульпторы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Посуда Древней Греции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Римские и Греческие воины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Одежда древних римлян и греков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Макет Акрополя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Изготавливаем книжку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6. Жилища наших предков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Жилища наших предков.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7.История пуговицы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30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История пуговицы</w:t>
            </w:r>
            <w:r w:rsidR="00492888">
              <w:rPr>
                <w:sz w:val="22"/>
                <w:szCs w:val="22"/>
              </w:rPr>
              <w:t>. Пришивание пуговиц с дырочками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492888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Украшение одежды. Вышивки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37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492888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Обобщение изученного.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150"/>
        </w:trPr>
        <w:tc>
          <w:tcPr>
            <w:tcW w:w="2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492888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Обобщение изученного.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rPr>
          <w:trHeight w:val="150"/>
        </w:trPr>
        <w:tc>
          <w:tcPr>
            <w:tcW w:w="2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sz w:val="22"/>
                <w:szCs w:val="22"/>
              </w:rPr>
              <w:t>Раздел 8.Проверь себя</w:t>
            </w:r>
            <w:r>
              <w:rPr>
                <w:sz w:val="22"/>
                <w:szCs w:val="22"/>
              </w:rPr>
              <w:t xml:space="preserve"> 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84C3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Резерв.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84C37" w:rsidP="00684C3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Резерв.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51D27" w:rsidTr="00492888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363A8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27" w:rsidRDefault="00651D2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</w:tbl>
    <w:p w:rsidR="00651D27" w:rsidRDefault="00651D27" w:rsidP="00651D27">
      <w:pPr>
        <w:rPr>
          <w:rFonts w:eastAsia="Calibri"/>
          <w:bCs/>
          <w:sz w:val="28"/>
          <w:szCs w:val="28"/>
          <w:lang w:eastAsia="en-US"/>
        </w:rPr>
      </w:pPr>
    </w:p>
    <w:p w:rsidR="00651D27" w:rsidRDefault="00651D27" w:rsidP="00651D27">
      <w:pPr>
        <w:rPr>
          <w:rFonts w:eastAsia="Calibri"/>
          <w:bCs/>
          <w:sz w:val="28"/>
          <w:szCs w:val="28"/>
          <w:lang w:eastAsia="en-US"/>
        </w:rPr>
      </w:pPr>
    </w:p>
    <w:p w:rsidR="00651D27" w:rsidRDefault="00651D27" w:rsidP="00651D27"/>
    <w:p w:rsidR="00651D27" w:rsidRDefault="00651D27" w:rsidP="00651D27"/>
    <w:p w:rsidR="00651D27" w:rsidRDefault="00651D27" w:rsidP="00651D27"/>
    <w:p w:rsidR="00651D27" w:rsidRDefault="00651D27" w:rsidP="00651D27"/>
    <w:p w:rsidR="00651D27" w:rsidRDefault="00651D27" w:rsidP="00B357B2">
      <w:pPr>
        <w:jc w:val="both"/>
        <w:rPr>
          <w:sz w:val="28"/>
          <w:szCs w:val="28"/>
        </w:rPr>
      </w:pPr>
    </w:p>
    <w:p w:rsidR="00651D27" w:rsidRDefault="00651D27" w:rsidP="00B357B2">
      <w:pPr>
        <w:jc w:val="both"/>
        <w:rPr>
          <w:sz w:val="28"/>
          <w:szCs w:val="28"/>
        </w:rPr>
      </w:pPr>
    </w:p>
    <w:p w:rsidR="00651D27" w:rsidRDefault="00651D27" w:rsidP="00B357B2">
      <w:pPr>
        <w:jc w:val="both"/>
        <w:rPr>
          <w:sz w:val="28"/>
          <w:szCs w:val="28"/>
        </w:rPr>
      </w:pPr>
    </w:p>
    <w:p w:rsidR="00651D27" w:rsidRDefault="00651D27" w:rsidP="00B357B2">
      <w:pPr>
        <w:jc w:val="both"/>
        <w:rPr>
          <w:sz w:val="28"/>
          <w:szCs w:val="28"/>
        </w:rPr>
      </w:pPr>
    </w:p>
    <w:p w:rsidR="00651D27" w:rsidRDefault="00651D27" w:rsidP="00B357B2">
      <w:pPr>
        <w:jc w:val="both"/>
        <w:rPr>
          <w:sz w:val="28"/>
          <w:szCs w:val="28"/>
        </w:rPr>
      </w:pPr>
    </w:p>
    <w:p w:rsidR="00651D27" w:rsidRPr="00CB20C7" w:rsidRDefault="00651D27" w:rsidP="00B357B2">
      <w:pPr>
        <w:jc w:val="both"/>
        <w:rPr>
          <w:sz w:val="28"/>
          <w:szCs w:val="28"/>
        </w:rPr>
      </w:pPr>
    </w:p>
    <w:p w:rsidR="00B357B2" w:rsidRDefault="00B357B2" w:rsidP="00363A80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 xml:space="preserve"> </w:t>
      </w:r>
    </w:p>
    <w:p w:rsidR="00B357B2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rPr>
          <w:sz w:val="28"/>
          <w:szCs w:val="28"/>
        </w:rPr>
      </w:pPr>
    </w:p>
    <w:p w:rsidR="00B357B2" w:rsidRDefault="00B357B2" w:rsidP="00B357B2">
      <w:pPr>
        <w:rPr>
          <w:sz w:val="28"/>
          <w:szCs w:val="28"/>
        </w:rPr>
      </w:pPr>
    </w:p>
    <w:p w:rsidR="00B357B2" w:rsidRPr="002803C3" w:rsidRDefault="00B357B2" w:rsidP="00B357B2">
      <w:pPr>
        <w:rPr>
          <w:sz w:val="28"/>
          <w:szCs w:val="28"/>
        </w:rPr>
      </w:pPr>
    </w:p>
    <w:p w:rsidR="00B357B2" w:rsidRDefault="00B357B2" w:rsidP="00FB3F73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szCs w:val="28"/>
          <w:lang w:eastAsia="en-US"/>
        </w:rPr>
      </w:pPr>
    </w:p>
    <w:p w:rsidR="00B357B2" w:rsidRDefault="00B357B2" w:rsidP="00FB3F73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szCs w:val="28"/>
          <w:lang w:eastAsia="en-US"/>
        </w:rPr>
      </w:pPr>
    </w:p>
    <w:p w:rsidR="00B357B2" w:rsidRDefault="00B357B2" w:rsidP="00FB3F73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szCs w:val="28"/>
          <w:lang w:eastAsia="en-US"/>
        </w:rPr>
      </w:pPr>
    </w:p>
    <w:p w:rsidR="00B357B2" w:rsidRDefault="00B357B2" w:rsidP="00FB3F73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szCs w:val="28"/>
          <w:lang w:eastAsia="en-US"/>
        </w:rPr>
      </w:pPr>
    </w:p>
    <w:p w:rsidR="00B357B2" w:rsidRDefault="00B357B2" w:rsidP="00FB3F73"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szCs w:val="28"/>
          <w:lang w:eastAsia="en-US"/>
        </w:rPr>
      </w:pPr>
    </w:p>
    <w:p w:rsidR="00FB3F73" w:rsidRDefault="00FB3F73" w:rsidP="00B357B2">
      <w:pPr>
        <w:autoSpaceDE w:val="0"/>
        <w:autoSpaceDN w:val="0"/>
        <w:adjustRightInd w:val="0"/>
        <w:snapToGrid w:val="0"/>
        <w:jc w:val="both"/>
      </w:pPr>
      <w:r>
        <w:rPr>
          <w:color w:val="000000"/>
          <w:sz w:val="28"/>
          <w:szCs w:val="28"/>
          <w:lang w:eastAsia="en-US"/>
        </w:rPr>
        <w:t xml:space="preserve">      </w:t>
      </w:r>
    </w:p>
    <w:p w:rsidR="00250FF8" w:rsidRDefault="00250FF8"/>
    <w:sectPr w:rsidR="00250FF8" w:rsidSect="0025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B4" w:rsidRDefault="003A5FB4" w:rsidP="00651D27">
      <w:r>
        <w:separator/>
      </w:r>
    </w:p>
  </w:endnote>
  <w:endnote w:type="continuationSeparator" w:id="0">
    <w:p w:rsidR="003A5FB4" w:rsidRDefault="003A5FB4" w:rsidP="0065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B4" w:rsidRDefault="003A5FB4" w:rsidP="00651D27">
      <w:r>
        <w:separator/>
      </w:r>
    </w:p>
  </w:footnote>
  <w:footnote w:type="continuationSeparator" w:id="0">
    <w:p w:rsidR="003A5FB4" w:rsidRDefault="003A5FB4" w:rsidP="00651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C35D3"/>
    <w:multiLevelType w:val="hybridMultilevel"/>
    <w:tmpl w:val="C0B456E4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510D89"/>
    <w:multiLevelType w:val="hybridMultilevel"/>
    <w:tmpl w:val="7A884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C51FB"/>
    <w:multiLevelType w:val="hybridMultilevel"/>
    <w:tmpl w:val="55AAF726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21458"/>
    <w:multiLevelType w:val="hybridMultilevel"/>
    <w:tmpl w:val="6248B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76D2C"/>
    <w:multiLevelType w:val="hybridMultilevel"/>
    <w:tmpl w:val="3F065080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F73"/>
    <w:rsid w:val="00011166"/>
    <w:rsid w:val="0013472B"/>
    <w:rsid w:val="00164B27"/>
    <w:rsid w:val="0019264F"/>
    <w:rsid w:val="001A06BC"/>
    <w:rsid w:val="00244103"/>
    <w:rsid w:val="00245091"/>
    <w:rsid w:val="00250FF8"/>
    <w:rsid w:val="00251A91"/>
    <w:rsid w:val="002A0A97"/>
    <w:rsid w:val="00311401"/>
    <w:rsid w:val="00363A80"/>
    <w:rsid w:val="003A5FB4"/>
    <w:rsid w:val="003D37EE"/>
    <w:rsid w:val="00492888"/>
    <w:rsid w:val="004E18FA"/>
    <w:rsid w:val="00554592"/>
    <w:rsid w:val="005B2039"/>
    <w:rsid w:val="00651D27"/>
    <w:rsid w:val="00667CBA"/>
    <w:rsid w:val="00684C37"/>
    <w:rsid w:val="006C27DC"/>
    <w:rsid w:val="00824A02"/>
    <w:rsid w:val="00B357B2"/>
    <w:rsid w:val="00BB122F"/>
    <w:rsid w:val="00C346A8"/>
    <w:rsid w:val="00C34A7D"/>
    <w:rsid w:val="00C7105C"/>
    <w:rsid w:val="00CF30D2"/>
    <w:rsid w:val="00D052C3"/>
    <w:rsid w:val="00DC2C4A"/>
    <w:rsid w:val="00E227D2"/>
    <w:rsid w:val="00ED734D"/>
    <w:rsid w:val="00FB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F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B3F73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FB3F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3F73"/>
    <w:rPr>
      <w:color w:val="800080"/>
      <w:u w:val="single"/>
    </w:rPr>
  </w:style>
  <w:style w:type="paragraph" w:styleId="a6">
    <w:name w:val="List Paragraph"/>
    <w:basedOn w:val="a"/>
    <w:uiPriority w:val="99"/>
    <w:qFormat/>
    <w:rsid w:val="00B357B2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357B2"/>
    <w:rPr>
      <w:rFonts w:ascii="Calibri" w:eastAsia="Calibri" w:hAnsi="Calibri"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357B2"/>
    <w:rPr>
      <w:rFonts w:ascii="Calibri" w:eastAsia="Calibri" w:hAnsi="Calibri" w:cs="Times New Roman"/>
      <w:bCs/>
      <w:sz w:val="28"/>
      <w:szCs w:val="28"/>
      <w:lang w:eastAsia="ru-RU"/>
    </w:rPr>
  </w:style>
  <w:style w:type="paragraph" w:styleId="a9">
    <w:name w:val="Normal (Web)"/>
    <w:basedOn w:val="a"/>
    <w:uiPriority w:val="99"/>
    <w:rsid w:val="00B357B2"/>
    <w:pPr>
      <w:ind w:firstLine="360"/>
    </w:pPr>
    <w:rPr>
      <w:rFonts w:eastAsia="Calibri"/>
    </w:rPr>
  </w:style>
  <w:style w:type="paragraph" w:customStyle="1" w:styleId="3">
    <w:name w:val="Заголовок 3+"/>
    <w:basedOn w:val="a"/>
    <w:uiPriority w:val="99"/>
    <w:rsid w:val="00B357B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51D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1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51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1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F12C-3CE4-4FB3-B7B0-73C0B662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23</cp:revision>
  <cp:lastPrinted>2014-09-28T13:07:00Z</cp:lastPrinted>
  <dcterms:created xsi:type="dcterms:W3CDTF">2014-09-22T03:19:00Z</dcterms:created>
  <dcterms:modified xsi:type="dcterms:W3CDTF">2014-09-28T13:13:00Z</dcterms:modified>
</cp:coreProperties>
</file>