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199" w:rsidRDefault="00E64199" w:rsidP="00E64199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D7509">
        <w:rPr>
          <w:rFonts w:ascii="Times New Roman" w:hAnsi="Times New Roman"/>
          <w:sz w:val="28"/>
          <w:szCs w:val="28"/>
          <w:lang w:val="ru-RU"/>
        </w:rPr>
        <w:t xml:space="preserve">Формирование профессиональных компетенций студентов </w:t>
      </w:r>
    </w:p>
    <w:p w:rsidR="00E64199" w:rsidRDefault="00E64199" w:rsidP="00E64199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D7509">
        <w:rPr>
          <w:rFonts w:ascii="Times New Roman" w:hAnsi="Times New Roman"/>
          <w:sz w:val="28"/>
          <w:szCs w:val="28"/>
          <w:lang w:val="ru-RU"/>
        </w:rPr>
        <w:t xml:space="preserve">специальности  Программирование в компьютерных системах </w:t>
      </w:r>
    </w:p>
    <w:p w:rsidR="00E64199" w:rsidRPr="00DD7509" w:rsidRDefault="00E64199" w:rsidP="00E64199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D7509">
        <w:rPr>
          <w:rFonts w:ascii="Times New Roman" w:hAnsi="Times New Roman"/>
          <w:sz w:val="28"/>
          <w:szCs w:val="28"/>
          <w:lang w:val="ru-RU"/>
        </w:rPr>
        <w:t>при изучении математики в колледже</w:t>
      </w:r>
    </w:p>
    <w:p w:rsidR="00EF1B57" w:rsidRPr="00DD7509" w:rsidRDefault="00EF1B57" w:rsidP="00EF1B5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D7509">
        <w:rPr>
          <w:rFonts w:ascii="Times New Roman" w:hAnsi="Times New Roman"/>
          <w:sz w:val="28"/>
          <w:szCs w:val="28"/>
          <w:lang w:val="ru-RU"/>
        </w:rPr>
        <w:t>Формирование профессиональной компетенции не всегда находит</w:t>
      </w:r>
    </w:p>
    <w:p w:rsidR="00EF1B57" w:rsidRPr="00DD7509" w:rsidRDefault="00EF1B57" w:rsidP="00EF1B5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D7509">
        <w:rPr>
          <w:rFonts w:ascii="Times New Roman" w:hAnsi="Times New Roman"/>
          <w:sz w:val="28"/>
          <w:szCs w:val="28"/>
          <w:lang w:val="ru-RU"/>
        </w:rPr>
        <w:t>отражение в логике педагогического процесса. Формирование его у студентов нередко осуществляется от случая к случаю, стихийно, без глубокого понимания содержаний и структуры, этапов их формирования.</w:t>
      </w:r>
    </w:p>
    <w:p w:rsidR="00EF1B57" w:rsidRPr="00DD7509" w:rsidRDefault="00EF1B57" w:rsidP="00EF1B5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D7509">
        <w:rPr>
          <w:rFonts w:ascii="Times New Roman" w:hAnsi="Times New Roman"/>
          <w:sz w:val="28"/>
          <w:szCs w:val="28"/>
          <w:lang w:val="ru-RU"/>
        </w:rPr>
        <w:t>Рассмотрим организационно-методическую модель формирования профессиональных компетенций студентов  на примере изучения дифференциального исчисления функции одной переменной в курсе дисциплины «Элементы высшей математики».</w:t>
      </w:r>
    </w:p>
    <w:p w:rsidR="00EF1B57" w:rsidRPr="00DD7509" w:rsidRDefault="00EF1B57" w:rsidP="00EF1B5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D7509">
        <w:rPr>
          <w:rFonts w:ascii="Times New Roman" w:hAnsi="Times New Roman"/>
          <w:sz w:val="28"/>
          <w:szCs w:val="28"/>
          <w:lang w:val="ru-RU"/>
        </w:rPr>
        <w:t>Разработанная нами модель формирования является попыткой ослабить противоречия между объективной необходимостью формирования</w:t>
      </w:r>
    </w:p>
    <w:p w:rsidR="00EF1B57" w:rsidRPr="00DD7509" w:rsidRDefault="00EF1B57" w:rsidP="00EF1B5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D7509">
        <w:rPr>
          <w:rFonts w:ascii="Times New Roman" w:hAnsi="Times New Roman"/>
          <w:sz w:val="28"/>
          <w:szCs w:val="28"/>
          <w:lang w:val="ru-RU"/>
        </w:rPr>
        <w:t>профессиональных компетенций будущих техников-программистов и недостаточной разработанностью данной проблемы, как в теоретическом, так и в методическом плане. Создана на сегодняшний день  организационно-методическая модель формирования профессиональных компетенций специалистов в процессе обучения  математике в учреждении среднего профессионального образования, включающая следующие элементы:</w:t>
      </w:r>
    </w:p>
    <w:p w:rsidR="00EF1B57" w:rsidRPr="00C73023" w:rsidRDefault="00EF1B57" w:rsidP="00EF1B5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3023">
        <w:rPr>
          <w:rFonts w:ascii="Times New Roman" w:hAnsi="Times New Roman"/>
          <w:sz w:val="28"/>
          <w:szCs w:val="28"/>
        </w:rPr>
        <w:t>целеполагание</w:t>
      </w:r>
      <w:proofErr w:type="spellEnd"/>
    </w:p>
    <w:p w:rsidR="00EF1B57" w:rsidRPr="00C73023" w:rsidRDefault="00EF1B57" w:rsidP="00EF1B5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3023">
        <w:rPr>
          <w:rFonts w:ascii="Times New Roman" w:hAnsi="Times New Roman"/>
          <w:sz w:val="28"/>
          <w:szCs w:val="28"/>
        </w:rPr>
        <w:t>условия</w:t>
      </w:r>
      <w:proofErr w:type="spellEnd"/>
      <w:r w:rsidRPr="00C730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3023">
        <w:rPr>
          <w:rFonts w:ascii="Times New Roman" w:hAnsi="Times New Roman"/>
          <w:sz w:val="28"/>
          <w:szCs w:val="28"/>
        </w:rPr>
        <w:t>взаимодействия</w:t>
      </w:r>
      <w:proofErr w:type="spellEnd"/>
      <w:r w:rsidRPr="00C730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3023">
        <w:rPr>
          <w:rFonts w:ascii="Times New Roman" w:hAnsi="Times New Roman"/>
          <w:sz w:val="28"/>
          <w:szCs w:val="28"/>
        </w:rPr>
        <w:t>преподавателя</w:t>
      </w:r>
      <w:proofErr w:type="spellEnd"/>
      <w:r w:rsidRPr="00C7302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73023">
        <w:rPr>
          <w:rFonts w:ascii="Times New Roman" w:hAnsi="Times New Roman"/>
          <w:sz w:val="28"/>
          <w:szCs w:val="28"/>
        </w:rPr>
        <w:t>студента</w:t>
      </w:r>
      <w:proofErr w:type="spellEnd"/>
    </w:p>
    <w:p w:rsidR="00EF1B57" w:rsidRPr="00C73023" w:rsidRDefault="00EF1B57" w:rsidP="00EF1B57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730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3023">
        <w:rPr>
          <w:rFonts w:ascii="Times New Roman" w:hAnsi="Times New Roman"/>
          <w:sz w:val="28"/>
          <w:szCs w:val="28"/>
        </w:rPr>
        <w:t>показатели</w:t>
      </w:r>
      <w:proofErr w:type="spellEnd"/>
      <w:r w:rsidRPr="00C730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3023">
        <w:rPr>
          <w:rFonts w:ascii="Times New Roman" w:hAnsi="Times New Roman"/>
          <w:sz w:val="28"/>
          <w:szCs w:val="28"/>
        </w:rPr>
        <w:t>уровней</w:t>
      </w:r>
      <w:proofErr w:type="spellEnd"/>
      <w:r w:rsidRPr="00C73023">
        <w:rPr>
          <w:rFonts w:ascii="Times New Roman" w:hAnsi="Times New Roman"/>
          <w:sz w:val="28"/>
          <w:szCs w:val="28"/>
        </w:rPr>
        <w:t xml:space="preserve"> сформированности </w:t>
      </w:r>
      <w:proofErr w:type="spellStart"/>
      <w:r w:rsidRPr="00C73023">
        <w:rPr>
          <w:rFonts w:ascii="Times New Roman" w:hAnsi="Times New Roman"/>
          <w:sz w:val="28"/>
          <w:szCs w:val="28"/>
        </w:rPr>
        <w:t>профессиональных</w:t>
      </w:r>
      <w:proofErr w:type="spellEnd"/>
      <w:r w:rsidRPr="00C730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3023">
        <w:rPr>
          <w:rFonts w:ascii="Times New Roman" w:hAnsi="Times New Roman"/>
          <w:sz w:val="28"/>
          <w:szCs w:val="28"/>
        </w:rPr>
        <w:t>компетенций</w:t>
      </w:r>
      <w:proofErr w:type="spellEnd"/>
    </w:p>
    <w:p w:rsidR="00EF1B57" w:rsidRPr="00DD7509" w:rsidRDefault="00EF1B57" w:rsidP="00EF1B5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D7509">
        <w:rPr>
          <w:rFonts w:ascii="Times New Roman" w:hAnsi="Times New Roman"/>
          <w:sz w:val="28"/>
          <w:szCs w:val="28"/>
          <w:lang w:val="ru-RU"/>
        </w:rPr>
        <w:t>педагогическая технология, используемая в процессе формирования профессиональных компетенций</w:t>
      </w:r>
    </w:p>
    <w:p w:rsidR="00EF1B57" w:rsidRPr="00DD7509" w:rsidRDefault="00EF1B57" w:rsidP="00EF1B5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D7509">
        <w:rPr>
          <w:rFonts w:ascii="Times New Roman" w:hAnsi="Times New Roman"/>
          <w:sz w:val="28"/>
          <w:szCs w:val="28"/>
          <w:lang w:val="ru-RU"/>
        </w:rPr>
        <w:t>анализ  результатов формирования профессиональных компетенций и коррекция учебно-профессиональной деятельности студентов</w:t>
      </w:r>
    </w:p>
    <w:p w:rsidR="00EF1B57" w:rsidRDefault="00EF1B57" w:rsidP="00EF1B57">
      <w:pPr>
        <w:pStyle w:val="a3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1B57" w:rsidRDefault="00EF1B57" w:rsidP="00EF1B57">
      <w:pPr>
        <w:pStyle w:val="a3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1B57" w:rsidRDefault="00EF1B57" w:rsidP="00EF1B57">
      <w:pPr>
        <w:pStyle w:val="a3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1B57" w:rsidRPr="00EF1B57" w:rsidRDefault="00EF1B57" w:rsidP="00EF1B5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F1B57">
        <w:rPr>
          <w:rFonts w:ascii="Times New Roman" w:hAnsi="Times New Roman"/>
          <w:sz w:val="28"/>
          <w:szCs w:val="28"/>
          <w:lang w:val="ru-RU"/>
        </w:rPr>
        <w:lastRenderedPageBreak/>
        <w:t>Педагогические технологии в процессе формирования у студентов</w:t>
      </w:r>
    </w:p>
    <w:p w:rsidR="00EF1B57" w:rsidRPr="00EF1B57" w:rsidRDefault="00EF1B57" w:rsidP="00EF1B5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F1B57">
        <w:rPr>
          <w:rFonts w:ascii="Times New Roman" w:hAnsi="Times New Roman"/>
          <w:sz w:val="28"/>
          <w:szCs w:val="28"/>
          <w:lang w:val="ru-RU"/>
        </w:rPr>
        <w:t>профессиональной компетенции – это логические действия преподавателя по изменению, совершенствованию, корректировке содержания и методики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F1B57">
        <w:rPr>
          <w:rFonts w:ascii="Times New Roman" w:hAnsi="Times New Roman"/>
          <w:sz w:val="28"/>
          <w:szCs w:val="28"/>
          <w:lang w:val="ru-RU"/>
        </w:rPr>
        <w:t>обучения в целях наибольшего эффекта усвоения изучаемого материала,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F1B57">
        <w:rPr>
          <w:rFonts w:ascii="Times New Roman" w:hAnsi="Times New Roman"/>
          <w:sz w:val="28"/>
          <w:szCs w:val="28"/>
          <w:lang w:val="ru-RU"/>
        </w:rPr>
        <w:t>формировании культуры профессионально важного качества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F1B57">
        <w:rPr>
          <w:rFonts w:ascii="Times New Roman" w:hAnsi="Times New Roman"/>
          <w:sz w:val="28"/>
          <w:szCs w:val="28"/>
          <w:lang w:val="ru-RU"/>
        </w:rPr>
        <w:t xml:space="preserve">будущего специалиста и организации его саморазвития. Но все эти логические действия должны быть систематизированы т.к. именно в их логической последовательности и заключается смысл </w:t>
      </w:r>
      <w:proofErr w:type="spellStart"/>
      <w:r w:rsidRPr="00EF1B57">
        <w:rPr>
          <w:rFonts w:ascii="Times New Roman" w:hAnsi="Times New Roman"/>
          <w:sz w:val="28"/>
          <w:szCs w:val="28"/>
          <w:lang w:val="ru-RU"/>
        </w:rPr>
        <w:t>технологизации</w:t>
      </w:r>
      <w:proofErr w:type="spellEnd"/>
      <w:r w:rsidRPr="00EF1B57">
        <w:rPr>
          <w:rFonts w:ascii="Times New Roman" w:hAnsi="Times New Roman"/>
          <w:sz w:val="28"/>
          <w:szCs w:val="28"/>
          <w:lang w:val="ru-RU"/>
        </w:rPr>
        <w:t xml:space="preserve"> учебного процесса. </w:t>
      </w:r>
      <w:proofErr w:type="spellStart"/>
      <w:r w:rsidRPr="00EF1B57">
        <w:rPr>
          <w:rFonts w:ascii="Times New Roman" w:hAnsi="Times New Roman"/>
          <w:sz w:val="28"/>
          <w:szCs w:val="28"/>
          <w:lang w:val="ru-RU"/>
        </w:rPr>
        <w:t>Технологизация</w:t>
      </w:r>
      <w:proofErr w:type="spellEnd"/>
      <w:r w:rsidRPr="00EF1B57">
        <w:rPr>
          <w:rFonts w:ascii="Times New Roman" w:hAnsi="Times New Roman"/>
          <w:sz w:val="28"/>
          <w:szCs w:val="28"/>
          <w:lang w:val="ru-RU"/>
        </w:rPr>
        <w:t xml:space="preserve"> играет корректирующую роль, опираясь на технологию учения как интеллектуальное взаимодействие посредством содержания учебной информации и технологию обучения через позитивную мотивацию.</w:t>
      </w:r>
    </w:p>
    <w:p w:rsidR="00EF1B57" w:rsidRPr="00EF1B57" w:rsidRDefault="00EF1B57" w:rsidP="00EF1B57">
      <w:pPr>
        <w:autoSpaceDE w:val="0"/>
        <w:autoSpaceDN w:val="0"/>
        <w:adjustRightInd w:val="0"/>
        <w:spacing w:line="360" w:lineRule="auto"/>
        <w:ind w:left="360" w:firstLine="348"/>
        <w:jc w:val="both"/>
        <w:rPr>
          <w:rFonts w:ascii="Times New Roman" w:hAnsi="Times New Roman"/>
          <w:sz w:val="28"/>
          <w:szCs w:val="28"/>
          <w:lang w:val="ru-RU"/>
        </w:rPr>
      </w:pPr>
      <w:r w:rsidRPr="00EF1B57">
        <w:rPr>
          <w:rFonts w:ascii="Times New Roman" w:hAnsi="Times New Roman"/>
          <w:sz w:val="28"/>
          <w:szCs w:val="28"/>
          <w:lang w:val="ru-RU"/>
        </w:rPr>
        <w:t>Для развития у студентов профессиональной компетенции</w:t>
      </w:r>
    </w:p>
    <w:p w:rsidR="00EF1B57" w:rsidRPr="00EF1B57" w:rsidRDefault="00EF1B57" w:rsidP="00EF1B5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F1B57">
        <w:rPr>
          <w:rFonts w:ascii="Times New Roman" w:hAnsi="Times New Roman"/>
          <w:sz w:val="28"/>
          <w:szCs w:val="28"/>
          <w:lang w:val="ru-RU"/>
        </w:rPr>
        <w:t>необходимо собрать воедино знания нескольких учебных дисциплин,</w:t>
      </w:r>
    </w:p>
    <w:p w:rsidR="00EF1B57" w:rsidRPr="00EF1B57" w:rsidRDefault="00EF1B57" w:rsidP="00EF1B5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F1B57">
        <w:rPr>
          <w:rFonts w:ascii="Times New Roman" w:hAnsi="Times New Roman"/>
          <w:sz w:val="28"/>
          <w:szCs w:val="28"/>
          <w:lang w:val="ru-RU"/>
        </w:rPr>
        <w:t>обеспечивающих их формирование, используя при этом приемы, повышающие эффективность учебного процесса.</w:t>
      </w:r>
    </w:p>
    <w:p w:rsidR="00EF1B57" w:rsidRPr="00EF1B57" w:rsidRDefault="00EF1B57" w:rsidP="00EF1B57">
      <w:pPr>
        <w:spacing w:after="12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F1B57">
        <w:rPr>
          <w:rFonts w:ascii="Times New Roman" w:hAnsi="Times New Roman"/>
          <w:sz w:val="28"/>
          <w:szCs w:val="28"/>
          <w:lang w:val="ru-RU"/>
        </w:rPr>
        <w:tab/>
        <w:t xml:space="preserve">Анализ современных технологий обучения, методов и средств позволил определить ряд педагогических технологий, эффективно применяемых для формирования профессиональных компетенций. В нашей  организационно-методической модели, разработанной для изучения дифференциального исчисления студентами специальности «Программирование в компьютерных системах» используем технологию проектного обучения. </w:t>
      </w:r>
    </w:p>
    <w:p w:rsidR="00EF1B57" w:rsidRPr="00EF1B57" w:rsidRDefault="00EF1B57" w:rsidP="00EF1B57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F1B57">
        <w:rPr>
          <w:rFonts w:ascii="Times New Roman" w:hAnsi="Times New Roman"/>
          <w:sz w:val="28"/>
          <w:szCs w:val="28"/>
          <w:lang w:val="ru-RU"/>
        </w:rPr>
        <w:t xml:space="preserve">Практической педагогической технологией, поддерживающей </w:t>
      </w:r>
      <w:proofErr w:type="spellStart"/>
      <w:r w:rsidRPr="00EF1B57">
        <w:rPr>
          <w:rFonts w:ascii="Times New Roman" w:hAnsi="Times New Roman"/>
          <w:sz w:val="28"/>
          <w:szCs w:val="28"/>
          <w:lang w:val="ru-RU"/>
        </w:rPr>
        <w:t>компетентностн</w:t>
      </w:r>
      <w:proofErr w:type="gramStart"/>
      <w:r w:rsidRPr="00EF1B57">
        <w:rPr>
          <w:rFonts w:ascii="Times New Roman" w:hAnsi="Times New Roman"/>
          <w:sz w:val="28"/>
          <w:szCs w:val="28"/>
          <w:lang w:val="ru-RU"/>
        </w:rPr>
        <w:t>о</w:t>
      </w:r>
      <w:proofErr w:type="spellEnd"/>
      <w:r w:rsidRPr="00EF1B57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Pr="00EF1B57">
        <w:rPr>
          <w:rFonts w:ascii="Times New Roman" w:hAnsi="Times New Roman"/>
          <w:sz w:val="28"/>
          <w:szCs w:val="28"/>
          <w:lang w:val="ru-RU"/>
        </w:rPr>
        <w:t xml:space="preserve"> ориентированный подход в образовании, являются проектные технологии.  Проектная деятельность </w:t>
      </w:r>
      <w:proofErr w:type="gramStart"/>
      <w:r w:rsidRPr="00EF1B57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EF1B57">
        <w:rPr>
          <w:rFonts w:ascii="Times New Roman" w:hAnsi="Times New Roman"/>
          <w:sz w:val="28"/>
          <w:szCs w:val="28"/>
          <w:lang w:val="ru-RU"/>
        </w:rPr>
        <w:t xml:space="preserve"> – это совместная учебно-познавательная, творческая деятельность, направленная на достижение общего значимого результата деятельности. Непременным условием проектной деятельности является «значимость предполагаемых результатов, которые должны быть материальны, т.е. как-либо оформлены»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EF1B5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EF1B57">
        <w:rPr>
          <w:rFonts w:ascii="Times New Roman" w:hAnsi="Times New Roman"/>
          <w:sz w:val="28"/>
          <w:szCs w:val="28"/>
          <w:lang w:val="ru-RU"/>
        </w:rPr>
        <w:lastRenderedPageBreak/>
        <w:t xml:space="preserve">Кроме этого, к проектной деятельности предъявляются и другие требования: наличие значимой проблемы, требующей интегрированного знания; самостоятельность обучающихся; структурирование содержательной части (с указанием поэтапных результатов); использование исследовательских методов (выдвижение гипотезы, сбор, систематизация и анализ полученных данных) </w:t>
      </w:r>
    </w:p>
    <w:p w:rsidR="00EF1B57" w:rsidRPr="00EF1B57" w:rsidRDefault="00EF1B57" w:rsidP="00EF1B57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F1B57">
        <w:rPr>
          <w:rFonts w:ascii="Times New Roman" w:hAnsi="Times New Roman"/>
          <w:sz w:val="28"/>
          <w:szCs w:val="28"/>
          <w:lang w:val="ru-RU"/>
        </w:rPr>
        <w:t xml:space="preserve"> Проектная деятельность способна сделать учебный процесс для </w:t>
      </w:r>
      <w:proofErr w:type="gramStart"/>
      <w:r w:rsidRPr="00EF1B57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EF1B57">
        <w:rPr>
          <w:rFonts w:ascii="Times New Roman" w:hAnsi="Times New Roman"/>
          <w:sz w:val="28"/>
          <w:szCs w:val="28"/>
          <w:lang w:val="ru-RU"/>
        </w:rPr>
        <w:t xml:space="preserve"> личностно значимым, позволяющим им раскрыть свой творческий потенциал, проявлять свои исследовательские способности, быть активными. При использовании данного подхода мы имеем возможность объединять цели образования и будущую профессиональную деятельность, а так же перейти от воспроизведения знания к его практическому применению.</w:t>
      </w:r>
    </w:p>
    <w:p w:rsidR="00EF1B57" w:rsidRPr="00EF1B57" w:rsidRDefault="00EF1B57" w:rsidP="00EF1B57">
      <w:pPr>
        <w:spacing w:after="12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F1B5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EF1B57">
        <w:rPr>
          <w:rFonts w:ascii="Times New Roman" w:hAnsi="Times New Roman"/>
          <w:sz w:val="28"/>
          <w:szCs w:val="28"/>
          <w:lang w:val="ru-RU"/>
        </w:rPr>
        <w:t xml:space="preserve">Одним из важных моментов в реализации проектных технологий является процедура </w:t>
      </w:r>
      <w:proofErr w:type="spellStart"/>
      <w:r w:rsidRPr="00EF1B57">
        <w:rPr>
          <w:rFonts w:ascii="Times New Roman" w:hAnsi="Times New Roman"/>
          <w:sz w:val="28"/>
          <w:szCs w:val="28"/>
          <w:lang w:val="ru-RU"/>
        </w:rPr>
        <w:t>проблематизации</w:t>
      </w:r>
      <w:proofErr w:type="spellEnd"/>
      <w:r w:rsidRPr="00EF1B57">
        <w:rPr>
          <w:rFonts w:ascii="Times New Roman" w:hAnsi="Times New Roman"/>
          <w:sz w:val="28"/>
          <w:szCs w:val="28"/>
          <w:lang w:val="ru-RU"/>
        </w:rPr>
        <w:t xml:space="preserve"> / задачи, которая определяется как ценностная в проблемном поле проекта. Заметим, что роль преподавателя на этом этапе заключается в том, чтобы помочь обучающимся не только увидеть в изучаемой теме некое противоречие, но и сформулировать на его основе свою значимую проблему и ее решить. </w:t>
      </w:r>
    </w:p>
    <w:p w:rsidR="00EF1B57" w:rsidRPr="00EF1B57" w:rsidRDefault="00EF1B57" w:rsidP="00EF1B57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F1B57">
        <w:rPr>
          <w:rFonts w:ascii="Times New Roman" w:hAnsi="Times New Roman"/>
          <w:sz w:val="28"/>
          <w:szCs w:val="28"/>
          <w:lang w:val="ru-RU"/>
        </w:rPr>
        <w:t xml:space="preserve">В основе метода проектов лежит развитие познавательных навыков и умений самостоятельно конструировать свои знания. Метод проектов ориентирован на самостоятельную деятельность учащихся – индивидуальную или групповую. Метод проектов всегда предполагает решение какой-то проблемы, предусматривающей, с одной стороны, использование разнообразных методов, средств обучения, а с другой – интегрирование знаний, умений из различных областей науки, технологии, творческих областей. Результаты выполненных проектов должны быть «осязаемыми» - заканчиваться конкретным результатом, готовым к внедрению. </w:t>
      </w:r>
    </w:p>
    <w:p w:rsidR="00EF1B57" w:rsidRPr="00EF1B57" w:rsidRDefault="00EF1B57" w:rsidP="00EF1B57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F1B57">
        <w:rPr>
          <w:rFonts w:ascii="Times New Roman" w:hAnsi="Times New Roman"/>
          <w:sz w:val="28"/>
          <w:szCs w:val="28"/>
          <w:lang w:val="ru-RU"/>
        </w:rPr>
        <w:lastRenderedPageBreak/>
        <w:t>Цель проектного обучения состоит в том, чтобы создать условия, при которых учащиеся: самостоятельно и охотно приобретают недостающие знания из разных источников; учатся пользоваться приобретёнными знаниями для решения познавательных и практических задач; приобретают коммуникативные умения, работая в различных группах, развивают у себя исследовательские умения (умения выявления проблем, сбора информации, наблюдения, проведения эксперимента, анализа, построения гипотез, обобщения);</w:t>
      </w:r>
      <w:proofErr w:type="gramEnd"/>
      <w:r w:rsidRPr="00EF1B57">
        <w:rPr>
          <w:rFonts w:ascii="Times New Roman" w:hAnsi="Times New Roman"/>
          <w:sz w:val="28"/>
          <w:szCs w:val="28"/>
          <w:lang w:val="ru-RU"/>
        </w:rPr>
        <w:t xml:space="preserve"> развивают системное мышление. </w:t>
      </w:r>
    </w:p>
    <w:p w:rsidR="00EF1B57" w:rsidRPr="00EF1B57" w:rsidRDefault="00EF1B57" w:rsidP="00EF1B57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F1B57">
        <w:rPr>
          <w:rFonts w:ascii="Times New Roman" w:hAnsi="Times New Roman"/>
          <w:sz w:val="28"/>
          <w:szCs w:val="28"/>
          <w:lang w:val="ru-RU"/>
        </w:rPr>
        <w:t xml:space="preserve">Исходные теоретические позиции проектного обучения: </w:t>
      </w:r>
    </w:p>
    <w:p w:rsidR="00EF1B57" w:rsidRPr="00EF1B57" w:rsidRDefault="00EF1B57" w:rsidP="00EF1B57">
      <w:pPr>
        <w:spacing w:after="12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F1B57">
        <w:rPr>
          <w:rFonts w:ascii="Times New Roman" w:hAnsi="Times New Roman"/>
          <w:sz w:val="28"/>
          <w:szCs w:val="28"/>
          <w:lang w:val="ru-RU"/>
        </w:rPr>
        <w:t xml:space="preserve">1) в центре внимания — учащийся, содействие развитию его творческих способностей; </w:t>
      </w:r>
    </w:p>
    <w:p w:rsidR="00EF1B57" w:rsidRPr="00EF1B57" w:rsidRDefault="00EF1B57" w:rsidP="00EF1B57">
      <w:pPr>
        <w:spacing w:after="12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F1B57">
        <w:rPr>
          <w:rFonts w:ascii="Times New Roman" w:hAnsi="Times New Roman"/>
          <w:sz w:val="28"/>
          <w:szCs w:val="28"/>
          <w:lang w:val="ru-RU"/>
        </w:rPr>
        <w:t>2) образовательный проце</w:t>
      </w:r>
      <w:proofErr w:type="gramStart"/>
      <w:r w:rsidRPr="00EF1B57">
        <w:rPr>
          <w:rFonts w:ascii="Times New Roman" w:hAnsi="Times New Roman"/>
          <w:sz w:val="28"/>
          <w:szCs w:val="28"/>
          <w:lang w:val="ru-RU"/>
        </w:rPr>
        <w:t>сс стр</w:t>
      </w:r>
      <w:proofErr w:type="gramEnd"/>
      <w:r w:rsidRPr="00EF1B57">
        <w:rPr>
          <w:rFonts w:ascii="Times New Roman" w:hAnsi="Times New Roman"/>
          <w:sz w:val="28"/>
          <w:szCs w:val="28"/>
          <w:lang w:val="ru-RU"/>
        </w:rPr>
        <w:t xml:space="preserve">оится не в логике учебного предмета, а в логике деятельности, имеющей личностный смысл для учащегося, что повышает его мотивацию в учении; </w:t>
      </w:r>
    </w:p>
    <w:p w:rsidR="00EF1B57" w:rsidRPr="00EF1B57" w:rsidRDefault="00EF1B57" w:rsidP="00EF1B57">
      <w:pPr>
        <w:spacing w:after="12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F1B57">
        <w:rPr>
          <w:rFonts w:ascii="Times New Roman" w:hAnsi="Times New Roman"/>
          <w:sz w:val="28"/>
          <w:szCs w:val="28"/>
          <w:lang w:val="ru-RU"/>
        </w:rPr>
        <w:t xml:space="preserve">3) индивидуальный темп работы над проектом обеспечивает выход каждого учащегося на свой уровень развития; </w:t>
      </w:r>
    </w:p>
    <w:p w:rsidR="00EF1B57" w:rsidRPr="00EF1B57" w:rsidRDefault="00EF1B57" w:rsidP="00EF1B57">
      <w:pPr>
        <w:spacing w:after="12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F1B57">
        <w:rPr>
          <w:rFonts w:ascii="Times New Roman" w:hAnsi="Times New Roman"/>
          <w:sz w:val="28"/>
          <w:szCs w:val="28"/>
          <w:lang w:val="ru-RU"/>
        </w:rPr>
        <w:t xml:space="preserve">4) комплексный подход в разработке учебных проектов способствует сбалансированному развитию основных физиологических и психических функций учащегося; </w:t>
      </w:r>
    </w:p>
    <w:p w:rsidR="00EF1B57" w:rsidRPr="00EF1B57" w:rsidRDefault="00EF1B57" w:rsidP="00EF1B57">
      <w:pPr>
        <w:spacing w:after="12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F1B57">
        <w:rPr>
          <w:rFonts w:ascii="Times New Roman" w:hAnsi="Times New Roman"/>
          <w:sz w:val="28"/>
          <w:szCs w:val="28"/>
          <w:lang w:val="ru-RU"/>
        </w:rPr>
        <w:t xml:space="preserve">5) глубоко осознанное усвоение базовых знаний обеспечивается за счет универсального их использования в разных ситуациях. </w:t>
      </w:r>
    </w:p>
    <w:p w:rsidR="00563CBC" w:rsidRDefault="00EF1B57" w:rsidP="00EF1B57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EF1B5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F1B57">
        <w:rPr>
          <w:rFonts w:ascii="Times New Roman" w:hAnsi="Times New Roman"/>
          <w:sz w:val="28"/>
          <w:szCs w:val="28"/>
          <w:lang w:val="ru-RU"/>
        </w:rPr>
        <w:tab/>
        <w:t>С целью выделения систем действий преподавателя и учащихся предварительно важно определить этапы разработки проекта. К настоящему моменту сложились следующие стадии разработки проекта: разработка проектного задания, разработка самого проекта, оформление результатов, общественная презентация, рефлексия.</w:t>
      </w:r>
    </w:p>
    <w:p w:rsidR="007477A4" w:rsidRPr="00DD7509" w:rsidRDefault="007477A4" w:rsidP="007477A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D7509">
        <w:rPr>
          <w:rFonts w:ascii="Times New Roman" w:hAnsi="Times New Roman"/>
          <w:iCs/>
          <w:sz w:val="28"/>
          <w:szCs w:val="28"/>
          <w:lang w:val="ru-RU"/>
        </w:rPr>
        <w:t>Таким образом, проектная технология</w:t>
      </w:r>
      <w:r w:rsidRPr="00DD7509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DD7509">
        <w:rPr>
          <w:rFonts w:ascii="Times New Roman" w:hAnsi="Times New Roman"/>
          <w:sz w:val="28"/>
          <w:szCs w:val="28"/>
          <w:lang w:val="ru-RU"/>
        </w:rPr>
        <w:t>во многом решает проблему</w:t>
      </w:r>
    </w:p>
    <w:p w:rsidR="007477A4" w:rsidRPr="00DD7509" w:rsidRDefault="007477A4" w:rsidP="007477A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D7509">
        <w:rPr>
          <w:rFonts w:ascii="Times New Roman" w:hAnsi="Times New Roman"/>
          <w:sz w:val="28"/>
          <w:szCs w:val="28"/>
          <w:lang w:val="ru-RU"/>
        </w:rPr>
        <w:t>компетентностного</w:t>
      </w:r>
      <w:proofErr w:type="spellEnd"/>
      <w:r w:rsidRPr="00DD7509">
        <w:rPr>
          <w:rFonts w:ascii="Times New Roman" w:hAnsi="Times New Roman"/>
          <w:sz w:val="28"/>
          <w:szCs w:val="28"/>
          <w:lang w:val="ru-RU"/>
        </w:rPr>
        <w:t xml:space="preserve"> подхода, студент при реализации этой технологии</w:t>
      </w:r>
    </w:p>
    <w:p w:rsidR="007477A4" w:rsidRPr="00DD7509" w:rsidRDefault="007477A4" w:rsidP="007477A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D7509">
        <w:rPr>
          <w:rFonts w:ascii="Times New Roman" w:hAnsi="Times New Roman"/>
          <w:sz w:val="28"/>
          <w:szCs w:val="28"/>
          <w:lang w:val="ru-RU"/>
        </w:rPr>
        <w:lastRenderedPageBreak/>
        <w:t>самым непосредственным образом включен в активный познавательный процесс, самостоятельно формирует учебную проблему, осуществляет сбор необходимой информации, планирует возможные варианты решения проблемы, делает выводы, анализирует свою деятельность.</w:t>
      </w:r>
    </w:p>
    <w:p w:rsidR="007477A4" w:rsidRPr="00DD7509" w:rsidRDefault="007477A4" w:rsidP="007477A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D7509">
        <w:rPr>
          <w:rFonts w:ascii="Times New Roman" w:hAnsi="Times New Roman"/>
          <w:sz w:val="28"/>
          <w:szCs w:val="28"/>
          <w:lang w:val="ru-RU"/>
        </w:rPr>
        <w:t>Необходимым результатом обучения на основе проектной технологии является освоение ее студентами, а затем умение применить в своей профессиональной деятельности как инструмент ориентировки и построения своего образовательного, а затем и жизненного проекта, в котором выбор целей, а также содержание и план действий по их достижению четко обоснованы, а повышение адекватности оценки собственных способностей и возможностей является одной из гарантированно достигаемых целей.</w:t>
      </w:r>
      <w:proofErr w:type="gramEnd"/>
    </w:p>
    <w:p w:rsidR="007477A4" w:rsidRPr="00EF1B57" w:rsidRDefault="007477A4" w:rsidP="00EF1B57">
      <w:pPr>
        <w:spacing w:line="360" w:lineRule="auto"/>
        <w:rPr>
          <w:lang w:val="ru-RU"/>
        </w:rPr>
      </w:pPr>
    </w:p>
    <w:sectPr w:rsidR="007477A4" w:rsidRPr="00EF1B57" w:rsidSect="00C40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000C3"/>
    <w:multiLevelType w:val="hybridMultilevel"/>
    <w:tmpl w:val="B6348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77E50"/>
    <w:multiLevelType w:val="hybridMultilevel"/>
    <w:tmpl w:val="058AD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199"/>
    <w:rsid w:val="005513F0"/>
    <w:rsid w:val="006806EC"/>
    <w:rsid w:val="00736A31"/>
    <w:rsid w:val="007477A4"/>
    <w:rsid w:val="00943C10"/>
    <w:rsid w:val="009B346A"/>
    <w:rsid w:val="00C400A2"/>
    <w:rsid w:val="00E42CDC"/>
    <w:rsid w:val="00E64199"/>
    <w:rsid w:val="00EF1B57"/>
    <w:rsid w:val="00F90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99"/>
    <w:pPr>
      <w:ind w:left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B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1106</Words>
  <Characters>6306</Characters>
  <Application>Microsoft Office Word</Application>
  <DocSecurity>0</DocSecurity>
  <Lines>52</Lines>
  <Paragraphs>14</Paragraphs>
  <ScaleCrop>false</ScaleCrop>
  <Company>Home</Company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2014-06-28T04:30:00Z</dcterms:created>
  <dcterms:modified xsi:type="dcterms:W3CDTF">2014-06-28T04:30:00Z</dcterms:modified>
</cp:coreProperties>
</file>