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B" w:rsidRPr="00E35B5B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5B5B" w:rsidRPr="00B95B74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B7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35B5B" w:rsidRPr="00E35B5B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5B5B" w:rsidRPr="00E35B5B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 составлена  на основе федерального компонента государственного стандарта основного общего образования и примерной программы основного общего образования по математике, авторской программы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Ю.Н.Макарычева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и др. Программы по алгебре/Учебное издание. Программы общеобразовательных учреждений. Алгебра 7-9 классы. Составитель: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Т.А.Бурмистрова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-  Издательство «Просвещение», 2008 г., авторской программы по геометрии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Л.С.Атанасяна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и др./Учебное издание. Программы общеобразовательных учреждений. Геометрия 7-9 классы. Составитель: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Т.А.Бурмистрова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– Издательство «Просвещение», 2008г.</w:t>
      </w:r>
    </w:p>
    <w:p w:rsidR="007351DC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Количество учебных часов, на которые рассчитана программа в 7 классе</w:t>
      </w:r>
      <w:r w:rsidR="007351DC">
        <w:rPr>
          <w:rFonts w:ascii="Times New Roman" w:eastAsia="Calibri" w:hAnsi="Times New Roman" w:cs="Times New Roman"/>
          <w:sz w:val="24"/>
          <w:szCs w:val="24"/>
        </w:rPr>
        <w:t xml:space="preserve"> – 170 часов (5 часов в неделю).</w:t>
      </w:r>
    </w:p>
    <w:p w:rsidR="00E35B5B" w:rsidRPr="00E35B5B" w:rsidRDefault="00E35B5B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Формами </w:t>
      </w:r>
      <w:proofErr w:type="gramStart"/>
      <w:r w:rsidRPr="00E35B5B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качеством обучения учащихся являются контрольные и самостоятельные работы, тесты</w:t>
      </w:r>
      <w:r w:rsidR="004506D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4506D3">
        <w:rPr>
          <w:rFonts w:ascii="Times New Roman" w:eastAsia="Calibri" w:hAnsi="Times New Roman" w:cs="Times New Roman"/>
          <w:sz w:val="24"/>
          <w:szCs w:val="24"/>
        </w:rPr>
        <w:t>диктанты</w:t>
      </w: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. Количество контрольных работ </w:t>
      </w:r>
      <w:r w:rsidR="00FD2DE9">
        <w:rPr>
          <w:rFonts w:ascii="Times New Roman" w:eastAsia="Calibri" w:hAnsi="Times New Roman" w:cs="Times New Roman"/>
          <w:sz w:val="24"/>
          <w:szCs w:val="24"/>
        </w:rPr>
        <w:t>16.</w:t>
      </w:r>
    </w:p>
    <w:p w:rsidR="00E35B5B" w:rsidRPr="00E35B5B" w:rsidRDefault="00E35B5B" w:rsidP="00FD2DE9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ТРЕБОВАНИЯ К УРОВНЮ ПОДГОТОВКИ ВЫПУСКНИКОВ</w:t>
      </w:r>
    </w:p>
    <w:p w:rsidR="00E35B5B" w:rsidRPr="00E35B5B" w:rsidRDefault="00E35B5B" w:rsidP="00E35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 </w:t>
      </w:r>
      <w:r w:rsidR="003D1282">
        <w:rPr>
          <w:rFonts w:ascii="Times New Roman" w:eastAsia="Calibri" w:hAnsi="Times New Roman" w:cs="Times New Roman"/>
          <w:sz w:val="24"/>
          <w:szCs w:val="24"/>
        </w:rPr>
        <w:t>математики</w:t>
      </w: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за курс</w:t>
      </w:r>
      <w:r w:rsidR="003D1282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7351DC">
        <w:rPr>
          <w:rFonts w:ascii="Times New Roman" w:eastAsia="Calibri" w:hAnsi="Times New Roman" w:cs="Times New Roman"/>
          <w:sz w:val="24"/>
          <w:szCs w:val="24"/>
        </w:rPr>
        <w:t xml:space="preserve"> класса учащийся</w:t>
      </w: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 должен  </w:t>
      </w:r>
      <w:r w:rsidRPr="00E35B5B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E35B5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нать/понимать: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35B5B" w:rsidRPr="00E35B5B" w:rsidRDefault="00E35B5B" w:rsidP="00E35B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84840" w:rsidRPr="00E84840" w:rsidRDefault="00E35B5B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  <w:r w:rsidR="00E84840" w:rsidRPr="00E848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E84840" w:rsidRPr="00E84840">
        <w:rPr>
          <w:rFonts w:ascii="Times New Roman" w:eastAsia="Calibri" w:hAnsi="Times New Roman" w:cs="Times New Roman"/>
          <w:iCs/>
          <w:sz w:val="24"/>
          <w:szCs w:val="24"/>
        </w:rPr>
        <w:t>простейшие геометрические фигуры  и их свойства;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iCs/>
          <w:sz w:val="24"/>
          <w:szCs w:val="24"/>
        </w:rPr>
        <w:t>понятие равенств геометрических фигур;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sz w:val="24"/>
          <w:szCs w:val="24"/>
        </w:rPr>
        <w:t>виды и элементы треугольников;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sz w:val="24"/>
          <w:szCs w:val="24"/>
        </w:rPr>
        <w:t>свойства и признаки равнобедренного треугольника;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iCs/>
          <w:sz w:val="24"/>
          <w:szCs w:val="24"/>
        </w:rPr>
        <w:t>задачи на построение;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iCs/>
          <w:sz w:val="24"/>
          <w:szCs w:val="24"/>
        </w:rPr>
        <w:t xml:space="preserve">признаки и свойства </w:t>
      </w:r>
      <w:proofErr w:type="gramStart"/>
      <w:r w:rsidRPr="00E84840">
        <w:rPr>
          <w:rFonts w:ascii="Times New Roman" w:eastAsia="Calibri" w:hAnsi="Times New Roman" w:cs="Times New Roman"/>
          <w:iCs/>
          <w:sz w:val="24"/>
          <w:szCs w:val="24"/>
        </w:rPr>
        <w:t>параллельных</w:t>
      </w:r>
      <w:proofErr w:type="gramEnd"/>
      <w:r w:rsidRPr="00E84840">
        <w:rPr>
          <w:rFonts w:ascii="Times New Roman" w:eastAsia="Calibri" w:hAnsi="Times New Roman" w:cs="Times New Roman"/>
          <w:iCs/>
          <w:sz w:val="24"/>
          <w:szCs w:val="24"/>
        </w:rPr>
        <w:t xml:space="preserve"> прямых;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iCs/>
          <w:sz w:val="24"/>
          <w:szCs w:val="24"/>
        </w:rPr>
        <w:t>аксиоматический метод в геометрии;</w:t>
      </w:r>
    </w:p>
    <w:p w:rsidR="00E84840" w:rsidRPr="00E84840" w:rsidRDefault="00E84840" w:rsidP="00E84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4840">
        <w:rPr>
          <w:rFonts w:ascii="Times New Roman" w:eastAsia="Calibri" w:hAnsi="Times New Roman" w:cs="Times New Roman"/>
          <w:iCs/>
          <w:sz w:val="24"/>
          <w:szCs w:val="24"/>
        </w:rPr>
        <w:t>свойства треугольника;</w:t>
      </w:r>
    </w:p>
    <w:p w:rsidR="00B95B74" w:rsidRDefault="00B95B74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B95B74" w:rsidRDefault="00B95B74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B95B74" w:rsidRDefault="00B95B74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E35B5B" w:rsidRPr="00E35B5B" w:rsidRDefault="00C31075" w:rsidP="00E35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lastRenderedPageBreak/>
        <w:t>уметь</w:t>
      </w:r>
      <w:r w:rsidR="00E35B5B" w:rsidRPr="00E35B5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E35B5B" w:rsidRPr="00E35B5B" w:rsidRDefault="00E35B5B" w:rsidP="00E35B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35B5B" w:rsidRPr="00E35B5B" w:rsidRDefault="00E35B5B" w:rsidP="007635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целых выражений;</w:t>
      </w:r>
    </w:p>
    <w:p w:rsidR="00E35B5B" w:rsidRPr="00E35B5B" w:rsidRDefault="00E35B5B" w:rsidP="00E35B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решать линейные уравнения и сводящиеся к ним, системы двух линейных уравнений;</w:t>
      </w:r>
    </w:p>
    <w:p w:rsidR="00E35B5B" w:rsidRPr="00E35B5B" w:rsidRDefault="00E35B5B" w:rsidP="00E35B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35B5B" w:rsidRPr="00E35B5B" w:rsidRDefault="00E35B5B" w:rsidP="00E35B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E35B5B" w:rsidRPr="00E35B5B" w:rsidRDefault="00E35B5B" w:rsidP="00E35B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находить значения  функции, заданной формулой, таблицей, графиком по ее аргументу; находить значение аргумента по значению функции, заданной графиком или таблицей; строить и читать графики линейных функций;</w:t>
      </w:r>
    </w:p>
    <w:p w:rsidR="00C31075" w:rsidRPr="00C31075" w:rsidRDefault="00E35B5B" w:rsidP="00C310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использовать статистические характеристики (среднее арифметическое, мода, размах, медиана)  для анализа данных в несложных ситуациях;</w:t>
      </w:r>
    </w:p>
    <w:p w:rsidR="00C31075" w:rsidRPr="00E35B5B" w:rsidRDefault="00C31075" w:rsidP="00C310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углы;</w:t>
      </w:r>
    </w:p>
    <w:p w:rsidR="00C31075" w:rsidRPr="00E35B5B" w:rsidRDefault="00C31075" w:rsidP="00C310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данному</w:t>
      </w:r>
      <w:proofErr w:type="gramEnd"/>
      <w:r w:rsidR="00AD2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середины отрезка, прямую перпендикулярную данной;</w:t>
      </w:r>
    </w:p>
    <w:p w:rsidR="00C31075" w:rsidRPr="00E35B5B" w:rsidRDefault="00C31075" w:rsidP="00C310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распознавать на рисунке пары односторонних и соответственных углов, делать вывод о параллельности прямых;</w:t>
      </w:r>
    </w:p>
    <w:p w:rsidR="00C31075" w:rsidRPr="00E35B5B" w:rsidRDefault="00C31075" w:rsidP="00C3107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B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доказывать и применять теоремы в решении задач, строить треугольник по трем элементам. </w:t>
      </w:r>
    </w:p>
    <w:p w:rsidR="00C31075" w:rsidRPr="00E35B5B" w:rsidRDefault="00C31075" w:rsidP="00C3107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5B" w:rsidRPr="00E35B5B" w:rsidRDefault="00E84840" w:rsidP="00E84840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B5B" w:rsidRPr="00E35B5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E35B5B" w:rsidRPr="00E35B5B" w:rsidRDefault="00E35B5B" w:rsidP="00E35B5B">
      <w:pPr>
        <w:numPr>
          <w:ilvl w:val="0"/>
          <w:numId w:val="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понимания статистических утверждений.</w:t>
      </w:r>
    </w:p>
    <w:p w:rsidR="00AD2BEC" w:rsidRDefault="00AD2BEC" w:rsidP="00B95B74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38D9" w:rsidRDefault="005D38D9" w:rsidP="00E35B5B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5B" w:rsidRPr="00E35B5B" w:rsidRDefault="00E35B5B" w:rsidP="005D38D9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ОБЕСПЕЧЕНИЕ:</w:t>
      </w:r>
    </w:p>
    <w:p w:rsidR="00E35B5B" w:rsidRPr="00E35B5B" w:rsidRDefault="00E35B5B" w:rsidP="00E35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1. Алгебра 7 класс. Учебник для общеобразовательных учреждений / Ю.Н. Макарычев, </w:t>
      </w:r>
    </w:p>
    <w:p w:rsidR="00E35B5B" w:rsidRPr="00E35B5B" w:rsidRDefault="00E35B5B" w:rsidP="00E35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Н.Г.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 xml:space="preserve">, К.И. Пешков,    С.В. Суворова. Под редакцией С.А. </w:t>
      </w:r>
      <w:proofErr w:type="spellStart"/>
      <w:r w:rsidRPr="00E35B5B">
        <w:rPr>
          <w:rFonts w:ascii="Times New Roman" w:eastAsia="Calibri" w:hAnsi="Times New Roman" w:cs="Times New Roman"/>
          <w:sz w:val="24"/>
          <w:szCs w:val="24"/>
        </w:rPr>
        <w:t>Теляковского</w:t>
      </w:r>
      <w:proofErr w:type="spellEnd"/>
      <w:r w:rsidRPr="00E35B5B">
        <w:rPr>
          <w:rFonts w:ascii="Times New Roman" w:eastAsia="Calibri" w:hAnsi="Times New Roman" w:cs="Times New Roman"/>
          <w:sz w:val="24"/>
          <w:szCs w:val="24"/>
        </w:rPr>
        <w:t>. / М.: Просвещение, 2003г</w:t>
      </w:r>
    </w:p>
    <w:p w:rsidR="00E35B5B" w:rsidRPr="00E35B5B" w:rsidRDefault="00A104B0" w:rsidP="00E35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Л.И.Звавич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Л.В.Кузнецова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С.Б.Суворова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. Дидактические материалы по алгебре для 7 класса –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росвещение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, 2004г</w:t>
      </w:r>
    </w:p>
    <w:p w:rsidR="00E35B5B" w:rsidRPr="00E35B5B" w:rsidRDefault="00A104B0" w:rsidP="00E35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.Алгебра. Самостоятельные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 работы, 7 класс./Составитель: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Т.Л.Афанасьева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Л.А.Тапилина</w:t>
      </w:r>
      <w:proofErr w:type="spellEnd"/>
      <w:r w:rsidR="00E35B5B" w:rsidRPr="00E35B5B">
        <w:rPr>
          <w:rFonts w:ascii="Times New Roman" w:eastAsia="Calibri" w:hAnsi="Times New Roman" w:cs="Times New Roman"/>
          <w:sz w:val="24"/>
          <w:szCs w:val="24"/>
        </w:rPr>
        <w:t>, Волгоград,2006г</w:t>
      </w:r>
    </w:p>
    <w:p w:rsidR="0073775F" w:rsidRPr="00E35B5B" w:rsidRDefault="00A104B0" w:rsidP="0073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3775F" w:rsidRPr="00E35B5B">
        <w:rPr>
          <w:rFonts w:ascii="Times New Roman" w:eastAsia="Calibri" w:hAnsi="Times New Roman" w:cs="Times New Roman"/>
          <w:sz w:val="24"/>
          <w:szCs w:val="24"/>
        </w:rPr>
        <w:t>.</w:t>
      </w:r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7-9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учреждений/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С.Б.Кадомцев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17изд. - М., «Просвещение», 2007</w:t>
      </w:r>
    </w:p>
    <w:p w:rsidR="0073775F" w:rsidRPr="00E35B5B" w:rsidRDefault="00A104B0" w:rsidP="0073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.Сборник задач по геометрии к учебнику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Л.С.Атанасяна</w:t>
      </w:r>
      <w:proofErr w:type="spellEnd"/>
      <w:proofErr w:type="gram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В.Н.Литвиненко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Г.К.Безрукова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М:Просвещение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2004г</w:t>
      </w:r>
    </w:p>
    <w:p w:rsidR="0073775F" w:rsidRPr="00E35B5B" w:rsidRDefault="00AD2BEC" w:rsidP="0073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.Дидактические материалы по геометрии для 7 класса/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В.А.Гусев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А.И.Медяник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–Москва, 2006год</w:t>
      </w:r>
    </w:p>
    <w:p w:rsidR="0073775F" w:rsidRPr="00E35B5B" w:rsidRDefault="00AD2BEC" w:rsidP="0073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.А.В.Фарков. Контрольные работы, тесты, диктанты по геометрии. К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учебникуЛ.С.Атанасяна</w:t>
      </w:r>
      <w:proofErr w:type="spellEnd"/>
      <w:proofErr w:type="gram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В.Н.Литвиненко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Г.К.Безрукова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М:Просвещение</w:t>
      </w:r>
      <w:proofErr w:type="spellEnd"/>
      <w:r w:rsidR="0073775F" w:rsidRPr="00E35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2004г</w:t>
      </w:r>
    </w:p>
    <w:p w:rsidR="0073775F" w:rsidRPr="00E35B5B" w:rsidRDefault="0073775F" w:rsidP="00737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B5B" w:rsidRPr="00E35B5B" w:rsidRDefault="005D38D9" w:rsidP="00B95B74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p w:rsidR="00E35B5B" w:rsidRPr="00E35B5B" w:rsidRDefault="00E35B5B" w:rsidP="00B95B74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7"/>
        <w:gridCol w:w="8071"/>
        <w:gridCol w:w="2485"/>
        <w:gridCol w:w="2293"/>
      </w:tblGrid>
      <w:tr w:rsidR="002F2C81" w:rsidRPr="00E35B5B" w:rsidTr="00B95B74">
        <w:trPr>
          <w:trHeight w:val="916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35B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5B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71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8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2F2C81" w:rsidRPr="00E35B5B" w:rsidTr="00B95B74">
        <w:trPr>
          <w:trHeight w:val="364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C81" w:rsidRPr="00E35B5B" w:rsidTr="00B95B74">
        <w:trPr>
          <w:trHeight w:val="351"/>
        </w:trPr>
        <w:tc>
          <w:tcPr>
            <w:tcW w:w="124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2F2C81" w:rsidRPr="00E35B5B" w:rsidRDefault="002F2C81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E7C" w:rsidRPr="003D4E7C" w:rsidTr="00B95B74">
        <w:trPr>
          <w:trHeight w:val="283"/>
        </w:trPr>
        <w:tc>
          <w:tcPr>
            <w:tcW w:w="1247" w:type="dxa"/>
          </w:tcPr>
          <w:p w:rsidR="003D4E7C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485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4E7C" w:rsidRPr="003D4E7C" w:rsidTr="00B95B74">
        <w:trPr>
          <w:trHeight w:val="283"/>
        </w:trPr>
        <w:tc>
          <w:tcPr>
            <w:tcW w:w="1247" w:type="dxa"/>
          </w:tcPr>
          <w:p w:rsidR="003D4E7C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1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2485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3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4E7C" w:rsidRPr="003D4E7C" w:rsidTr="00B95B74">
        <w:trPr>
          <w:trHeight w:val="270"/>
        </w:trPr>
        <w:tc>
          <w:tcPr>
            <w:tcW w:w="1247" w:type="dxa"/>
          </w:tcPr>
          <w:p w:rsidR="003D4E7C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1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485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3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D4E7C" w:rsidRPr="003D4E7C" w:rsidTr="00B95B74">
        <w:trPr>
          <w:trHeight w:val="270"/>
        </w:trPr>
        <w:tc>
          <w:tcPr>
            <w:tcW w:w="1247" w:type="dxa"/>
          </w:tcPr>
          <w:p w:rsidR="003D4E7C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1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485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3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D4E7C" w:rsidRPr="003D4E7C" w:rsidTr="00B95B74">
        <w:trPr>
          <w:trHeight w:val="283"/>
        </w:trPr>
        <w:tc>
          <w:tcPr>
            <w:tcW w:w="1247" w:type="dxa"/>
          </w:tcPr>
          <w:p w:rsidR="003D4E7C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1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485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hideMark/>
          </w:tcPr>
          <w:p w:rsidR="003D4E7C" w:rsidRPr="003D4E7C" w:rsidRDefault="003D4E7C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E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5B74" w:rsidRPr="003D4E7C" w:rsidTr="00B95B74">
        <w:trPr>
          <w:trHeight w:val="283"/>
        </w:trPr>
        <w:tc>
          <w:tcPr>
            <w:tcW w:w="9318" w:type="dxa"/>
            <w:gridSpan w:val="2"/>
            <w:tcBorders>
              <w:left w:val="nil"/>
              <w:bottom w:val="nil"/>
            </w:tcBorders>
          </w:tcPr>
          <w:p w:rsidR="00B95B74" w:rsidRPr="003D4E7C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95B74" w:rsidRPr="00B95B74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B74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2293" w:type="dxa"/>
          </w:tcPr>
          <w:p w:rsidR="00B95B74" w:rsidRPr="00B95B74" w:rsidRDefault="00B95B74" w:rsidP="00B95B7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5B7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E35B5B" w:rsidRPr="00E35B5B" w:rsidRDefault="00E35B5B" w:rsidP="00B95B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35B5B" w:rsidRPr="00E35B5B" w:rsidSect="00B95B74">
      <w:footerReference w:type="default" r:id="rId8"/>
      <w:pgSz w:w="16838" w:h="11906" w:orient="landscape"/>
      <w:pgMar w:top="624" w:right="1134" w:bottom="62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AD" w:rsidRDefault="00EA02AD" w:rsidP="00B95B74">
      <w:pPr>
        <w:spacing w:after="0" w:line="240" w:lineRule="auto"/>
      </w:pPr>
      <w:r>
        <w:separator/>
      </w:r>
    </w:p>
  </w:endnote>
  <w:endnote w:type="continuationSeparator" w:id="0">
    <w:p w:rsidR="00EA02AD" w:rsidRDefault="00EA02AD" w:rsidP="00B9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93638"/>
      <w:docPartObj>
        <w:docPartGallery w:val="Page Numbers (Bottom of Page)"/>
        <w:docPartUnique/>
      </w:docPartObj>
    </w:sdtPr>
    <w:sdtEndPr/>
    <w:sdtContent>
      <w:p w:rsidR="00B95B74" w:rsidRDefault="00B95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D3">
          <w:rPr>
            <w:noProof/>
          </w:rPr>
          <w:t>4</w:t>
        </w:r>
        <w:r>
          <w:fldChar w:fldCharType="end"/>
        </w:r>
      </w:p>
    </w:sdtContent>
  </w:sdt>
  <w:p w:rsidR="00B95B74" w:rsidRDefault="00B95B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AD" w:rsidRDefault="00EA02AD" w:rsidP="00B95B74">
      <w:pPr>
        <w:spacing w:after="0" w:line="240" w:lineRule="auto"/>
      </w:pPr>
      <w:r>
        <w:separator/>
      </w:r>
    </w:p>
  </w:footnote>
  <w:footnote w:type="continuationSeparator" w:id="0">
    <w:p w:rsidR="00EA02AD" w:rsidRDefault="00EA02AD" w:rsidP="00B9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EE9"/>
    <w:multiLevelType w:val="hybridMultilevel"/>
    <w:tmpl w:val="22BC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2E3"/>
    <w:multiLevelType w:val="hybridMultilevel"/>
    <w:tmpl w:val="5C5A710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B0DC6"/>
    <w:multiLevelType w:val="hybridMultilevel"/>
    <w:tmpl w:val="01F2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83687"/>
    <w:multiLevelType w:val="hybridMultilevel"/>
    <w:tmpl w:val="394C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6F0"/>
    <w:multiLevelType w:val="hybridMultilevel"/>
    <w:tmpl w:val="F17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70EA8"/>
    <w:multiLevelType w:val="hybridMultilevel"/>
    <w:tmpl w:val="0F6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81EF3"/>
    <w:multiLevelType w:val="hybridMultilevel"/>
    <w:tmpl w:val="1660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4B7E"/>
    <w:multiLevelType w:val="hybridMultilevel"/>
    <w:tmpl w:val="2B48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14013"/>
    <w:multiLevelType w:val="hybridMultilevel"/>
    <w:tmpl w:val="7234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8250A"/>
    <w:multiLevelType w:val="hybridMultilevel"/>
    <w:tmpl w:val="5F82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452D4"/>
    <w:multiLevelType w:val="hybridMultilevel"/>
    <w:tmpl w:val="9420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76757"/>
    <w:multiLevelType w:val="hybridMultilevel"/>
    <w:tmpl w:val="D2A2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85228"/>
    <w:multiLevelType w:val="hybridMultilevel"/>
    <w:tmpl w:val="B1CC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1359D"/>
    <w:multiLevelType w:val="hybridMultilevel"/>
    <w:tmpl w:val="241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3334A"/>
    <w:multiLevelType w:val="hybridMultilevel"/>
    <w:tmpl w:val="D732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B"/>
    <w:rsid w:val="00005443"/>
    <w:rsid w:val="0005075C"/>
    <w:rsid w:val="00185944"/>
    <w:rsid w:val="002F2C81"/>
    <w:rsid w:val="003328B8"/>
    <w:rsid w:val="003D1282"/>
    <w:rsid w:val="003D4E7C"/>
    <w:rsid w:val="004506D3"/>
    <w:rsid w:val="0047593E"/>
    <w:rsid w:val="005D38D9"/>
    <w:rsid w:val="006774E2"/>
    <w:rsid w:val="007351DC"/>
    <w:rsid w:val="0073775F"/>
    <w:rsid w:val="00763598"/>
    <w:rsid w:val="00815E47"/>
    <w:rsid w:val="009A6216"/>
    <w:rsid w:val="00A104B0"/>
    <w:rsid w:val="00AD2BEC"/>
    <w:rsid w:val="00B34343"/>
    <w:rsid w:val="00B95B74"/>
    <w:rsid w:val="00C31075"/>
    <w:rsid w:val="00CA7E8B"/>
    <w:rsid w:val="00D2651D"/>
    <w:rsid w:val="00E35B5B"/>
    <w:rsid w:val="00E84840"/>
    <w:rsid w:val="00EA02AD"/>
    <w:rsid w:val="00F82D0F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5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74"/>
  </w:style>
  <w:style w:type="paragraph" w:styleId="a6">
    <w:name w:val="footer"/>
    <w:basedOn w:val="a"/>
    <w:link w:val="a7"/>
    <w:uiPriority w:val="99"/>
    <w:unhideWhenUsed/>
    <w:rsid w:val="00B9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5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74"/>
  </w:style>
  <w:style w:type="paragraph" w:styleId="a6">
    <w:name w:val="footer"/>
    <w:basedOn w:val="a"/>
    <w:link w:val="a7"/>
    <w:uiPriority w:val="99"/>
    <w:unhideWhenUsed/>
    <w:rsid w:val="00B9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2013-08-31T10:12:00Z</cp:lastPrinted>
  <dcterms:created xsi:type="dcterms:W3CDTF">2013-08-22T16:34:00Z</dcterms:created>
  <dcterms:modified xsi:type="dcterms:W3CDTF">2013-08-31T11:06:00Z</dcterms:modified>
</cp:coreProperties>
</file>