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6095"/>
        <w:gridCol w:w="4678"/>
        <w:gridCol w:w="2801"/>
      </w:tblGrid>
      <w:tr w:rsidR="006B1725" w:rsidTr="006B1725">
        <w:tc>
          <w:tcPr>
            <w:tcW w:w="2235" w:type="dxa"/>
          </w:tcPr>
          <w:p w:rsidR="006B1725" w:rsidRPr="006B1725" w:rsidRDefault="006B1725" w:rsidP="006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</w:tcPr>
          <w:p w:rsidR="006B1725" w:rsidRPr="006B1725" w:rsidRDefault="006B1725" w:rsidP="006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8" w:type="dxa"/>
          </w:tcPr>
          <w:p w:rsidR="006B1725" w:rsidRPr="006B1725" w:rsidRDefault="006B1725" w:rsidP="006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801" w:type="dxa"/>
          </w:tcPr>
          <w:p w:rsidR="006B1725" w:rsidRPr="006B1725" w:rsidRDefault="001A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</w:t>
            </w:r>
          </w:p>
        </w:tc>
      </w:tr>
      <w:tr w:rsidR="006B1725" w:rsidTr="006B1725">
        <w:tc>
          <w:tcPr>
            <w:tcW w:w="2235" w:type="dxa"/>
          </w:tcPr>
          <w:p w:rsidR="00465041" w:rsidRDefault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25" w:rsidRDefault="006B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40998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5" w:rsidRDefault="004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46" w:rsidRDefault="0099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46" w:rsidRDefault="0099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46" w:rsidRDefault="0099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Рефлесия</w:t>
            </w:r>
            <w:proofErr w:type="spellEnd"/>
          </w:p>
          <w:p w:rsidR="00816A20" w:rsidRPr="006B1725" w:rsidRDefault="00816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5041" w:rsidRDefault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25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="006B172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994546">
              <w:rPr>
                <w:rFonts w:ascii="Times New Roman" w:hAnsi="Times New Roman" w:cs="Times New Roman"/>
                <w:sz w:val="24"/>
                <w:szCs w:val="24"/>
              </w:rPr>
              <w:t xml:space="preserve">. Проверяет готовность </w:t>
            </w:r>
            <w:proofErr w:type="gramStart"/>
            <w:r w:rsidR="009945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94546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6B1725" w:rsidRDefault="006B1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25" w:rsidRDefault="006B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на протяжении четырёх уроков изучаем семейства покрытосеменных растений. Сегодня  нам предстоит рассмотреть ещё одно семейство. Предлагаю вам </w:t>
            </w:r>
            <w:r w:rsidR="006330F3">
              <w:rPr>
                <w:rFonts w:ascii="Times New Roman" w:hAnsi="Times New Roman" w:cs="Times New Roman"/>
                <w:sz w:val="24"/>
                <w:szCs w:val="24"/>
              </w:rPr>
              <w:t xml:space="preserve">самим определить его имя. Название данного семейства встретится в стихотворении как имя существительное в предложном падеже множественного числа. 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расскажем о пшенице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 ржи – её сестрице,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кормят за обедом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душистым сдобным хлебом.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расскажем вам </w:t>
            </w:r>
            <w:r w:rsidRPr="006330F3">
              <w:rPr>
                <w:rFonts w:ascii="Times New Roman" w:hAnsi="Times New Roman" w:cs="Times New Roman"/>
                <w:i/>
                <w:sz w:val="24"/>
                <w:szCs w:val="24"/>
              </w:rPr>
              <w:t>о злаках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полях у нас растут.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крупы их варят каши,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муки блины пекут.</w:t>
            </w:r>
          </w:p>
          <w:p w:rsidR="006330F3" w:rsidRDefault="0063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gramStart"/>
            <w:r w:rsidRPr="006330F3">
              <w:rPr>
                <w:rFonts w:ascii="Times New Roman" w:hAnsi="Times New Roman" w:cs="Times New Roman"/>
                <w:b/>
                <w:sz w:val="24"/>
                <w:szCs w:val="24"/>
              </w:rPr>
              <w:t>Покрытосеменные</w:t>
            </w:r>
            <w:proofErr w:type="gramEnd"/>
          </w:p>
          <w:p w:rsidR="006330F3" w:rsidRDefault="0063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Класс</w:t>
            </w:r>
          </w:p>
          <w:p w:rsidR="006330F3" w:rsidRDefault="00633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Семейство Злаки </w:t>
            </w:r>
          </w:p>
          <w:p w:rsidR="006330F3" w:rsidRDefault="006330F3" w:rsidP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урока при рассмотрении морфологических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едставителей данного семейства нам предстоит определить к какому классу относятся злаки.</w:t>
            </w:r>
          </w:p>
          <w:p w:rsidR="006330F3" w:rsidRDefault="006330F3" w:rsidP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BC7A39" w:rsidP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BC7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предстоит сегодня на уроке решить при изучении данного семейства? Что нового мы можем сегодня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C7A39" w:rsidRDefault="00BC7A39" w:rsidP="00BC7A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морфологические особенности растений злаков</w:t>
            </w:r>
          </w:p>
          <w:p w:rsidR="00BC7A39" w:rsidRDefault="00BC7A39" w:rsidP="00BC7A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представителями</w:t>
            </w:r>
          </w:p>
          <w:p w:rsidR="00BC7A39" w:rsidRDefault="00BC7A39" w:rsidP="00BC7A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области применения злаков и практическое значение в жизни человека</w:t>
            </w:r>
          </w:p>
          <w:p w:rsidR="00994546" w:rsidRDefault="00994546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 на изучение и усвоение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материала. </w:t>
            </w:r>
          </w:p>
          <w:p w:rsidR="00BC7A39" w:rsidRDefault="00BC7A39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будете  внимательны на уроке – в конце уроке сможете разгадать </w:t>
            </w:r>
            <w:r w:rsidRPr="00BC7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зашифрованное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A39" w:rsidRDefault="00BC7A39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39" w:rsidRDefault="00BC7A39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вам предложено поделиться на 3 группы. </w:t>
            </w:r>
            <w:r w:rsidR="002B5D82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своё задание.</w:t>
            </w:r>
          </w:p>
          <w:p w:rsidR="002B5D8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2B5D82" w:rsidRPr="00DB69A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небольшие описания злаковых культур. Ваша задача – найти общие признаки в строении, объединяющие их в одно семейство. Подчеркните в тексте эти признаки.</w:t>
            </w:r>
            <w:r w:rsidR="00DB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Приложение № 1</w:t>
            </w:r>
          </w:p>
          <w:p w:rsidR="002B5D8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2B5D8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задачу, которая предложена на карточке. На доске карточки с цифрами, с обратной стороны буквы. </w:t>
            </w:r>
            <w:r w:rsidRPr="002B5D82">
              <w:rPr>
                <w:rFonts w:ascii="Times New Roman" w:hAnsi="Times New Roman" w:cs="Times New Roman"/>
                <w:sz w:val="24"/>
                <w:szCs w:val="24"/>
              </w:rPr>
              <w:t>Цифры из ответа задачи перевернуть и составить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название злаковой культуры, которой посвящена картина одного из самых известных художников.</w:t>
            </w:r>
            <w:r w:rsidR="00DB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Приложение № 2</w:t>
            </w:r>
          </w:p>
          <w:p w:rsidR="002B5D8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2B5D82" w:rsidRDefault="002B5D8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определить области применения злаков. Для этого </w:t>
            </w:r>
            <w:r w:rsidR="00DB69A2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установить причинно-следственную связь</w:t>
            </w:r>
            <w:r w:rsidR="00DB69A2">
              <w:rPr>
                <w:rFonts w:ascii="Times New Roman" w:hAnsi="Times New Roman" w:cs="Times New Roman"/>
                <w:sz w:val="24"/>
                <w:szCs w:val="24"/>
              </w:rPr>
              <w:t xml:space="preserve"> между описанием свойств растений и областью их применения.</w:t>
            </w:r>
          </w:p>
          <w:p w:rsidR="00DB69A2" w:rsidRDefault="00DB69A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предложены товары, которые нужно распределить по группам.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Приложение № 3</w:t>
            </w:r>
          </w:p>
          <w:p w:rsidR="00DB69A2" w:rsidRDefault="00DB69A2" w:rsidP="00BC7A3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65B9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работать под музыкальное сопровождение</w:t>
            </w:r>
            <w:r w:rsidR="00D65B91">
              <w:rPr>
                <w:rFonts w:ascii="Times New Roman" w:hAnsi="Times New Roman" w:cs="Times New Roman"/>
                <w:sz w:val="24"/>
                <w:szCs w:val="24"/>
              </w:rPr>
              <w:t xml:space="preserve"> – песня «Поле, русское поле»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B91">
              <w:rPr>
                <w:rFonts w:ascii="Times New Roman" w:hAnsi="Times New Roman" w:cs="Times New Roman"/>
                <w:sz w:val="24"/>
                <w:szCs w:val="24"/>
              </w:rPr>
              <w:t xml:space="preserve">на музыку Яна Френкеля, автор слов Инна Гофф. </w:t>
            </w:r>
          </w:p>
          <w:p w:rsidR="00D65B91" w:rsidRDefault="00D65B91" w:rsidP="00D65B9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D65B91" w:rsidP="000E3E0D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r w:rsidR="000E3E0D">
              <w:rPr>
                <w:rFonts w:ascii="Times New Roman" w:hAnsi="Times New Roman" w:cs="Times New Roman"/>
                <w:b/>
                <w:sz w:val="24"/>
                <w:szCs w:val="24"/>
              </w:rPr>
              <w:t>1 группы</w:t>
            </w:r>
          </w:p>
          <w:p w:rsidR="00D65B91" w:rsidRDefault="00D65B91" w:rsidP="00D65B91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Pr="000E3E0D" w:rsidRDefault="00D65B91" w:rsidP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0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 гербарных материалах и на слайде посмотреть прямой полый стебель </w:t>
            </w:r>
            <w:proofErr w:type="gramStart"/>
            <w:r w:rsidRPr="000E3E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E3E0D">
              <w:rPr>
                <w:rFonts w:ascii="Times New Roman" w:hAnsi="Times New Roman" w:cs="Times New Roman"/>
                <w:sz w:val="24"/>
                <w:szCs w:val="24"/>
              </w:rPr>
              <w:t xml:space="preserve"> вздутыми узлами, найти междоузлия.</w:t>
            </w:r>
          </w:p>
          <w:p w:rsidR="00A75B01" w:rsidRPr="009C3F60" w:rsidRDefault="00D65B91" w:rsidP="00A75B0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вставочного роста за счёт делящихся клеток у основания каждого междоузлия. Определить,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 какой ткани здесь расположены (образовательная).</w:t>
            </w:r>
            <w:r w:rsidR="009C3F6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одном из самых высоких растений среди злаков – бамбуке. Подсчитайте,</w:t>
            </w:r>
            <w:r w:rsidR="009C3F60" w:rsidRPr="009C3F6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этажей </w:t>
            </w:r>
            <w:r w:rsidR="009C3F60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многоэтажного дома, если бамбук вырастает до 50 м высотой. Растёт 1-1,5 месяца, но растёт и днём, и ночью. Прирост </w:t>
            </w:r>
            <w:r w:rsidR="00A75B01">
              <w:rPr>
                <w:rFonts w:ascii="Times New Roman" w:hAnsi="Times New Roman" w:cs="Times New Roman"/>
                <w:sz w:val="24"/>
                <w:szCs w:val="24"/>
              </w:rPr>
              <w:t xml:space="preserve">стебля может доходить от 50 до </w:t>
            </w:r>
            <w:r w:rsidR="009C3F60">
              <w:rPr>
                <w:rFonts w:ascii="Times New Roman" w:hAnsi="Times New Roman" w:cs="Times New Roman"/>
                <w:sz w:val="24"/>
                <w:szCs w:val="24"/>
              </w:rPr>
              <w:t>90 см в сутки</w:t>
            </w:r>
            <w:r w:rsidR="00A75B01">
              <w:rPr>
                <w:rFonts w:ascii="Times New Roman" w:hAnsi="Times New Roman" w:cs="Times New Roman"/>
                <w:sz w:val="24"/>
                <w:szCs w:val="24"/>
              </w:rPr>
              <w:t>. Раньше в Китае и Японии поработители ростком бамбука убивали непокорных людей. Палачи клали смертника на росток, приковывали его растянутые в стороны руки и ноги к забитым кольям. За ночь бамбук вырастал и пронзал человека острым стеблем.</w:t>
            </w:r>
          </w:p>
          <w:p w:rsidR="00D65B91" w:rsidRDefault="000E3E0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нижняя часть листа злаков свёрнута трубочкой и обёртывает стебель именно в зоне междоузлий? (для защиты зоны деления клеток)</w:t>
            </w:r>
          </w:p>
          <w:p w:rsidR="000E3E0D" w:rsidRDefault="000E3E0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гербарным материалам определить, к какому классу относят злаки. Какие признаки позволяют сделать такой вывод? (жилкование, корневая система)</w:t>
            </w:r>
          </w:p>
          <w:p w:rsidR="000E3E0D" w:rsidRDefault="000E3E0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 w:rsidP="000E3E0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группы</w:t>
            </w:r>
          </w:p>
          <w:p w:rsidR="000E3E0D" w:rsidRDefault="000E3E0D" w:rsidP="000E3E0D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B6516D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Рожь ещё 100 лет назад была основной зерновой культурой. Ржаной хлеб был на столах бедных крестьян. Этой культуре посвящена картина, которая так и называется «Рожь». Учитель показывает картину.  Кто написал картину? (Иван Иванович Шишкин)</w:t>
            </w:r>
          </w:p>
          <w:p w:rsidR="00B6516D" w:rsidRDefault="00B6516D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Рожь отличается силой и стойкостью. Ей не страшны ни засуха, ни ветра. Поэтому именно рожь выбрана И.И.Шишкиным для олицетворения всей мощи, красоты и величия России.</w:t>
            </w:r>
          </w:p>
          <w:p w:rsidR="00B6516D" w:rsidRDefault="00B6516D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6D" w:rsidRDefault="00B6516D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главной зерновой культурой в настоящее время остаётся пшеница.</w:t>
            </w:r>
            <w:r w:rsidR="00EC42B5">
              <w:rPr>
                <w:rFonts w:ascii="Times New Roman" w:hAnsi="Times New Roman" w:cs="Times New Roman"/>
                <w:sz w:val="24"/>
                <w:szCs w:val="24"/>
              </w:rPr>
              <w:t xml:space="preserve"> Её возделывают более 10 тыс. лет. Не случайно колосья пшеницы были изображены на монетах и украшали герб Советского Союза – как олицетворение мирной трудовой и счастливой жизни.</w:t>
            </w:r>
          </w:p>
          <w:p w:rsidR="00EC42B5" w:rsidRDefault="00EC42B5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показывает кусочек серого хлеба. Вспомните из истории нашей страны, о чём вам говорят эти 125 г хлеба?</w:t>
            </w:r>
            <w:r w:rsidR="00C53F2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читает стихотворение</w:t>
            </w:r>
          </w:p>
          <w:p w:rsidR="00C53F20" w:rsidRPr="00C53F20" w:rsidRDefault="00C53F20" w:rsidP="00C5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3F20">
              <w:rPr>
                <w:rFonts w:ascii="Times New Roman" w:hAnsi="Times New Roman" w:cs="Times New Roman"/>
                <w:sz w:val="24"/>
                <w:szCs w:val="24"/>
              </w:rPr>
              <w:t>Девчонка руки протянула</w:t>
            </w:r>
            <w:proofErr w:type="gramStart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 головой - на край стола...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Сначала думали - уснула,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оказалось - умерла.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Её из школы на носилках</w:t>
            </w:r>
            <w:proofErr w:type="gramStart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омой ребята понесли.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В ресницах у подруг слезинки</w:t>
            </w:r>
            <w:proofErr w:type="gramStart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C53F20">
              <w:rPr>
                <w:rFonts w:ascii="Times New Roman" w:hAnsi="Times New Roman" w:cs="Times New Roman"/>
                <w:sz w:val="24"/>
                <w:szCs w:val="24"/>
              </w:rPr>
              <w:t xml:space="preserve">о исчезали, то росли.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Никто не обронил ни слова.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Лишь хрипло, сквозь метельный сон,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выдавил, что снова </w:t>
            </w:r>
            <w:r w:rsidRPr="00C53F20">
              <w:rPr>
                <w:rFonts w:ascii="Times New Roman" w:hAnsi="Times New Roman" w:cs="Times New Roman"/>
                <w:sz w:val="24"/>
                <w:szCs w:val="24"/>
              </w:rPr>
              <w:br/>
              <w:t>Занятья - после похорон.</w:t>
            </w:r>
          </w:p>
          <w:p w:rsidR="00C53F20" w:rsidRDefault="00C53F20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время артобстрелов погибли около 17 тыс. ленинградцев. Жертвами голода стали более 632 тыс. детей и взрослых.</w:t>
            </w:r>
          </w:p>
          <w:p w:rsidR="00187E34" w:rsidRDefault="00187E34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хлебу.</w:t>
            </w:r>
          </w:p>
          <w:p w:rsidR="00187E34" w:rsidRDefault="00187E34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 w:rsidP="00187E34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группы</w:t>
            </w:r>
          </w:p>
          <w:p w:rsidR="00465041" w:rsidRDefault="00465041" w:rsidP="00187E34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041" w:rsidRDefault="00465041" w:rsidP="00187E34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041" w:rsidRDefault="00465041" w:rsidP="00187E34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041" w:rsidRPr="00465041" w:rsidRDefault="00465041" w:rsidP="00465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E34" w:rsidRDefault="00187E34" w:rsidP="00187E34">
            <w:pPr>
              <w:pStyle w:val="a4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E34" w:rsidRDefault="00465041" w:rsidP="00187E3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знаете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крупяных злаков готовят каши – кукурузную, рисовую, манную, овсяную, пшённую, перловую?</w:t>
            </w:r>
          </w:p>
          <w:p w:rsidR="00465041" w:rsidRDefault="00465041" w:rsidP="00187E3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фрагмент мультфильма «Богатырская каша». Согласитесь ли вы с главным героем мультфильма в том, что от каши нет никакой пользы?</w:t>
            </w:r>
          </w:p>
          <w:p w:rsidR="00465041" w:rsidRDefault="00465041" w:rsidP="00187E3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41" w:rsidRDefault="00465041" w:rsidP="00465041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465041" w:rsidRPr="00910883" w:rsidRDefault="00465041" w:rsidP="00465041">
            <w:pPr>
              <w:pStyle w:val="a4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Группам  предложены описания полезных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каш. Задача – определить, в какой каше нет полезных для организма человека витаминов, микроэлементов и других веществ.</w:t>
            </w:r>
            <w:r w:rsidR="0091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83" w:rsidRPr="00910883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№4</w:t>
            </w:r>
          </w:p>
          <w:p w:rsidR="00465041" w:rsidRDefault="00465041" w:rsidP="00187E34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сегодня был внимателен и активен, не составит труда расшифровать слово. Вам предложены карточки с утверждениями. С обратной стороны – буквы. Выберите верные утверждения и составьте из букв на обратной стороне карточки слово.</w:t>
            </w: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стебля – вставочный</w:t>
            </w: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в декоративном садоводстве</w:t>
            </w:r>
          </w:p>
          <w:p w:rsidR="00012ADF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Жилкование листьев – параллельное или дуговое</w:t>
            </w:r>
          </w:p>
          <w:p w:rsidR="00012ADF" w:rsidRPr="000E3E0D" w:rsidRDefault="00012ADF" w:rsidP="000E3E0D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Корневая система - мочковатая </w:t>
            </w:r>
          </w:p>
          <w:p w:rsidR="000E3E0D" w:rsidRDefault="00012ADF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 – семянка</w:t>
            </w:r>
          </w:p>
          <w:p w:rsidR="00012ADF" w:rsidRDefault="00012ADF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  <w:p w:rsidR="00012ADF" w:rsidRDefault="00012ADF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Жилкование листьев – перистое</w:t>
            </w:r>
          </w:p>
          <w:p w:rsidR="00012ADF" w:rsidRDefault="00012ADF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(слово </w:t>
            </w:r>
            <w:r w:rsidRPr="00012ADF">
              <w:rPr>
                <w:rFonts w:ascii="Times New Roman" w:hAnsi="Times New Roman" w:cs="Times New Roman"/>
                <w:i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2ADF" w:rsidRDefault="00CC6C3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к кому или чему мы можем проявлять это чувство? </w:t>
            </w:r>
          </w:p>
          <w:p w:rsidR="00CC6C3D" w:rsidRDefault="00CC6C3D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– чувство многогранное. Это может быть любовь к женщине или мужчине, любовь к родителям, к детям</w:t>
            </w:r>
            <w:r w:rsidR="00816A20">
              <w:rPr>
                <w:rFonts w:ascii="Times New Roman" w:hAnsi="Times New Roman" w:cs="Times New Roman"/>
                <w:sz w:val="24"/>
                <w:szCs w:val="24"/>
              </w:rPr>
              <w:t>, к стране, к своей малой родине, любовь к природе. Пусть это чувство сопровождает вас по жизни, чтобы вы умели любить, ценить и бережно относиться ко всему, что нас окружает.</w:t>
            </w:r>
          </w:p>
          <w:p w:rsidR="00816A20" w:rsidRDefault="00816A20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 w:rsidP="00816A20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Достигнута ли цель урока, решены ли поставленные задачи? Выразите 1 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для вас был сего</w:t>
            </w:r>
            <w:r w:rsidR="00171B45">
              <w:rPr>
                <w:rFonts w:ascii="Times New Roman" w:hAnsi="Times New Roman" w:cs="Times New Roman"/>
                <w:sz w:val="24"/>
                <w:szCs w:val="24"/>
              </w:rPr>
              <w:t>дня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B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171B45">
              <w:rPr>
                <w:rFonts w:ascii="Times New Roman" w:hAnsi="Times New Roman" w:cs="Times New Roman"/>
                <w:sz w:val="24"/>
                <w:szCs w:val="24"/>
              </w:rPr>
              <w:t xml:space="preserve"> нового вы узнали?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и как в жизни вы можете использовать полученные знания?</w:t>
            </w:r>
            <w:r w:rsidR="0099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 при помощи жетона своё отношение к уроку. </w:t>
            </w:r>
          </w:p>
          <w:p w:rsidR="00816A20" w:rsidRPr="00D65B91" w:rsidRDefault="00816A20" w:rsidP="000E3E0D">
            <w:pPr>
              <w:pStyle w:val="a4"/>
              <w:spacing w:before="24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5041" w:rsidRDefault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25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="006330F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3" w:rsidRDefault="00EC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</w:t>
            </w:r>
          </w:p>
          <w:p w:rsidR="006330F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тетрадь</w:t>
            </w:r>
          </w:p>
          <w:p w:rsidR="006330F3" w:rsidRDefault="0063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39" w:rsidRDefault="00BC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39" w:rsidRDefault="00BC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39" w:rsidRDefault="00BC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A39" w:rsidRDefault="00BC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BC7A39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варианты задач урока.</w:t>
            </w:r>
            <w:r w:rsidR="00DB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 в группах</w:t>
            </w:r>
          </w:p>
          <w:p w:rsidR="00BC7A39" w:rsidRDefault="00BC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выделяют общие признаки</w:t>
            </w: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причинно-следственную связь, распределяют товары по группам</w:t>
            </w: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91" w:rsidRDefault="00D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зачитывают признаки, характерные для всех предложенных представителей злаковых культур – стебель  соломина, рост стебля  вставочный, ли</w:t>
            </w:r>
            <w:r w:rsidR="000D0063">
              <w:rPr>
                <w:rFonts w:ascii="Times New Roman" w:hAnsi="Times New Roman" w:cs="Times New Roman"/>
                <w:sz w:val="24"/>
                <w:szCs w:val="24"/>
              </w:rPr>
              <w:t>стья влагалищные, плод зерновка</w:t>
            </w:r>
          </w:p>
          <w:p w:rsidR="000E3E0D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гербариями</w:t>
            </w:r>
          </w:p>
          <w:p w:rsidR="009C3F60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3F60">
              <w:rPr>
                <w:rFonts w:ascii="Times New Roman" w:hAnsi="Times New Roman" w:cs="Times New Roman"/>
                <w:sz w:val="24"/>
                <w:szCs w:val="24"/>
              </w:rPr>
              <w:t>чащиеся вспоминают ткани растения.</w:t>
            </w:r>
          </w:p>
          <w:p w:rsidR="009C3F60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Подсчитывают высоту</w:t>
            </w: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063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D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 w:rsidP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гербария</w:t>
            </w:r>
            <w:r w:rsidR="000D0063">
              <w:rPr>
                <w:rFonts w:ascii="Times New Roman" w:hAnsi="Times New Roman" w:cs="Times New Roman"/>
                <w:sz w:val="24"/>
                <w:szCs w:val="24"/>
              </w:rPr>
              <w:t>ми. Предлагают варианты ответов</w:t>
            </w: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тетради</w:t>
            </w:r>
            <w:r w:rsidR="000D0063">
              <w:rPr>
                <w:rFonts w:ascii="Times New Roman" w:hAnsi="Times New Roman" w:cs="Times New Roman"/>
                <w:sz w:val="24"/>
                <w:szCs w:val="24"/>
              </w:rPr>
              <w:t xml:space="preserve"> в теме урока Класс Однодольные</w:t>
            </w: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0D" w:rsidRDefault="000E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 решения задачи и полученное слово «рожь».</w:t>
            </w:r>
          </w:p>
          <w:p w:rsidR="00B6516D" w:rsidRDefault="00B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6D" w:rsidRDefault="00187E34" w:rsidP="00B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</w:p>
          <w:p w:rsidR="00B6516D" w:rsidRDefault="00B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блокаде Ленинграда</w:t>
            </w: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20" w:rsidRDefault="00C5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E34" w:rsidRDefault="00187E34" w:rsidP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</w:t>
            </w:r>
            <w:r w:rsidR="00465041">
              <w:rPr>
                <w:rFonts w:ascii="Times New Roman" w:hAnsi="Times New Roman" w:cs="Times New Roman"/>
                <w:sz w:val="24"/>
                <w:szCs w:val="24"/>
              </w:rPr>
              <w:t>сказывают об установленной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нно-следственной связи между описанием свойств растений и областью их применения. </w:t>
            </w:r>
            <w:r w:rsidR="00994546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Обосновывают свой выбор.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Определили области применения злаковых культур, распределили товары по группам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ищевые культуры, кормовые культуры, использование в косметологии, в медицине,</w:t>
            </w:r>
            <w:r w:rsidR="0046504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применение, в декоративном садоводстве</w:t>
            </w:r>
          </w:p>
          <w:p w:rsidR="00465041" w:rsidRDefault="00465041" w:rsidP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41" w:rsidRDefault="00465041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</w:p>
          <w:p w:rsidR="00465041" w:rsidRDefault="00465041" w:rsidP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41" w:rsidRDefault="00465041" w:rsidP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41" w:rsidRDefault="00465041" w:rsidP="0018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41" w:rsidRDefault="00465041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="000D0063">
              <w:rPr>
                <w:rFonts w:ascii="Times New Roman" w:hAnsi="Times New Roman" w:cs="Times New Roman"/>
                <w:sz w:val="24"/>
                <w:szCs w:val="24"/>
              </w:rPr>
              <w:t>ботают в группах.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46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F" w:rsidRDefault="00012ADF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верные утверждения, разгадывают зашифрованное слово</w:t>
            </w: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CC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ответов</w:t>
            </w: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3D" w:rsidRDefault="00CC6C3D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Default="00816A20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20" w:rsidRPr="006B1725" w:rsidRDefault="00816A20" w:rsidP="0001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ход урока</w:t>
            </w:r>
            <w:r w:rsidR="00994546">
              <w:rPr>
                <w:rFonts w:ascii="Times New Roman" w:hAnsi="Times New Roman" w:cs="Times New Roman"/>
                <w:sz w:val="24"/>
                <w:szCs w:val="24"/>
              </w:rPr>
              <w:t>. Осуществляют самооценку</w:t>
            </w:r>
          </w:p>
        </w:tc>
        <w:tc>
          <w:tcPr>
            <w:tcW w:w="2801" w:type="dxa"/>
          </w:tcPr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83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DB69A2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</w:t>
            </w: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A2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25" w:rsidRDefault="00DB69A2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музыкальное сопровождение, показ видеоролика </w:t>
            </w:r>
            <w:r w:rsidR="00D65B91">
              <w:rPr>
                <w:rFonts w:ascii="Times New Roman" w:hAnsi="Times New Roman" w:cs="Times New Roman"/>
                <w:sz w:val="24"/>
                <w:szCs w:val="24"/>
              </w:rPr>
              <w:t>колосящейся на полях пшеницы</w:t>
            </w: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№ 3-7</w:t>
            </w: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8</w:t>
            </w: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9</w:t>
            </w: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10</w:t>
            </w: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98" w:rsidRDefault="00940998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фрагмента мультфильма «Богатырская каша»</w:t>
            </w: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F90" w:rsidRPr="006B1725" w:rsidRDefault="001A2F90" w:rsidP="00D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12</w:t>
            </w:r>
          </w:p>
        </w:tc>
      </w:tr>
    </w:tbl>
    <w:p w:rsidR="00931FF8" w:rsidRPr="006B1725" w:rsidRDefault="00850808">
      <w:pPr>
        <w:rPr>
          <w:rFonts w:ascii="Times New Roman" w:hAnsi="Times New Roman" w:cs="Times New Roman"/>
        </w:rPr>
      </w:pPr>
    </w:p>
    <w:sectPr w:rsidR="00931FF8" w:rsidRPr="006B1725" w:rsidSect="00850808">
      <w:pgSz w:w="16838" w:h="11906" w:orient="landscape"/>
      <w:pgMar w:top="993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AC9"/>
    <w:multiLevelType w:val="hybridMultilevel"/>
    <w:tmpl w:val="B380BD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25"/>
    <w:rsid w:val="00004283"/>
    <w:rsid w:val="00012ADF"/>
    <w:rsid w:val="000D0063"/>
    <w:rsid w:val="000E3E0D"/>
    <w:rsid w:val="00171B45"/>
    <w:rsid w:val="00187E34"/>
    <w:rsid w:val="001A2F90"/>
    <w:rsid w:val="002B5D82"/>
    <w:rsid w:val="00336D3E"/>
    <w:rsid w:val="00465041"/>
    <w:rsid w:val="004D7145"/>
    <w:rsid w:val="006330F3"/>
    <w:rsid w:val="006A25E1"/>
    <w:rsid w:val="006B1725"/>
    <w:rsid w:val="00783DD3"/>
    <w:rsid w:val="00816A20"/>
    <w:rsid w:val="00850808"/>
    <w:rsid w:val="00864D5D"/>
    <w:rsid w:val="00910883"/>
    <w:rsid w:val="00921433"/>
    <w:rsid w:val="00940998"/>
    <w:rsid w:val="0095068D"/>
    <w:rsid w:val="00994546"/>
    <w:rsid w:val="009A5248"/>
    <w:rsid w:val="009C3F60"/>
    <w:rsid w:val="009F4210"/>
    <w:rsid w:val="00A75B01"/>
    <w:rsid w:val="00B6516D"/>
    <w:rsid w:val="00BB5716"/>
    <w:rsid w:val="00BC7A39"/>
    <w:rsid w:val="00C11DD3"/>
    <w:rsid w:val="00C31EAD"/>
    <w:rsid w:val="00C53F20"/>
    <w:rsid w:val="00C662BF"/>
    <w:rsid w:val="00CA5444"/>
    <w:rsid w:val="00CC6C3D"/>
    <w:rsid w:val="00D50482"/>
    <w:rsid w:val="00D65B91"/>
    <w:rsid w:val="00D70CC2"/>
    <w:rsid w:val="00DB69A2"/>
    <w:rsid w:val="00DC5BE4"/>
    <w:rsid w:val="00EB41E5"/>
    <w:rsid w:val="00E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A39"/>
    <w:pPr>
      <w:ind w:left="720"/>
      <w:contextualSpacing/>
    </w:pPr>
  </w:style>
  <w:style w:type="paragraph" w:styleId="a5">
    <w:name w:val="No Spacing"/>
    <w:uiPriority w:val="1"/>
    <w:qFormat/>
    <w:rsid w:val="00C53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2013-04-12T12:58:00Z</cp:lastPrinted>
  <dcterms:created xsi:type="dcterms:W3CDTF">2013-04-11T13:36:00Z</dcterms:created>
  <dcterms:modified xsi:type="dcterms:W3CDTF">2013-04-12T13:04:00Z</dcterms:modified>
</cp:coreProperties>
</file>