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8E" w:rsidRPr="008E148E" w:rsidRDefault="008E148E" w:rsidP="008E148E">
      <w:pPr>
        <w:widowControl/>
        <w:numPr>
          <w:ilvl w:val="0"/>
          <w:numId w:val="2"/>
        </w:numPr>
        <w:shd w:val="clear" w:color="auto" w:fill="FFFFFF"/>
        <w:suppressAutoHyphens w:val="0"/>
        <w:autoSpaceDE w:val="0"/>
        <w:autoSpaceDN w:val="0"/>
        <w:adjustRightInd w:val="0"/>
        <w:spacing w:after="200" w:line="276" w:lineRule="auto"/>
        <w:ind w:left="0" w:firstLine="360"/>
        <w:jc w:val="center"/>
        <w:rPr>
          <w:rFonts w:eastAsia="Times New Roman"/>
          <w:kern w:val="0"/>
          <w:lang w:val="ru-RU" w:eastAsia="en-US" w:bidi="ar-SA"/>
        </w:rPr>
      </w:pPr>
      <w:r w:rsidRPr="008E148E">
        <w:rPr>
          <w:rFonts w:eastAsia="Calibri"/>
          <w:kern w:val="0"/>
          <w:lang w:val="ru-RU" w:eastAsia="en-US" w:bidi="ar-SA"/>
        </w:rPr>
        <w:t>ПОЯСНИТЕЛЬНАЯ ЗАПИСКА</w:t>
      </w:r>
    </w:p>
    <w:p w:rsidR="008E148E" w:rsidRPr="008E148E" w:rsidRDefault="008E148E" w:rsidP="008E148E">
      <w:pPr>
        <w:widowControl/>
        <w:suppressAutoHyphens w:val="0"/>
        <w:spacing w:after="200" w:line="276" w:lineRule="auto"/>
        <w:rPr>
          <w:rFonts w:eastAsia="Calibri"/>
          <w:kern w:val="0"/>
          <w:lang w:val="ru-RU" w:eastAsia="en-US" w:bidi="ar-SA"/>
        </w:rPr>
      </w:pPr>
      <w:r w:rsidRPr="008E148E">
        <w:rPr>
          <w:rFonts w:eastAsia="Calibri"/>
          <w:kern w:val="0"/>
          <w:lang w:val="ru-RU" w:eastAsia="en-US" w:bidi="ar-SA"/>
        </w:rPr>
        <w:t>Рабочая программа по предмету «Технологии» в 4-ом классе разработана на основе:</w:t>
      </w:r>
    </w:p>
    <w:p w:rsidR="008E148E" w:rsidRPr="008E148E" w:rsidRDefault="008E148E" w:rsidP="008E148E">
      <w:pPr>
        <w:widowControl/>
        <w:numPr>
          <w:ilvl w:val="0"/>
          <w:numId w:val="6"/>
        </w:numPr>
        <w:suppressAutoHyphens w:val="0"/>
        <w:spacing w:after="200" w:line="276" w:lineRule="auto"/>
        <w:rPr>
          <w:rFonts w:eastAsia="Calibri"/>
          <w:kern w:val="0"/>
          <w:lang w:val="ru-RU" w:eastAsia="en-US" w:bidi="ar-SA"/>
        </w:rPr>
      </w:pPr>
      <w:r w:rsidRPr="008E148E">
        <w:rPr>
          <w:rFonts w:eastAsia="Calibri"/>
          <w:kern w:val="0"/>
          <w:lang w:val="ru-RU" w:eastAsia="en-US" w:bidi="ar-SA"/>
        </w:rPr>
        <w:t xml:space="preserve">Федерального государственного стандарта начального общего образования (Москва «Просвещение» </w:t>
      </w:r>
      <w:smartTag w:uri="urn:schemas-microsoft-com:office:smarttags" w:element="metricconverter">
        <w:smartTagPr>
          <w:attr w:name="ProductID" w:val="2011 г"/>
        </w:smartTagPr>
        <w:r w:rsidRPr="008E148E">
          <w:rPr>
            <w:rFonts w:eastAsia="Calibri"/>
            <w:kern w:val="0"/>
            <w:lang w:val="ru-RU" w:eastAsia="en-US" w:bidi="ar-SA"/>
          </w:rPr>
          <w:t>2011 г</w:t>
        </w:r>
      </w:smartTag>
      <w:r w:rsidRPr="008E148E">
        <w:rPr>
          <w:rFonts w:eastAsia="Calibri"/>
          <w:kern w:val="0"/>
          <w:lang w:val="ru-RU" w:eastAsia="en-US" w:bidi="ar-SA"/>
        </w:rPr>
        <w:t>.);</w:t>
      </w:r>
    </w:p>
    <w:p w:rsidR="008E148E" w:rsidRPr="008E148E" w:rsidRDefault="008E148E" w:rsidP="008E148E">
      <w:pPr>
        <w:widowControl/>
        <w:numPr>
          <w:ilvl w:val="0"/>
          <w:numId w:val="6"/>
        </w:numPr>
        <w:suppressAutoHyphens w:val="0"/>
        <w:spacing w:after="200" w:line="276" w:lineRule="auto"/>
        <w:rPr>
          <w:rFonts w:eastAsia="Calibri"/>
          <w:kern w:val="0"/>
          <w:lang w:val="ru-RU" w:eastAsia="en-US" w:bidi="ar-SA"/>
        </w:rPr>
      </w:pPr>
      <w:r w:rsidRPr="008E148E">
        <w:rPr>
          <w:rFonts w:eastAsia="Calibri"/>
          <w:kern w:val="0"/>
          <w:lang w:val="ru-RU" w:eastAsia="en-US" w:bidi="ar-SA"/>
        </w:rPr>
        <w:t xml:space="preserve">Примерной программы МО РФ начального общего образования по технологии (Москва «Просвещение» </w:t>
      </w:r>
      <w:smartTag w:uri="urn:schemas-microsoft-com:office:smarttags" w:element="metricconverter">
        <w:smartTagPr>
          <w:attr w:name="ProductID" w:val="2011 г"/>
        </w:smartTagPr>
        <w:r w:rsidRPr="008E148E">
          <w:rPr>
            <w:rFonts w:eastAsia="Calibri"/>
            <w:kern w:val="0"/>
            <w:lang w:val="ru-RU" w:eastAsia="en-US" w:bidi="ar-SA"/>
          </w:rPr>
          <w:t>2011 г</w:t>
        </w:r>
      </w:smartTag>
      <w:r w:rsidRPr="008E148E">
        <w:rPr>
          <w:rFonts w:eastAsia="Calibri"/>
          <w:kern w:val="0"/>
          <w:lang w:val="ru-RU" w:eastAsia="en-US" w:bidi="ar-SA"/>
        </w:rPr>
        <w:t>.);</w:t>
      </w:r>
    </w:p>
    <w:p w:rsidR="008E148E" w:rsidRPr="008E148E" w:rsidRDefault="008E148E" w:rsidP="008E148E">
      <w:pPr>
        <w:widowControl/>
        <w:numPr>
          <w:ilvl w:val="0"/>
          <w:numId w:val="6"/>
        </w:numPr>
        <w:shd w:val="clear" w:color="auto" w:fill="FFFFFF"/>
        <w:suppressAutoHyphens w:val="0"/>
        <w:autoSpaceDE w:val="0"/>
        <w:autoSpaceDN w:val="0"/>
        <w:adjustRightInd w:val="0"/>
        <w:spacing w:after="200" w:line="276" w:lineRule="auto"/>
        <w:rPr>
          <w:rFonts w:eastAsia="Calibri"/>
          <w:bCs/>
          <w:iCs/>
          <w:kern w:val="0"/>
          <w:lang w:val="ru-RU" w:eastAsia="en-US" w:bidi="ar-SA"/>
        </w:rPr>
      </w:pPr>
      <w:r w:rsidRPr="008E148E">
        <w:rPr>
          <w:rFonts w:eastAsia="Calibri"/>
          <w:color w:val="000000"/>
          <w:kern w:val="0"/>
          <w:lang w:val="ru-RU" w:eastAsia="en-US" w:bidi="ar-SA"/>
        </w:rPr>
        <w:t xml:space="preserve">авторской программы Н. И. </w:t>
      </w:r>
      <w:proofErr w:type="spellStart"/>
      <w:r w:rsidRPr="008E148E">
        <w:rPr>
          <w:rFonts w:eastAsia="Calibri"/>
          <w:color w:val="000000"/>
          <w:kern w:val="0"/>
          <w:lang w:val="ru-RU" w:eastAsia="en-US" w:bidi="ar-SA"/>
        </w:rPr>
        <w:t>Роговцевой</w:t>
      </w:r>
      <w:proofErr w:type="spellEnd"/>
      <w:r w:rsidRPr="008E148E">
        <w:rPr>
          <w:rFonts w:eastAsia="Calibri"/>
          <w:color w:val="000000"/>
          <w:kern w:val="0"/>
          <w:lang w:val="ru-RU" w:eastAsia="en-US" w:bidi="ar-SA"/>
        </w:rPr>
        <w:t xml:space="preserve"> и др. «Технология»</w:t>
      </w:r>
      <w:r w:rsidRPr="008E148E">
        <w:rPr>
          <w:rFonts w:eastAsia="Calibri"/>
          <w:kern w:val="0"/>
          <w:lang w:val="ru-RU" w:eastAsia="en-US" w:bidi="ar-SA"/>
        </w:rPr>
        <w:t>;</w:t>
      </w:r>
    </w:p>
    <w:p w:rsidR="008E148E" w:rsidRPr="008E148E" w:rsidRDefault="008E148E" w:rsidP="008E148E">
      <w:pPr>
        <w:widowControl/>
        <w:numPr>
          <w:ilvl w:val="0"/>
          <w:numId w:val="6"/>
        </w:numPr>
        <w:suppressAutoHyphens w:val="0"/>
        <w:spacing w:after="200" w:line="276" w:lineRule="auto"/>
        <w:rPr>
          <w:rFonts w:eastAsia="Calibri"/>
          <w:kern w:val="0"/>
          <w:lang w:val="ru-RU" w:eastAsia="en-US" w:bidi="ar-SA"/>
        </w:rPr>
      </w:pPr>
      <w:r w:rsidRPr="008E148E">
        <w:rPr>
          <w:rFonts w:eastAsia="Calibri"/>
          <w:kern w:val="0"/>
          <w:lang w:val="ru-RU" w:eastAsia="en-US" w:bidi="ar-SA"/>
        </w:rPr>
        <w:t>Концепции духовно-нравственного развития и воспитания личности гражданина России.</w:t>
      </w:r>
    </w:p>
    <w:p w:rsidR="008E148E" w:rsidRPr="008E148E" w:rsidRDefault="008E148E" w:rsidP="008E148E">
      <w:pPr>
        <w:widowControl/>
        <w:suppressAutoHyphens w:val="0"/>
        <w:autoSpaceDE w:val="0"/>
        <w:autoSpaceDN w:val="0"/>
        <w:adjustRightInd w:val="0"/>
        <w:ind w:firstLine="360"/>
        <w:rPr>
          <w:rFonts w:eastAsia="Times New Roman"/>
          <w:color w:val="000000"/>
          <w:kern w:val="0"/>
          <w:lang w:val="ru-RU" w:eastAsia="ru-RU" w:bidi="ar-SA"/>
        </w:rPr>
      </w:pPr>
      <w:r w:rsidRPr="008E148E">
        <w:rPr>
          <w:rFonts w:eastAsia="Times New Roman"/>
          <w:color w:val="000000"/>
          <w:kern w:val="0"/>
          <w:lang w:val="ru-RU" w:eastAsia="ru-RU" w:bidi="ar-SA"/>
        </w:rPr>
        <w:t>ХХ</w:t>
      </w:r>
      <w:proofErr w:type="gramStart"/>
      <w:r w:rsidRPr="008E148E">
        <w:rPr>
          <w:rFonts w:eastAsia="Times New Roman"/>
          <w:color w:val="000000"/>
          <w:kern w:val="0"/>
          <w:lang w:val="ru-RU" w:eastAsia="ru-RU" w:bidi="ar-SA"/>
        </w:rPr>
        <w:t>I</w:t>
      </w:r>
      <w:proofErr w:type="gramEnd"/>
      <w:r w:rsidRPr="008E148E">
        <w:rPr>
          <w:rFonts w:eastAsia="Times New Roman"/>
          <w:color w:val="000000"/>
          <w:kern w:val="0"/>
          <w:lang w:val="ru-RU" w:eastAsia="ru-RU" w:bidi="ar-SA"/>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 </w:t>
      </w:r>
    </w:p>
    <w:p w:rsidR="008E148E" w:rsidRPr="008E148E" w:rsidRDefault="008E148E" w:rsidP="008E148E">
      <w:pPr>
        <w:widowControl/>
        <w:suppressAutoHyphens w:val="0"/>
        <w:autoSpaceDE w:val="0"/>
        <w:autoSpaceDN w:val="0"/>
        <w:adjustRightInd w:val="0"/>
        <w:ind w:firstLine="360"/>
        <w:rPr>
          <w:rFonts w:eastAsia="Times New Roman"/>
          <w:color w:val="000000"/>
          <w:kern w:val="0"/>
          <w:lang w:val="ru-RU" w:eastAsia="ru-RU" w:bidi="ar-SA"/>
        </w:rPr>
      </w:pPr>
      <w:r w:rsidRPr="008E148E">
        <w:rPr>
          <w:rFonts w:eastAsia="Times New Roman"/>
          <w:color w:val="000000"/>
          <w:kern w:val="0"/>
          <w:lang w:val="ru-RU" w:eastAsia="ru-RU" w:bidi="ar-SA"/>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8E148E" w:rsidRPr="008E148E" w:rsidRDefault="008E148E" w:rsidP="008E148E">
      <w:pPr>
        <w:widowControl/>
        <w:suppressAutoHyphens w:val="0"/>
        <w:autoSpaceDE w:val="0"/>
        <w:autoSpaceDN w:val="0"/>
        <w:adjustRightInd w:val="0"/>
        <w:ind w:firstLine="360"/>
        <w:rPr>
          <w:rFonts w:eastAsia="Times New Roman"/>
          <w:color w:val="000000"/>
          <w:kern w:val="0"/>
          <w:lang w:val="ru-RU" w:eastAsia="ru-RU" w:bidi="ar-SA"/>
        </w:rPr>
      </w:pPr>
      <w:r w:rsidRPr="008E148E">
        <w:rPr>
          <w:rFonts w:eastAsia="Times New Roman"/>
          <w:color w:val="000000"/>
          <w:kern w:val="0"/>
          <w:lang w:val="ru-RU" w:eastAsia="ru-RU" w:bidi="ar-SA"/>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8E148E">
        <w:rPr>
          <w:rFonts w:eastAsia="Times New Roman"/>
          <w:color w:val="000000"/>
          <w:kern w:val="0"/>
          <w:lang w:val="ru-RU" w:eastAsia="ru-RU" w:bidi="ar-SA"/>
        </w:rPr>
        <w:t>внеучебной</w:t>
      </w:r>
      <w:proofErr w:type="spellEnd"/>
      <w:r w:rsidRPr="008E148E">
        <w:rPr>
          <w:rFonts w:eastAsia="Times New Roman"/>
          <w:color w:val="000000"/>
          <w:kern w:val="0"/>
          <w:lang w:val="ru-RU" w:eastAsia="ru-RU" w:bidi="ar-SA"/>
        </w:rPr>
        <w:t xml:space="preserve"> деятельности (при поиске информации, освоении новых знаний, выполнении практических заданий).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8E148E" w:rsidRPr="008E148E" w:rsidRDefault="008E148E" w:rsidP="008E148E">
      <w:pPr>
        <w:widowControl/>
        <w:suppressAutoHyphens w:val="0"/>
        <w:autoSpaceDE w:val="0"/>
        <w:autoSpaceDN w:val="0"/>
        <w:adjustRightInd w:val="0"/>
        <w:rPr>
          <w:rFonts w:eastAsia="Times New Roman"/>
          <w:b/>
          <w:bCs/>
          <w:color w:val="000000"/>
          <w:kern w:val="0"/>
          <w:lang w:val="ru-RU" w:eastAsia="ru-RU" w:bidi="ar-SA"/>
        </w:rPr>
      </w:pP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b/>
          <w:bCs/>
          <w:color w:val="000000"/>
          <w:kern w:val="0"/>
          <w:lang w:val="ru-RU" w:eastAsia="ru-RU" w:bidi="ar-SA"/>
        </w:rPr>
        <w:t xml:space="preserve">Цели </w:t>
      </w:r>
      <w:r w:rsidRPr="008E148E">
        <w:rPr>
          <w:rFonts w:eastAsia="Times New Roman"/>
          <w:color w:val="000000"/>
          <w:kern w:val="0"/>
          <w:lang w:val="ru-RU" w:eastAsia="ru-RU" w:bidi="ar-SA"/>
        </w:rPr>
        <w:t xml:space="preserve">изучения технологии в начальной школе: </w:t>
      </w:r>
    </w:p>
    <w:p w:rsidR="008E148E" w:rsidRPr="008E148E" w:rsidRDefault="008E148E" w:rsidP="008E148E">
      <w:pPr>
        <w:widowControl/>
        <w:numPr>
          <w:ilvl w:val="0"/>
          <w:numId w:val="5"/>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овладение технологическими знаниями и технико-технологическими умениями;</w:t>
      </w:r>
    </w:p>
    <w:p w:rsidR="008E148E" w:rsidRPr="008E148E" w:rsidRDefault="008E148E" w:rsidP="008E148E">
      <w:pPr>
        <w:widowControl/>
        <w:numPr>
          <w:ilvl w:val="0"/>
          <w:numId w:val="5"/>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освоение продуктивной проектной деятельности;</w:t>
      </w:r>
    </w:p>
    <w:p w:rsidR="008E148E" w:rsidRPr="008E148E" w:rsidRDefault="008E148E" w:rsidP="008E148E">
      <w:pPr>
        <w:widowControl/>
        <w:numPr>
          <w:ilvl w:val="0"/>
          <w:numId w:val="5"/>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формирование позитивного эмоционально-ценностного отношения к труду и людям труда. </w:t>
      </w:r>
    </w:p>
    <w:p w:rsidR="008E148E" w:rsidRPr="008E148E" w:rsidRDefault="008E148E" w:rsidP="008E148E">
      <w:pPr>
        <w:widowControl/>
        <w:shd w:val="clear" w:color="auto" w:fill="FFFFFF"/>
        <w:suppressAutoHyphens w:val="0"/>
        <w:autoSpaceDE w:val="0"/>
        <w:autoSpaceDN w:val="0"/>
        <w:adjustRightInd w:val="0"/>
        <w:jc w:val="both"/>
        <w:rPr>
          <w:rFonts w:eastAsia="Calibri"/>
          <w:bCs/>
          <w:iCs/>
          <w:kern w:val="0"/>
          <w:lang w:val="ru-RU" w:eastAsia="en-US" w:bidi="ar-SA"/>
        </w:rPr>
      </w:pPr>
    </w:p>
    <w:p w:rsidR="008E148E" w:rsidRPr="008E148E" w:rsidRDefault="008E148E" w:rsidP="008E148E">
      <w:pPr>
        <w:widowControl/>
        <w:numPr>
          <w:ilvl w:val="0"/>
          <w:numId w:val="2"/>
        </w:numPr>
        <w:shd w:val="clear" w:color="auto" w:fill="FFFFFF"/>
        <w:suppressAutoHyphens w:val="0"/>
        <w:autoSpaceDE w:val="0"/>
        <w:autoSpaceDN w:val="0"/>
        <w:adjustRightInd w:val="0"/>
        <w:spacing w:after="200" w:line="276" w:lineRule="auto"/>
        <w:ind w:left="-142" w:firstLine="0"/>
        <w:jc w:val="center"/>
        <w:rPr>
          <w:rFonts w:eastAsia="Calibri"/>
          <w:kern w:val="0"/>
          <w:lang w:val="ru-RU" w:eastAsia="en-US" w:bidi="ar-SA"/>
        </w:rPr>
      </w:pPr>
      <w:r w:rsidRPr="008E148E">
        <w:rPr>
          <w:rFonts w:eastAsia="Calibri"/>
          <w:kern w:val="0"/>
          <w:lang w:val="ru-RU" w:eastAsia="en-US" w:bidi="ar-SA"/>
        </w:rPr>
        <w:t>ОБЩАЯ ХАРАКТЕРИСТИКА КУРСА.</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Теоретической основой данной программы являются: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roofErr w:type="gramStart"/>
      <w:r w:rsidRPr="008E148E">
        <w:rPr>
          <w:rFonts w:eastAsia="Times New Roman"/>
          <w:color w:val="000000"/>
          <w:kern w:val="0"/>
          <w:lang w:val="ru-RU" w:eastAsia="ru-RU" w:bidi="ar-SA"/>
        </w:rPr>
        <w:t xml:space="preserve">- </w:t>
      </w:r>
      <w:r w:rsidRPr="008E148E">
        <w:rPr>
          <w:rFonts w:eastAsia="Times New Roman"/>
          <w:i/>
          <w:iCs/>
          <w:color w:val="000000"/>
          <w:kern w:val="0"/>
          <w:lang w:val="ru-RU" w:eastAsia="ru-RU" w:bidi="ar-SA"/>
        </w:rPr>
        <w:t>Системно</w:t>
      </w:r>
      <w:r w:rsidRPr="008E148E">
        <w:rPr>
          <w:rFonts w:eastAsia="Times New Roman"/>
          <w:color w:val="000000"/>
          <w:kern w:val="0"/>
          <w:lang w:val="ru-RU" w:eastAsia="ru-RU" w:bidi="ar-SA"/>
        </w:rPr>
        <w:t>-</w:t>
      </w:r>
      <w:proofErr w:type="spellStart"/>
      <w:r w:rsidRPr="008E148E">
        <w:rPr>
          <w:rFonts w:eastAsia="Times New Roman"/>
          <w:i/>
          <w:iCs/>
          <w:color w:val="000000"/>
          <w:kern w:val="0"/>
          <w:lang w:val="ru-RU" w:eastAsia="ru-RU" w:bidi="ar-SA"/>
        </w:rPr>
        <w:t>деятельностный</w:t>
      </w:r>
      <w:proofErr w:type="spellEnd"/>
      <w:r w:rsidRPr="008E148E">
        <w:rPr>
          <w:rFonts w:eastAsia="Times New Roman"/>
          <w:i/>
          <w:iCs/>
          <w:color w:val="000000"/>
          <w:kern w:val="0"/>
          <w:lang w:val="ru-RU" w:eastAsia="ru-RU" w:bidi="ar-SA"/>
        </w:rPr>
        <w:t xml:space="preserve"> подход</w:t>
      </w:r>
      <w:r w:rsidRPr="008E148E">
        <w:rPr>
          <w:rFonts w:eastAsia="Times New Roman"/>
          <w:color w:val="000000"/>
          <w:kern w:val="0"/>
          <w:lang w:val="ru-RU" w:eastAsia="ru-RU" w:bidi="ar-SA"/>
        </w:rPr>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8E148E">
        <w:rPr>
          <w:rFonts w:eastAsia="Times New Roman"/>
          <w:color w:val="000000"/>
          <w:kern w:val="0"/>
          <w:lang w:val="ru-RU" w:eastAsia="ru-RU" w:bidi="ar-SA"/>
        </w:rPr>
        <w:t>интериоризацией</w:t>
      </w:r>
      <w:proofErr w:type="spellEnd"/>
      <w:r w:rsidRPr="008E148E">
        <w:rPr>
          <w:rFonts w:eastAsia="Times New Roman"/>
          <w:color w:val="000000"/>
          <w:kern w:val="0"/>
          <w:lang w:val="ru-RU" w:eastAsia="ru-RU" w:bidi="ar-SA"/>
        </w:rPr>
        <w:t xml:space="preserve"> (</w:t>
      </w:r>
      <w:proofErr w:type="spellStart"/>
      <w:r w:rsidRPr="008E148E">
        <w:rPr>
          <w:rFonts w:eastAsia="Times New Roman"/>
          <w:color w:val="000000"/>
          <w:kern w:val="0"/>
          <w:lang w:val="ru-RU" w:eastAsia="ru-RU" w:bidi="ar-SA"/>
        </w:rPr>
        <w:t>П.Я.Гальперин</w:t>
      </w:r>
      <w:proofErr w:type="spellEnd"/>
      <w:r w:rsidRPr="008E148E">
        <w:rPr>
          <w:rFonts w:eastAsia="Times New Roman"/>
          <w:color w:val="000000"/>
          <w:kern w:val="0"/>
          <w:lang w:val="ru-RU" w:eastAsia="ru-RU" w:bidi="ar-SA"/>
        </w:rPr>
        <w:t xml:space="preserve">, </w:t>
      </w:r>
      <w:proofErr w:type="spellStart"/>
      <w:r w:rsidRPr="008E148E">
        <w:rPr>
          <w:rFonts w:eastAsia="Times New Roman"/>
          <w:color w:val="000000"/>
          <w:kern w:val="0"/>
          <w:lang w:val="ru-RU" w:eastAsia="ru-RU" w:bidi="ar-SA"/>
        </w:rPr>
        <w:t>Н.Ф.Талызина</w:t>
      </w:r>
      <w:proofErr w:type="spellEnd"/>
      <w:r w:rsidRPr="008E148E">
        <w:rPr>
          <w:rFonts w:eastAsia="Times New Roman"/>
          <w:color w:val="000000"/>
          <w:kern w:val="0"/>
          <w:lang w:val="ru-RU" w:eastAsia="ru-RU" w:bidi="ar-SA"/>
        </w:rPr>
        <w:t xml:space="preserve"> и др.). </w:t>
      </w:r>
      <w:proofErr w:type="gramEnd"/>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w:t>
      </w:r>
      <w:r w:rsidRPr="008E148E">
        <w:rPr>
          <w:rFonts w:eastAsia="Times New Roman"/>
          <w:i/>
          <w:iCs/>
          <w:color w:val="000000"/>
          <w:kern w:val="0"/>
          <w:lang w:val="ru-RU" w:eastAsia="ru-RU" w:bidi="ar-SA"/>
        </w:rPr>
        <w:t>Теория развития личности учащегося на основе освоения универсальных способов деятельности</w:t>
      </w:r>
      <w:r w:rsidRPr="008E148E">
        <w:rPr>
          <w:rFonts w:eastAsia="Times New Roman"/>
          <w:color w:val="000000"/>
          <w:kern w:val="0"/>
          <w:lang w:val="ru-RU" w:eastAsia="ru-RU" w:bidi="ar-SA"/>
        </w:rPr>
        <w:t xml:space="preserve">: понимание процесса учения не только как усвоение системы знаний, умений, и навыков, </w:t>
      </w:r>
      <w:r w:rsidRPr="008E148E">
        <w:rPr>
          <w:rFonts w:eastAsia="Times New Roman"/>
          <w:color w:val="000000"/>
          <w:kern w:val="0"/>
          <w:lang w:val="ru-RU" w:eastAsia="ru-RU" w:bidi="ar-SA"/>
        </w:rPr>
        <w:lastRenderedPageBreak/>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b/>
          <w:bCs/>
          <w:color w:val="000000"/>
          <w:kern w:val="0"/>
          <w:lang w:val="ru-RU" w:eastAsia="ru-RU" w:bidi="ar-SA"/>
        </w:rPr>
        <w:t xml:space="preserve">Основные задачи курса: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идентичности гражданина России в поликультурном многонациональном обществе на основе знакомства с ремеслами народов России;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мотивации успеха, готовности к действиям в новых условиях и нестандартных ситуациях;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гармоничное развитие понятийно-логического и образно-художественного мышления в процессе реализации проекта;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развитие знаково-символического и пространственного мышления, творческого и репродуктивного воображения, творческого мышления;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привычки неукоснительно соблюдать технику безопасности и правила работы с инструментами, организации рабочего места;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 формирование потребности в общении и осмысление его значимости для достижения положительного конечного результата;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lastRenderedPageBreak/>
        <w:t xml:space="preserve">-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Особенностью программы является то, что она обеспечивает изучение начального курса технологии через </w:t>
      </w:r>
      <w:r w:rsidRPr="008E148E">
        <w:rPr>
          <w:rFonts w:eastAsia="Times New Roman"/>
          <w:i/>
          <w:iCs/>
          <w:color w:val="000000"/>
          <w:kern w:val="0"/>
          <w:lang w:val="ru-RU" w:eastAsia="ru-RU" w:bidi="ar-SA"/>
        </w:rPr>
        <w:t>осмысление младшим школьником деятельности человека</w:t>
      </w:r>
      <w:r w:rsidRPr="008E148E">
        <w:rPr>
          <w:rFonts w:eastAsia="Times New Roman"/>
          <w:color w:val="000000"/>
          <w:kern w:val="0"/>
          <w:lang w:val="ru-RU" w:eastAsia="ru-RU" w:bidi="ar-SA"/>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E148E">
        <w:rPr>
          <w:rFonts w:eastAsia="Times New Roman"/>
          <w:i/>
          <w:iCs/>
          <w:color w:val="000000"/>
          <w:kern w:val="0"/>
          <w:lang w:val="ru-RU" w:eastAsia="ru-RU" w:bidi="ar-SA"/>
        </w:rPr>
        <w:t>продуктивной проектной деятельности</w:t>
      </w:r>
      <w:r w:rsidRPr="008E148E">
        <w:rPr>
          <w:rFonts w:eastAsia="Times New Roman"/>
          <w:color w:val="000000"/>
          <w:kern w:val="0"/>
          <w:lang w:val="ru-RU" w:eastAsia="ru-RU" w:bidi="ar-SA"/>
        </w:rPr>
        <w:t xml:space="preserve">. Формирование конструкторско-технологических знаний и умений происходит в процессе работы с </w:t>
      </w:r>
      <w:r w:rsidRPr="008E148E">
        <w:rPr>
          <w:rFonts w:eastAsia="Times New Roman"/>
          <w:i/>
          <w:iCs/>
          <w:color w:val="000000"/>
          <w:kern w:val="0"/>
          <w:lang w:val="ru-RU" w:eastAsia="ru-RU" w:bidi="ar-SA"/>
        </w:rPr>
        <w:t xml:space="preserve">технологической картой.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Calibri"/>
          <w:kern w:val="0"/>
          <w:lang w:val="ru-RU" w:eastAsia="en-US" w:bidi="ar-SA"/>
        </w:rPr>
        <w:t xml:space="preserve">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Особое внимание в программе отводится содержанию практических работ, которое предусматривает: </w:t>
      </w:r>
    </w:p>
    <w:p w:rsidR="008E148E" w:rsidRPr="008E148E" w:rsidRDefault="008E148E" w:rsidP="008E148E">
      <w:pPr>
        <w:widowControl/>
        <w:numPr>
          <w:ilvl w:val="0"/>
          <w:numId w:val="3"/>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E148E" w:rsidRPr="008E148E" w:rsidRDefault="008E148E" w:rsidP="008E148E">
      <w:pPr>
        <w:widowControl/>
        <w:numPr>
          <w:ilvl w:val="0"/>
          <w:numId w:val="3"/>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овладение инвариантными составляющими технологических операций (способами работы) разметки, раскроя, сборки, отделки; </w:t>
      </w:r>
    </w:p>
    <w:p w:rsidR="008E148E" w:rsidRPr="008E148E" w:rsidRDefault="008E148E" w:rsidP="008E148E">
      <w:pPr>
        <w:widowControl/>
        <w:numPr>
          <w:ilvl w:val="0"/>
          <w:numId w:val="3"/>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первичное ознакомление с законами природы, на которые опирается человек при работе; </w:t>
      </w:r>
    </w:p>
    <w:p w:rsidR="008E148E" w:rsidRPr="008E148E" w:rsidRDefault="008E148E" w:rsidP="008E148E">
      <w:pPr>
        <w:widowControl/>
        <w:numPr>
          <w:ilvl w:val="0"/>
          <w:numId w:val="3"/>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знакомство со свойствами материалов, инструментами и машинами, помогающими человеку в обработке сырья и создании предметного мира; </w:t>
      </w:r>
    </w:p>
    <w:p w:rsidR="008E148E" w:rsidRPr="008E148E" w:rsidRDefault="008E148E" w:rsidP="008E148E">
      <w:pPr>
        <w:widowControl/>
        <w:numPr>
          <w:ilvl w:val="0"/>
          <w:numId w:val="3"/>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изготовление преимущественно объемных изделий (в целях развития пространственного восприятия); </w:t>
      </w:r>
    </w:p>
    <w:p w:rsidR="008E148E" w:rsidRPr="008E148E" w:rsidRDefault="008E148E" w:rsidP="008E148E">
      <w:pPr>
        <w:widowControl/>
        <w:numPr>
          <w:ilvl w:val="0"/>
          <w:numId w:val="3"/>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осуществление выбора - в каждой теме предлагаются либо два-три изделия на основе общей конструкции, либо разные варианты творческих заданий на одну тему;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
    <w:p w:rsidR="008E148E" w:rsidRPr="008E148E" w:rsidRDefault="008E148E" w:rsidP="008E148E">
      <w:pPr>
        <w:widowControl/>
        <w:numPr>
          <w:ilvl w:val="0"/>
          <w:numId w:val="4"/>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проектная деятельность </w:t>
      </w:r>
      <w:r w:rsidRPr="008E148E">
        <w:rPr>
          <w:rFonts w:eastAsia="Times New Roman"/>
          <w:b/>
          <w:bCs/>
          <w:color w:val="000000"/>
          <w:kern w:val="0"/>
          <w:lang w:val="ru-RU" w:eastAsia="ru-RU" w:bidi="ar-SA"/>
        </w:rPr>
        <w:t>(</w:t>
      </w:r>
      <w:r w:rsidRPr="008E148E">
        <w:rPr>
          <w:rFonts w:eastAsia="Times New Roman"/>
          <w:color w:val="000000"/>
          <w:kern w:val="0"/>
          <w:lang w:val="ru-RU" w:eastAsia="ru-RU" w:bidi="ar-SA"/>
        </w:rPr>
        <w:t xml:space="preserve">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 </w:t>
      </w:r>
    </w:p>
    <w:p w:rsidR="008E148E" w:rsidRPr="008E148E" w:rsidRDefault="008E148E" w:rsidP="008E148E">
      <w:pPr>
        <w:widowControl/>
        <w:numPr>
          <w:ilvl w:val="0"/>
          <w:numId w:val="4"/>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использование в работе преимущественно конструкторской, а не изобразительной деятельности; </w:t>
      </w:r>
    </w:p>
    <w:p w:rsidR="008E148E" w:rsidRPr="008E148E" w:rsidRDefault="008E148E" w:rsidP="008E148E">
      <w:pPr>
        <w:widowControl/>
        <w:numPr>
          <w:ilvl w:val="0"/>
          <w:numId w:val="4"/>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знакомство с природой и использованием ее богатств человеком; </w:t>
      </w:r>
    </w:p>
    <w:p w:rsidR="008E148E" w:rsidRPr="008E148E" w:rsidRDefault="008E148E" w:rsidP="008E148E">
      <w:pPr>
        <w:widowControl/>
        <w:numPr>
          <w:ilvl w:val="0"/>
          <w:numId w:val="4"/>
        </w:numPr>
        <w:suppressAutoHyphens w:val="0"/>
        <w:autoSpaceDE w:val="0"/>
        <w:autoSpaceDN w:val="0"/>
        <w:adjustRightInd w:val="0"/>
        <w:spacing w:after="200" w:line="276" w:lineRule="auto"/>
        <w:rPr>
          <w:rFonts w:eastAsia="Times New Roman"/>
          <w:color w:val="000000"/>
          <w:kern w:val="0"/>
          <w:lang w:val="ru-RU" w:eastAsia="ru-RU" w:bidi="ar-SA"/>
        </w:rPr>
      </w:pPr>
      <w:r w:rsidRPr="008E148E">
        <w:rPr>
          <w:rFonts w:eastAsia="Times New Roman"/>
          <w:color w:val="000000"/>
          <w:kern w:val="0"/>
          <w:lang w:val="ru-RU" w:eastAsia="ru-RU" w:bidi="ar-SA"/>
        </w:rPr>
        <w:t xml:space="preserve"> изготовление преимущественно изделий, которые являются объектами предметного мира (то, что создано человеком), а не природы.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w:t>
      </w:r>
      <w:r w:rsidRPr="008E148E">
        <w:rPr>
          <w:rFonts w:eastAsia="Times New Roman"/>
          <w:color w:val="000000"/>
          <w:kern w:val="0"/>
          <w:lang w:val="ru-RU" w:eastAsia="ru-RU" w:bidi="ar-SA"/>
        </w:rPr>
        <w:lastRenderedPageBreak/>
        <w:t xml:space="preserve">социально ценные практические умения, приобретается опыт преобразовательной деятельности и творчества.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8E148E" w:rsidRPr="008E148E" w:rsidRDefault="008E148E" w:rsidP="008E148E">
      <w:pPr>
        <w:widowControl/>
        <w:shd w:val="clear" w:color="auto" w:fill="FFFFFF"/>
        <w:suppressAutoHyphens w:val="0"/>
        <w:autoSpaceDE w:val="0"/>
        <w:autoSpaceDN w:val="0"/>
        <w:adjustRightInd w:val="0"/>
        <w:ind w:left="-142"/>
        <w:rPr>
          <w:rFonts w:eastAsia="Calibri"/>
          <w:kern w:val="0"/>
          <w:lang w:val="ru-RU" w:eastAsia="en-US" w:bidi="ar-SA"/>
        </w:rPr>
      </w:pPr>
    </w:p>
    <w:p w:rsidR="008E148E" w:rsidRPr="008E148E" w:rsidRDefault="008E148E" w:rsidP="008E148E">
      <w:pPr>
        <w:widowControl/>
        <w:numPr>
          <w:ilvl w:val="0"/>
          <w:numId w:val="2"/>
        </w:numPr>
        <w:tabs>
          <w:tab w:val="left" w:pos="1260"/>
        </w:tabs>
        <w:suppressAutoHyphens w:val="0"/>
        <w:autoSpaceDE w:val="0"/>
        <w:autoSpaceDN w:val="0"/>
        <w:adjustRightInd w:val="0"/>
        <w:spacing w:after="200" w:line="276" w:lineRule="auto"/>
        <w:jc w:val="center"/>
        <w:rPr>
          <w:rFonts w:eastAsia="Calibri"/>
          <w:kern w:val="0"/>
          <w:lang w:val="ru-RU" w:eastAsia="en-US" w:bidi="ar-SA"/>
        </w:rPr>
      </w:pPr>
      <w:r w:rsidRPr="008E148E">
        <w:rPr>
          <w:rFonts w:eastAsia="Calibri"/>
          <w:kern w:val="0"/>
          <w:lang w:val="ru-RU" w:eastAsia="en-US" w:bidi="ar-SA"/>
        </w:rPr>
        <w:t>МЕСТО КУРСА В УЧЕБНОМ ПЛАНЕ.</w:t>
      </w:r>
    </w:p>
    <w:p w:rsidR="008E148E" w:rsidRPr="008E148E" w:rsidRDefault="008E148E" w:rsidP="008E148E">
      <w:pPr>
        <w:widowControl/>
        <w:tabs>
          <w:tab w:val="left" w:pos="1260"/>
        </w:tabs>
        <w:suppressAutoHyphens w:val="0"/>
        <w:autoSpaceDE w:val="0"/>
        <w:autoSpaceDN w:val="0"/>
        <w:adjustRightInd w:val="0"/>
        <w:rPr>
          <w:rFonts w:eastAsia="Calibri"/>
          <w:kern w:val="0"/>
          <w:lang w:val="ru-RU" w:eastAsia="en-US" w:bidi="ar-SA"/>
        </w:rPr>
      </w:pPr>
    </w:p>
    <w:p w:rsidR="008E148E" w:rsidRPr="008E148E" w:rsidRDefault="008E148E" w:rsidP="008E148E">
      <w:pPr>
        <w:widowControl/>
        <w:shd w:val="clear" w:color="auto" w:fill="FFFFFF"/>
        <w:suppressAutoHyphens w:val="0"/>
        <w:autoSpaceDE w:val="0"/>
        <w:autoSpaceDN w:val="0"/>
        <w:adjustRightInd w:val="0"/>
        <w:spacing w:after="200"/>
        <w:ind w:firstLine="567"/>
        <w:jc w:val="both"/>
        <w:rPr>
          <w:rFonts w:eastAsia="Calibri"/>
          <w:kern w:val="0"/>
          <w:lang w:val="ru-RU" w:eastAsia="en-US" w:bidi="ar-SA"/>
        </w:rPr>
      </w:pPr>
      <w:r w:rsidRPr="008E148E">
        <w:rPr>
          <w:rFonts w:eastAsia="Calibri"/>
          <w:kern w:val="0"/>
          <w:lang w:val="ru-RU" w:eastAsia="en-US" w:bidi="ar-SA"/>
        </w:rPr>
        <w:t>На изучение курса «Технология» в 4 классе отводится 1ч в неделю. Программа рассчитана на 34 ч.</w:t>
      </w:r>
    </w:p>
    <w:p w:rsidR="008E148E" w:rsidRPr="008E148E" w:rsidRDefault="008E148E" w:rsidP="008E148E">
      <w:pPr>
        <w:widowControl/>
        <w:tabs>
          <w:tab w:val="left" w:pos="1260"/>
        </w:tabs>
        <w:suppressAutoHyphens w:val="0"/>
        <w:autoSpaceDE w:val="0"/>
        <w:autoSpaceDN w:val="0"/>
        <w:adjustRightInd w:val="0"/>
        <w:rPr>
          <w:rFonts w:eastAsia="Calibri"/>
          <w:kern w:val="0"/>
          <w:lang w:val="ru-RU" w:eastAsia="en-US" w:bidi="ar-SA"/>
        </w:rPr>
      </w:pPr>
    </w:p>
    <w:p w:rsidR="008E148E" w:rsidRPr="008E148E" w:rsidRDefault="008E148E" w:rsidP="008E148E">
      <w:pPr>
        <w:widowControl/>
        <w:numPr>
          <w:ilvl w:val="0"/>
          <w:numId w:val="2"/>
        </w:numPr>
        <w:suppressAutoHyphens w:val="0"/>
        <w:spacing w:after="200" w:line="276" w:lineRule="auto"/>
        <w:jc w:val="center"/>
        <w:rPr>
          <w:rFonts w:eastAsia="Calibri"/>
          <w:kern w:val="0"/>
          <w:lang w:val="ru-RU" w:eastAsia="en-US" w:bidi="ar-SA"/>
        </w:rPr>
      </w:pPr>
      <w:r w:rsidRPr="008E148E">
        <w:rPr>
          <w:rFonts w:eastAsia="Calibri"/>
          <w:kern w:val="0"/>
          <w:lang w:val="ru-RU" w:eastAsia="en-US" w:bidi="ar-SA"/>
        </w:rPr>
        <w:t>ЦЕННОСТНЫЕ ОРИЕНТИРЫ СОДЕРЖАНИЯ КУРСА.</w:t>
      </w:r>
    </w:p>
    <w:p w:rsidR="008E148E" w:rsidRPr="008E148E" w:rsidRDefault="008E148E" w:rsidP="008E148E">
      <w:pPr>
        <w:widowControl/>
        <w:suppressAutoHyphens w:val="0"/>
        <w:spacing w:after="200" w:line="276" w:lineRule="auto"/>
        <w:ind w:firstLine="567"/>
        <w:jc w:val="both"/>
        <w:rPr>
          <w:rFonts w:eastAsia="Calibri"/>
          <w:kern w:val="0"/>
          <w:lang w:val="ru-RU" w:eastAsia="en-US" w:bidi="ar-SA"/>
        </w:rPr>
      </w:pPr>
      <w:r w:rsidRPr="008E148E">
        <w:rPr>
          <w:rFonts w:eastAsia="Calibri"/>
          <w:kern w:val="0"/>
          <w:lang w:val="ru-RU" w:eastAsia="en-US" w:bidi="ar-SA"/>
        </w:rPr>
        <w:t xml:space="preserve">Учебный предмет «Технология» имеет </w:t>
      </w:r>
      <w:r w:rsidRPr="008E148E">
        <w:rPr>
          <w:rFonts w:eastAsia="Calibri"/>
          <w:b/>
          <w:kern w:val="0"/>
          <w:lang w:val="ru-RU" w:eastAsia="en-US" w:bidi="ar-SA"/>
        </w:rPr>
        <w:t>практико-ориентированную направленность</w:t>
      </w:r>
      <w:r w:rsidRPr="008E148E">
        <w:rPr>
          <w:rFonts w:eastAsia="Calibri"/>
          <w:kern w:val="0"/>
          <w:lang w:val="ru-RU" w:eastAsia="en-US" w:bidi="ar-SA"/>
        </w:rPr>
        <w:t xml:space="preserve">. Его содержание не только даёт ребёнку представление о техническом процессе как совокупности применяемых при изготовлении какой-либо продукции процессов, правил, требований </w:t>
      </w:r>
      <w:r w:rsidRPr="008E148E">
        <w:rPr>
          <w:rFonts w:eastAsia="Calibri"/>
          <w:kern w:val="0"/>
          <w:lang w:val="ru-RU" w:eastAsia="en-US" w:bidi="ar-SA"/>
        </w:rPr>
        <w:lastRenderedPageBreak/>
        <w:t xml:space="preserve">предъявляемых к технической документации, но и показывает, как использовать эти знания в разных сферах учебной и </w:t>
      </w:r>
      <w:proofErr w:type="spellStart"/>
      <w:r w:rsidRPr="008E148E">
        <w:rPr>
          <w:rFonts w:eastAsia="Calibri"/>
          <w:kern w:val="0"/>
          <w:lang w:val="ru-RU" w:eastAsia="en-US" w:bidi="ar-SA"/>
        </w:rPr>
        <w:t>внеучебной</w:t>
      </w:r>
      <w:proofErr w:type="spellEnd"/>
      <w:r w:rsidRPr="008E148E">
        <w:rPr>
          <w:rFonts w:eastAsia="Calibri"/>
          <w:kern w:val="0"/>
          <w:lang w:val="ru-RU" w:eastAsia="en-US" w:bidi="ar-SA"/>
        </w:rPr>
        <w:t xml:space="preserve"> деятельности.</w:t>
      </w:r>
    </w:p>
    <w:p w:rsidR="008E148E" w:rsidRPr="008E148E" w:rsidRDefault="008E148E" w:rsidP="008E14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textAlignment w:val="top"/>
        <w:rPr>
          <w:rFonts w:eastAsiaTheme="minorHAnsi"/>
          <w:kern w:val="0"/>
          <w:lang w:val="ru-RU" w:eastAsia="en-US" w:bidi="ar-SA"/>
        </w:rPr>
      </w:pPr>
      <w:r w:rsidRPr="008E148E">
        <w:rPr>
          <w:rFonts w:eastAsiaTheme="minorHAnsi"/>
          <w:kern w:val="0"/>
          <w:lang w:val="ru-RU" w:eastAsia="en-US" w:bidi="ar-SA"/>
        </w:rPr>
        <w:t xml:space="preserve">Программа </w:t>
      </w:r>
      <w:r w:rsidRPr="008E148E">
        <w:rPr>
          <w:rFonts w:eastAsiaTheme="minorHAnsi"/>
          <w:b/>
          <w:kern w:val="0"/>
          <w:lang w:val="ru-RU" w:eastAsia="en-US" w:bidi="ar-SA"/>
        </w:rPr>
        <w:t>ориентирован</w:t>
      </w:r>
      <w:r w:rsidRPr="008E148E">
        <w:rPr>
          <w:rFonts w:eastAsiaTheme="minorHAnsi"/>
          <w:kern w:val="0"/>
          <w:lang w:val="ru-RU" w:eastAsia="en-US" w:bidi="ar-SA"/>
        </w:rPr>
        <w:t xml:space="preserve">а на широкое использование знаний и умений, усвоенных детьми в процессе изучения </w:t>
      </w:r>
      <w:r w:rsidRPr="008E148E">
        <w:rPr>
          <w:rFonts w:eastAsiaTheme="minorHAnsi"/>
          <w:b/>
          <w:kern w:val="0"/>
          <w:lang w:val="ru-RU" w:eastAsia="en-US" w:bidi="ar-SA"/>
        </w:rPr>
        <w:t xml:space="preserve">других учебных предметов: </w:t>
      </w:r>
      <w:r w:rsidRPr="008E148E">
        <w:rPr>
          <w:rFonts w:eastAsiaTheme="minorHAnsi"/>
          <w:kern w:val="0"/>
          <w:lang w:val="ru-RU" w:eastAsia="en-US" w:bidi="ar-SA"/>
        </w:rPr>
        <w:t xml:space="preserve">окружающего мира, изобразительного искусства, математики, русского языка и литературного чтения. </w:t>
      </w:r>
    </w:p>
    <w:p w:rsidR="008E148E" w:rsidRPr="008E148E" w:rsidRDefault="008E148E" w:rsidP="008E14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kern w:val="0"/>
          <w:lang w:val="ru-RU" w:eastAsia="en-US" w:bidi="ar-SA"/>
        </w:rPr>
      </w:pPr>
      <w:r w:rsidRPr="008E148E">
        <w:rPr>
          <w:rFonts w:eastAsia="Calibri"/>
          <w:kern w:val="0"/>
          <w:lang w:val="ru-RU" w:eastAsia="en-US" w:bidi="ar-SA"/>
        </w:rPr>
        <w:t xml:space="preserve">Содержание программы обеспечивает реальное </w:t>
      </w:r>
      <w:r w:rsidRPr="008E148E">
        <w:rPr>
          <w:rFonts w:eastAsia="Calibri"/>
          <w:b/>
          <w:kern w:val="0"/>
          <w:lang w:val="ru-RU" w:eastAsia="en-US" w:bidi="ar-SA"/>
        </w:rPr>
        <w:t>включение</w:t>
      </w:r>
      <w:r w:rsidRPr="008E148E">
        <w:rPr>
          <w:rFonts w:eastAsia="Calibri"/>
          <w:kern w:val="0"/>
          <w:lang w:val="ru-RU" w:eastAsia="en-US" w:bidi="ar-SA"/>
        </w:rPr>
        <w:t xml:space="preserve"> в образовательный процесс </w:t>
      </w:r>
      <w:r w:rsidRPr="008E148E">
        <w:rPr>
          <w:rFonts w:eastAsia="Calibri"/>
          <w:b/>
          <w:kern w:val="0"/>
          <w:lang w:val="ru-RU" w:eastAsia="en-US" w:bidi="ar-SA"/>
        </w:rPr>
        <w:t>различных структурных компонентов личности</w:t>
      </w:r>
      <w:r w:rsidRPr="008E148E">
        <w:rPr>
          <w:rFonts w:eastAsia="Calibri"/>
          <w:kern w:val="0"/>
          <w:lang w:val="ru-RU" w:eastAsia="en-US" w:bidi="ar-SA"/>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8E148E" w:rsidRPr="008E148E" w:rsidRDefault="008E148E" w:rsidP="008E148E">
      <w:pPr>
        <w:widowControl/>
        <w:suppressAutoHyphens w:val="0"/>
        <w:spacing w:after="200"/>
        <w:jc w:val="center"/>
        <w:rPr>
          <w:rFonts w:eastAsia="Calibri"/>
          <w:kern w:val="0"/>
          <w:lang w:val="ru-RU" w:eastAsia="en-US" w:bidi="ar-SA"/>
        </w:rPr>
      </w:pPr>
    </w:p>
    <w:p w:rsidR="008E148E" w:rsidRPr="008E148E" w:rsidRDefault="008E148E" w:rsidP="008E148E">
      <w:pPr>
        <w:widowControl/>
        <w:suppressAutoHyphens w:val="0"/>
        <w:spacing w:after="200"/>
        <w:jc w:val="center"/>
        <w:rPr>
          <w:rFonts w:eastAsia="Calibri"/>
          <w:kern w:val="0"/>
          <w:lang w:val="ru-RU" w:eastAsia="en-US" w:bidi="ar-SA"/>
        </w:rPr>
      </w:pPr>
      <w:r w:rsidRPr="008E148E">
        <w:rPr>
          <w:rFonts w:eastAsia="Calibri"/>
          <w:kern w:val="0"/>
          <w:lang w:val="ru-RU" w:eastAsia="en-US" w:bidi="ar-SA"/>
        </w:rPr>
        <w:t>V. РЕЗУЛЬТАТЫ ИЗУЧЕНИЯ КУРСА.</w:t>
      </w:r>
    </w:p>
    <w:p w:rsidR="008E148E" w:rsidRPr="008E148E" w:rsidRDefault="008E148E" w:rsidP="008E148E">
      <w:pPr>
        <w:widowControl/>
        <w:suppressAutoHyphens w:val="0"/>
        <w:autoSpaceDE w:val="0"/>
        <w:autoSpaceDN w:val="0"/>
        <w:adjustRightInd w:val="0"/>
        <w:ind w:left="720"/>
        <w:jc w:val="both"/>
        <w:rPr>
          <w:rFonts w:eastAsia="Calibri"/>
          <w:kern w:val="0"/>
          <w:lang w:val="ru-RU" w:eastAsia="ru-RU" w:bidi="ar-SA"/>
        </w:rPr>
      </w:pPr>
      <w:r w:rsidRPr="008E148E">
        <w:rPr>
          <w:rFonts w:eastAsia="Calibri"/>
          <w:kern w:val="0"/>
          <w:lang w:val="ru-RU" w:eastAsia="ru-RU" w:bidi="ar-SA"/>
        </w:rPr>
        <w:t xml:space="preserve">        Усвоение данной программы обеспечивает достижение следующих результатов.</w:t>
      </w:r>
    </w:p>
    <w:p w:rsidR="008E148E" w:rsidRPr="008E148E" w:rsidRDefault="008E148E" w:rsidP="008E148E">
      <w:pPr>
        <w:widowControl/>
        <w:suppressAutoHyphens w:val="0"/>
        <w:autoSpaceDE w:val="0"/>
        <w:autoSpaceDN w:val="0"/>
        <w:adjustRightInd w:val="0"/>
        <w:ind w:left="720"/>
        <w:jc w:val="both"/>
        <w:rPr>
          <w:rFonts w:eastAsia="Calibri"/>
          <w:kern w:val="0"/>
          <w:lang w:val="ru-RU" w:eastAsia="ru-RU" w:bidi="ar-SA"/>
        </w:rPr>
      </w:pPr>
    </w:p>
    <w:p w:rsidR="008E148E" w:rsidRPr="008E148E" w:rsidRDefault="008E148E" w:rsidP="008E148E">
      <w:pPr>
        <w:widowControl/>
        <w:suppressAutoHyphens w:val="0"/>
        <w:autoSpaceDE w:val="0"/>
        <w:autoSpaceDN w:val="0"/>
        <w:adjustRightInd w:val="0"/>
        <w:jc w:val="both"/>
        <w:rPr>
          <w:rFonts w:eastAsia="Times New Roman"/>
          <w:b/>
          <w:bCs/>
          <w:kern w:val="0"/>
          <w:lang w:val="ru-RU" w:eastAsia="ru-RU" w:bidi="ar-SA"/>
        </w:rPr>
      </w:pPr>
      <w:r w:rsidRPr="008E148E">
        <w:rPr>
          <w:rFonts w:eastAsia="Times New Roman"/>
          <w:b/>
          <w:bCs/>
          <w:kern w:val="0"/>
          <w:lang w:val="ru-RU" w:eastAsia="ru-RU" w:bidi="ar-SA"/>
        </w:rPr>
        <w:t>Личностные результаты</w:t>
      </w:r>
    </w:p>
    <w:p w:rsidR="008E148E" w:rsidRPr="008E148E" w:rsidRDefault="008E148E" w:rsidP="008E148E">
      <w:pPr>
        <w:widowControl/>
        <w:numPr>
          <w:ilvl w:val="0"/>
          <w:numId w:val="7"/>
        </w:numPr>
        <w:tabs>
          <w:tab w:val="left" w:pos="552"/>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Воспитание патриотизма, чувства гордости за свою Родину, российс</w:t>
      </w:r>
      <w:r w:rsidRPr="008E148E">
        <w:rPr>
          <w:rFonts w:eastAsia="Calibri"/>
          <w:kern w:val="0"/>
          <w:lang w:val="ru-RU" w:eastAsia="ru-RU" w:bidi="ar-SA"/>
        </w:rPr>
        <w:softHyphen/>
        <w:t>кий народ и историю России.</w:t>
      </w:r>
    </w:p>
    <w:p w:rsidR="008E148E" w:rsidRPr="008E148E" w:rsidRDefault="008E148E" w:rsidP="008E148E">
      <w:pPr>
        <w:widowControl/>
        <w:numPr>
          <w:ilvl w:val="0"/>
          <w:numId w:val="7"/>
        </w:numPr>
        <w:tabs>
          <w:tab w:val="left" w:pos="552"/>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E148E" w:rsidRPr="008E148E" w:rsidRDefault="008E148E" w:rsidP="008E148E">
      <w:pPr>
        <w:widowControl/>
        <w:numPr>
          <w:ilvl w:val="0"/>
          <w:numId w:val="7"/>
        </w:numPr>
        <w:tabs>
          <w:tab w:val="left" w:pos="552"/>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Формирование уважительного отношения к иному мнению, истории и культуре других народов.</w:t>
      </w:r>
    </w:p>
    <w:p w:rsidR="008E148E" w:rsidRPr="008E148E" w:rsidRDefault="008E148E" w:rsidP="008E148E">
      <w:pPr>
        <w:widowControl/>
        <w:numPr>
          <w:ilvl w:val="0"/>
          <w:numId w:val="7"/>
        </w:numPr>
        <w:tabs>
          <w:tab w:val="left" w:pos="552"/>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Принятие и освоение социальной роли обучающегося, развитие моти</w:t>
      </w:r>
      <w:r w:rsidRPr="008E148E">
        <w:rPr>
          <w:rFonts w:eastAsia="Calibri"/>
          <w:kern w:val="0"/>
          <w:lang w:val="ru-RU" w:eastAsia="ru-RU" w:bidi="ar-SA"/>
        </w:rPr>
        <w:softHyphen/>
        <w:t>вов учебной деятельности и формирование личностного смысла учения.</w:t>
      </w:r>
    </w:p>
    <w:p w:rsidR="008E148E" w:rsidRPr="008E148E" w:rsidRDefault="008E148E" w:rsidP="008E148E">
      <w:pPr>
        <w:widowControl/>
        <w:numPr>
          <w:ilvl w:val="0"/>
          <w:numId w:val="7"/>
        </w:numPr>
        <w:tabs>
          <w:tab w:val="left" w:pos="552"/>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Развитие самостоятельности и личной ответственности за свои поступ</w:t>
      </w:r>
      <w:r w:rsidRPr="008E148E">
        <w:rPr>
          <w:rFonts w:eastAsia="Calibri"/>
          <w:kern w:val="0"/>
          <w:lang w:val="ru-RU" w:eastAsia="ru-RU" w:bidi="ar-SA"/>
        </w:rPr>
        <w:softHyphen/>
        <w:t>ки, в том числе в информационной деятельности, на основе представлений о нравственных нормах, социальной справедливости и свободе.</w:t>
      </w:r>
    </w:p>
    <w:p w:rsidR="008E148E" w:rsidRPr="008E148E" w:rsidRDefault="008E148E" w:rsidP="008E148E">
      <w:pPr>
        <w:widowControl/>
        <w:numPr>
          <w:ilvl w:val="0"/>
          <w:numId w:val="7"/>
        </w:numPr>
        <w:tabs>
          <w:tab w:val="left" w:pos="557"/>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Формирование эстетических потребностей, ценностей и чувств.</w:t>
      </w:r>
    </w:p>
    <w:p w:rsidR="008E148E" w:rsidRPr="008E148E" w:rsidRDefault="008E148E" w:rsidP="008E148E">
      <w:pPr>
        <w:widowControl/>
        <w:numPr>
          <w:ilvl w:val="0"/>
          <w:numId w:val="7"/>
        </w:numPr>
        <w:tabs>
          <w:tab w:val="left" w:pos="552"/>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 xml:space="preserve">Развитие навыков сотрудничества </w:t>
      </w:r>
      <w:proofErr w:type="gramStart"/>
      <w:r w:rsidRPr="008E148E">
        <w:rPr>
          <w:rFonts w:eastAsia="Calibri"/>
          <w:kern w:val="0"/>
          <w:lang w:val="ru-RU" w:eastAsia="ru-RU" w:bidi="ar-SA"/>
        </w:rPr>
        <w:t>со</w:t>
      </w:r>
      <w:proofErr w:type="gramEnd"/>
      <w:r w:rsidRPr="008E148E">
        <w:rPr>
          <w:rFonts w:eastAsia="Calibri"/>
          <w:kern w:val="0"/>
          <w:lang w:val="ru-RU" w:eastAsia="ru-RU" w:bidi="ar-SA"/>
        </w:rPr>
        <w:t xml:space="preserve"> взрослыми и сверстниками в раз</w:t>
      </w:r>
      <w:r w:rsidRPr="008E148E">
        <w:rPr>
          <w:rFonts w:eastAsia="Calibri"/>
          <w:kern w:val="0"/>
          <w:lang w:val="ru-RU" w:eastAsia="ru-RU" w:bidi="ar-SA"/>
        </w:rPr>
        <w:softHyphen/>
        <w:t>ных ситуациях, умений не создавать конфликтов и находить выходы из спорных ситуаций.</w:t>
      </w:r>
    </w:p>
    <w:p w:rsidR="008E148E" w:rsidRPr="008E148E" w:rsidRDefault="008E148E" w:rsidP="008E148E">
      <w:pPr>
        <w:widowControl/>
        <w:numPr>
          <w:ilvl w:val="0"/>
          <w:numId w:val="7"/>
        </w:numPr>
        <w:tabs>
          <w:tab w:val="left" w:pos="557"/>
        </w:tabs>
        <w:suppressAutoHyphens w:val="0"/>
        <w:autoSpaceDE w:val="0"/>
        <w:autoSpaceDN w:val="0"/>
        <w:adjustRightInd w:val="0"/>
        <w:spacing w:after="200" w:line="276" w:lineRule="auto"/>
        <w:jc w:val="both"/>
        <w:rPr>
          <w:rFonts w:eastAsia="Calibri"/>
          <w:b/>
          <w:bCs/>
          <w:kern w:val="0"/>
          <w:lang w:val="ru-RU" w:eastAsia="ru-RU" w:bidi="ar-SA"/>
        </w:rPr>
      </w:pPr>
      <w:r w:rsidRPr="008E148E">
        <w:rPr>
          <w:rFonts w:eastAsia="Calibri"/>
          <w:kern w:val="0"/>
          <w:lang w:val="ru-RU" w:eastAsia="ru-RU" w:bidi="ar-SA"/>
        </w:rPr>
        <w:t>Формирование установки на безопасный и здоровый образ жизни.</w:t>
      </w:r>
    </w:p>
    <w:p w:rsidR="008E148E" w:rsidRPr="008E148E" w:rsidRDefault="008E148E" w:rsidP="008E148E">
      <w:pPr>
        <w:widowControl/>
        <w:tabs>
          <w:tab w:val="left" w:pos="557"/>
        </w:tabs>
        <w:suppressAutoHyphens w:val="0"/>
        <w:autoSpaceDE w:val="0"/>
        <w:autoSpaceDN w:val="0"/>
        <w:adjustRightInd w:val="0"/>
        <w:ind w:left="288"/>
        <w:jc w:val="both"/>
        <w:rPr>
          <w:rFonts w:eastAsia="Times New Roman"/>
          <w:b/>
          <w:bCs/>
          <w:kern w:val="0"/>
          <w:lang w:val="ru-RU" w:eastAsia="ru-RU" w:bidi="ar-SA"/>
        </w:rPr>
      </w:pPr>
    </w:p>
    <w:p w:rsidR="008E148E" w:rsidRPr="008E148E" w:rsidRDefault="008E148E" w:rsidP="008E148E">
      <w:pPr>
        <w:widowControl/>
        <w:suppressAutoHyphens w:val="0"/>
        <w:autoSpaceDE w:val="0"/>
        <w:autoSpaceDN w:val="0"/>
        <w:adjustRightInd w:val="0"/>
        <w:jc w:val="both"/>
        <w:rPr>
          <w:rFonts w:eastAsia="Times New Roman"/>
          <w:b/>
          <w:bCs/>
          <w:kern w:val="0"/>
          <w:lang w:val="ru-RU" w:eastAsia="ru-RU" w:bidi="ar-SA"/>
        </w:rPr>
      </w:pPr>
      <w:r w:rsidRPr="008E148E">
        <w:rPr>
          <w:rFonts w:eastAsia="Times New Roman"/>
          <w:b/>
          <w:bCs/>
          <w:kern w:val="0"/>
          <w:lang w:val="ru-RU" w:eastAsia="ru-RU" w:bidi="ar-SA"/>
        </w:rPr>
        <w:t xml:space="preserve"> </w:t>
      </w:r>
      <w:proofErr w:type="spellStart"/>
      <w:r w:rsidRPr="008E148E">
        <w:rPr>
          <w:rFonts w:eastAsia="Times New Roman"/>
          <w:b/>
          <w:bCs/>
          <w:kern w:val="0"/>
          <w:lang w:val="ru-RU" w:eastAsia="ru-RU" w:bidi="ar-SA"/>
        </w:rPr>
        <w:t>Метапредметные</w:t>
      </w:r>
      <w:proofErr w:type="spellEnd"/>
      <w:r w:rsidRPr="008E148E">
        <w:rPr>
          <w:rFonts w:eastAsia="Times New Roman"/>
          <w:b/>
          <w:bCs/>
          <w:kern w:val="0"/>
          <w:lang w:val="ru-RU" w:eastAsia="ru-RU" w:bidi="ar-SA"/>
        </w:rPr>
        <w:t xml:space="preserve"> результаты</w:t>
      </w:r>
    </w:p>
    <w:p w:rsidR="008E148E" w:rsidRPr="008E148E" w:rsidRDefault="008E148E" w:rsidP="008E148E">
      <w:pPr>
        <w:widowControl/>
        <w:numPr>
          <w:ilvl w:val="0"/>
          <w:numId w:val="8"/>
        </w:numPr>
        <w:tabs>
          <w:tab w:val="left" w:pos="552"/>
        </w:tabs>
        <w:suppressAutoHyphens w:val="0"/>
        <w:autoSpaceDE w:val="0"/>
        <w:autoSpaceDN w:val="0"/>
        <w:adjustRightInd w:val="0"/>
        <w:spacing w:after="200" w:line="276" w:lineRule="auto"/>
        <w:ind w:right="10" w:firstLine="293"/>
        <w:jc w:val="both"/>
        <w:rPr>
          <w:rFonts w:eastAsia="Calibri"/>
          <w:kern w:val="0"/>
          <w:lang w:val="ru-RU" w:eastAsia="ru-RU" w:bidi="ar-SA"/>
        </w:rPr>
      </w:pPr>
      <w:r w:rsidRPr="008E148E">
        <w:rPr>
          <w:rFonts w:eastAsia="Calibri"/>
          <w:kern w:val="0"/>
          <w:lang w:val="ru-RU" w:eastAsia="ru-RU" w:bidi="ar-SA"/>
        </w:rPr>
        <w:t>Овладение способностью принимать и реализовывать цели и задачи учебной деятельности, приёмами поиска средств её осуществления.</w:t>
      </w:r>
    </w:p>
    <w:p w:rsidR="008E148E" w:rsidRPr="008E148E" w:rsidRDefault="008E148E" w:rsidP="008E148E">
      <w:pPr>
        <w:widowControl/>
        <w:numPr>
          <w:ilvl w:val="0"/>
          <w:numId w:val="8"/>
        </w:numPr>
        <w:tabs>
          <w:tab w:val="left" w:pos="552"/>
        </w:tabs>
        <w:suppressAutoHyphens w:val="0"/>
        <w:autoSpaceDE w:val="0"/>
        <w:autoSpaceDN w:val="0"/>
        <w:adjustRightInd w:val="0"/>
        <w:spacing w:after="200" w:line="276" w:lineRule="auto"/>
        <w:ind w:right="14" w:firstLine="293"/>
        <w:jc w:val="both"/>
        <w:rPr>
          <w:rFonts w:eastAsia="Calibri"/>
          <w:kern w:val="0"/>
          <w:lang w:val="ru-RU" w:eastAsia="ru-RU" w:bidi="ar-SA"/>
        </w:rPr>
      </w:pPr>
      <w:r w:rsidRPr="008E148E">
        <w:rPr>
          <w:rFonts w:eastAsia="Calibri"/>
          <w:kern w:val="0"/>
          <w:lang w:val="ru-RU" w:eastAsia="ru-RU" w:bidi="ar-SA"/>
        </w:rPr>
        <w:t>Освоение способов решения проблем творческого и поискового харак</w:t>
      </w:r>
      <w:r w:rsidRPr="008E148E">
        <w:rPr>
          <w:rFonts w:eastAsia="Calibri"/>
          <w:kern w:val="0"/>
          <w:lang w:val="ru-RU" w:eastAsia="ru-RU" w:bidi="ar-SA"/>
        </w:rPr>
        <w:softHyphen/>
        <w:t>тера.</w:t>
      </w:r>
    </w:p>
    <w:p w:rsidR="008E148E" w:rsidRPr="008E148E" w:rsidRDefault="008E148E" w:rsidP="008E148E">
      <w:pPr>
        <w:widowControl/>
        <w:numPr>
          <w:ilvl w:val="0"/>
          <w:numId w:val="8"/>
        </w:numPr>
        <w:tabs>
          <w:tab w:val="left" w:pos="552"/>
        </w:tabs>
        <w:suppressAutoHyphens w:val="0"/>
        <w:autoSpaceDE w:val="0"/>
        <w:autoSpaceDN w:val="0"/>
        <w:adjustRightInd w:val="0"/>
        <w:spacing w:after="200" w:line="276" w:lineRule="auto"/>
        <w:ind w:right="10" w:firstLine="293"/>
        <w:jc w:val="both"/>
        <w:rPr>
          <w:rFonts w:eastAsia="Calibri"/>
          <w:kern w:val="0"/>
          <w:lang w:val="ru-RU" w:eastAsia="ru-RU" w:bidi="ar-SA"/>
        </w:rPr>
      </w:pPr>
      <w:r w:rsidRPr="008E148E">
        <w:rPr>
          <w:rFonts w:eastAsia="Calibri"/>
          <w:kern w:val="0"/>
          <w:lang w:val="ru-RU" w:eastAsia="ru-RU" w:bidi="ar-SA"/>
        </w:rPr>
        <w:t>Формирование умений планировать, контролировать и оценивать учеб</w:t>
      </w:r>
      <w:r w:rsidRPr="008E148E">
        <w:rPr>
          <w:rFonts w:eastAsia="Calibri"/>
          <w:kern w:val="0"/>
          <w:lang w:val="ru-RU" w:eastAsia="ru-RU" w:bidi="ar-SA"/>
        </w:rPr>
        <w:softHyphen/>
        <w:t>ные действия в соответствии с поставленной задачей и условиями её реали</w:t>
      </w:r>
      <w:r w:rsidRPr="008E148E">
        <w:rPr>
          <w:rFonts w:eastAsia="Calibri"/>
          <w:kern w:val="0"/>
          <w:lang w:val="ru-RU" w:eastAsia="ru-RU" w:bidi="ar-SA"/>
        </w:rPr>
        <w:softHyphen/>
        <w:t>зации, определять наиболее эффективные способы достижения результата.</w:t>
      </w:r>
    </w:p>
    <w:p w:rsidR="008E148E" w:rsidRPr="008E148E" w:rsidRDefault="008E148E" w:rsidP="008E148E">
      <w:pPr>
        <w:widowControl/>
        <w:numPr>
          <w:ilvl w:val="0"/>
          <w:numId w:val="8"/>
        </w:numPr>
        <w:tabs>
          <w:tab w:val="left" w:pos="552"/>
        </w:tabs>
        <w:suppressAutoHyphens w:val="0"/>
        <w:autoSpaceDE w:val="0"/>
        <w:autoSpaceDN w:val="0"/>
        <w:adjustRightInd w:val="0"/>
        <w:spacing w:after="200" w:line="276" w:lineRule="auto"/>
        <w:ind w:right="10" w:firstLine="293"/>
        <w:jc w:val="both"/>
        <w:rPr>
          <w:rFonts w:eastAsia="Calibri"/>
          <w:kern w:val="0"/>
          <w:lang w:val="ru-RU" w:eastAsia="ru-RU" w:bidi="ar-SA"/>
        </w:rPr>
      </w:pPr>
      <w:r w:rsidRPr="008E148E">
        <w:rPr>
          <w:rFonts w:eastAsia="Calibri"/>
          <w:kern w:val="0"/>
          <w:lang w:val="ru-RU" w:eastAsia="ru-RU" w:bidi="ar-SA"/>
        </w:rPr>
        <w:t>Использование знаково-символических сре</w:t>
      </w:r>
      <w:proofErr w:type="gramStart"/>
      <w:r w:rsidRPr="008E148E">
        <w:rPr>
          <w:rFonts w:eastAsia="Calibri"/>
          <w:kern w:val="0"/>
          <w:lang w:val="ru-RU" w:eastAsia="ru-RU" w:bidi="ar-SA"/>
        </w:rPr>
        <w:t>дств пр</w:t>
      </w:r>
      <w:proofErr w:type="gramEnd"/>
      <w:r w:rsidRPr="008E148E">
        <w:rPr>
          <w:rFonts w:eastAsia="Calibri"/>
          <w:kern w:val="0"/>
          <w:lang w:val="ru-RU" w:eastAsia="ru-RU" w:bidi="ar-SA"/>
        </w:rPr>
        <w:t>едставления инфор</w:t>
      </w:r>
      <w:r w:rsidRPr="008E148E">
        <w:rPr>
          <w:rFonts w:eastAsia="Calibri"/>
          <w:kern w:val="0"/>
          <w:lang w:val="ru-RU" w:eastAsia="ru-RU" w:bidi="ar-SA"/>
        </w:rPr>
        <w:softHyphen/>
        <w:t>мации для создания моделей изучаемых объектов и процессов, схем реше</w:t>
      </w:r>
      <w:r w:rsidRPr="008E148E">
        <w:rPr>
          <w:rFonts w:eastAsia="Calibri"/>
          <w:kern w:val="0"/>
          <w:lang w:val="ru-RU" w:eastAsia="ru-RU" w:bidi="ar-SA"/>
        </w:rPr>
        <w:softHyphen/>
        <w:t>ния учебных и практических задач.</w:t>
      </w:r>
    </w:p>
    <w:p w:rsidR="008E148E" w:rsidRPr="008E148E" w:rsidRDefault="008E148E" w:rsidP="008E148E">
      <w:pPr>
        <w:widowControl/>
        <w:numPr>
          <w:ilvl w:val="0"/>
          <w:numId w:val="8"/>
        </w:numPr>
        <w:tabs>
          <w:tab w:val="left" w:pos="552"/>
        </w:tabs>
        <w:suppressAutoHyphens w:val="0"/>
        <w:autoSpaceDE w:val="0"/>
        <w:autoSpaceDN w:val="0"/>
        <w:adjustRightInd w:val="0"/>
        <w:spacing w:after="200" w:line="276" w:lineRule="auto"/>
        <w:ind w:firstLine="293"/>
        <w:jc w:val="both"/>
        <w:rPr>
          <w:rFonts w:eastAsia="Calibri"/>
          <w:kern w:val="0"/>
          <w:lang w:val="ru-RU" w:eastAsia="ru-RU" w:bidi="ar-SA"/>
        </w:rPr>
      </w:pPr>
      <w:proofErr w:type="gramStart"/>
      <w:r w:rsidRPr="008E148E">
        <w:rPr>
          <w:rFonts w:eastAsia="Calibri"/>
          <w:kern w:val="0"/>
          <w:lang w:val="ru-RU" w:eastAsia="ru-RU" w:bidi="ar-SA"/>
        </w:rPr>
        <w:t>Использование различных способов поиска (в справочных источниках и открытом учебном информационном пространстве Интернета), сбора, об</w:t>
      </w:r>
      <w:r w:rsidRPr="008E148E">
        <w:rPr>
          <w:rFonts w:eastAsia="Calibri"/>
          <w:kern w:val="0"/>
          <w:lang w:val="ru-RU" w:eastAsia="ru-RU" w:bidi="ar-SA"/>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8E148E">
        <w:rPr>
          <w:rFonts w:eastAsia="Calibri"/>
          <w:kern w:val="0"/>
          <w:lang w:val="ru-RU" w:eastAsia="ru-RU" w:bidi="ar-SA"/>
        </w:rPr>
        <w:softHyphen/>
        <w:t>гиями учебного предмета, в том числе умений вводить текст с помощью кла</w:t>
      </w:r>
      <w:r w:rsidRPr="008E148E">
        <w:rPr>
          <w:rFonts w:eastAsia="Calibri"/>
          <w:kern w:val="0"/>
          <w:lang w:val="ru-RU" w:eastAsia="ru-RU" w:bidi="ar-SA"/>
        </w:rPr>
        <w:softHyphen/>
        <w:t xml:space="preserve">виатуры, </w:t>
      </w:r>
      <w:r w:rsidRPr="008E148E">
        <w:rPr>
          <w:rFonts w:eastAsia="Calibri"/>
          <w:kern w:val="0"/>
          <w:lang w:val="ru-RU" w:eastAsia="ru-RU" w:bidi="ar-SA"/>
        </w:rPr>
        <w:lastRenderedPageBreak/>
        <w:t>фиксировать (записывать) в цифровой форме измеряемые величи</w:t>
      </w:r>
      <w:r w:rsidRPr="008E148E">
        <w:rPr>
          <w:rFonts w:eastAsia="Calibri"/>
          <w:kern w:val="0"/>
          <w:lang w:val="ru-RU" w:eastAsia="ru-RU" w:bidi="ar-SA"/>
        </w:rPr>
        <w:softHyphen/>
        <w:t>ны и анализировать изображения, звуки, готовить своё выступление и вы</w:t>
      </w:r>
      <w:r w:rsidRPr="008E148E">
        <w:rPr>
          <w:rFonts w:eastAsia="Calibri"/>
          <w:kern w:val="0"/>
          <w:lang w:val="ru-RU" w:eastAsia="ru-RU" w:bidi="ar-SA"/>
        </w:rPr>
        <w:softHyphen/>
        <w:t>ступать с аудио-, видео</w:t>
      </w:r>
      <w:proofErr w:type="gramEnd"/>
      <w:r w:rsidRPr="008E148E">
        <w:rPr>
          <w:rFonts w:eastAsia="Calibri"/>
          <w:kern w:val="0"/>
          <w:lang w:val="ru-RU" w:eastAsia="ru-RU" w:bidi="ar-SA"/>
        </w:rPr>
        <w:t>- и графическим сопровождением, соблюдать нормы информационной избирательности, этики и этикета.</w:t>
      </w:r>
    </w:p>
    <w:p w:rsidR="008E148E" w:rsidRPr="008E148E" w:rsidRDefault="008E148E" w:rsidP="008E148E">
      <w:pPr>
        <w:widowControl/>
        <w:numPr>
          <w:ilvl w:val="0"/>
          <w:numId w:val="9"/>
        </w:numPr>
        <w:tabs>
          <w:tab w:val="left" w:pos="547"/>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Овладение навыками смыслового чтения текстов различных стилей и жанров в соответствии с целями и задачами, осознанно строить речевое вы</w:t>
      </w:r>
      <w:r w:rsidRPr="008E148E">
        <w:rPr>
          <w:rFonts w:eastAsia="Calibri"/>
          <w:kern w:val="0"/>
          <w:lang w:val="ru-RU" w:eastAsia="ru-RU" w:bidi="ar-SA"/>
        </w:rPr>
        <w:softHyphen/>
        <w:t>сказывание в соответствии с задачами коммуникации и составлять тексты в устной и письменной форме.</w:t>
      </w:r>
    </w:p>
    <w:p w:rsidR="008E148E" w:rsidRPr="008E148E" w:rsidRDefault="008E148E" w:rsidP="008E148E">
      <w:pPr>
        <w:widowControl/>
        <w:numPr>
          <w:ilvl w:val="0"/>
          <w:numId w:val="9"/>
        </w:numPr>
        <w:tabs>
          <w:tab w:val="left" w:pos="547"/>
        </w:tabs>
        <w:suppressAutoHyphens w:val="0"/>
        <w:autoSpaceDE w:val="0"/>
        <w:autoSpaceDN w:val="0"/>
        <w:adjustRightInd w:val="0"/>
        <w:spacing w:after="200" w:line="276" w:lineRule="auto"/>
        <w:ind w:right="10"/>
        <w:jc w:val="both"/>
        <w:rPr>
          <w:rFonts w:eastAsia="Calibri"/>
          <w:kern w:val="0"/>
          <w:lang w:val="ru-RU" w:eastAsia="ru-RU" w:bidi="ar-SA"/>
        </w:rPr>
      </w:pPr>
      <w:r w:rsidRPr="008E148E">
        <w:rPr>
          <w:rFonts w:eastAsia="Calibri"/>
          <w:kern w:val="0"/>
          <w:lang w:val="ru-RU" w:eastAsia="ru-RU" w:bidi="ar-SA"/>
        </w:rPr>
        <w:t>Овладение логическими действиями сравнения, анализа, синтеза, обоб</w:t>
      </w:r>
      <w:r w:rsidRPr="008E148E">
        <w:rPr>
          <w:rFonts w:eastAsia="Calibri"/>
          <w:kern w:val="0"/>
          <w:lang w:val="ru-RU" w:eastAsia="ru-RU" w:bidi="ar-SA"/>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8E148E">
        <w:rPr>
          <w:rFonts w:eastAsia="Calibri"/>
          <w:kern w:val="0"/>
          <w:lang w:val="ru-RU" w:eastAsia="ru-RU" w:bidi="ar-SA"/>
        </w:rPr>
        <w:softHyphen/>
        <w:t>вестным понятиям.</w:t>
      </w:r>
    </w:p>
    <w:p w:rsidR="008E148E" w:rsidRPr="008E148E" w:rsidRDefault="008E148E" w:rsidP="008E148E">
      <w:pPr>
        <w:widowControl/>
        <w:numPr>
          <w:ilvl w:val="0"/>
          <w:numId w:val="9"/>
        </w:numPr>
        <w:tabs>
          <w:tab w:val="left" w:pos="547"/>
        </w:tabs>
        <w:suppressAutoHyphens w:val="0"/>
        <w:autoSpaceDE w:val="0"/>
        <w:autoSpaceDN w:val="0"/>
        <w:adjustRightInd w:val="0"/>
        <w:spacing w:after="200" w:line="276" w:lineRule="auto"/>
        <w:ind w:right="10"/>
        <w:jc w:val="both"/>
        <w:rPr>
          <w:rFonts w:eastAsia="Calibri"/>
          <w:kern w:val="0"/>
          <w:lang w:val="ru-RU" w:eastAsia="ru-RU" w:bidi="ar-SA"/>
        </w:rPr>
      </w:pPr>
      <w:r w:rsidRPr="008E148E">
        <w:rPr>
          <w:rFonts w:eastAsia="Calibri"/>
          <w:kern w:val="0"/>
          <w:lang w:val="ru-RU" w:eastAsia="ru-RU" w:bidi="ar-SA"/>
        </w:rPr>
        <w:t>Готовность слушать собеседника и вести диалог, признавать возмож</w:t>
      </w:r>
      <w:r w:rsidRPr="008E148E">
        <w:rPr>
          <w:rFonts w:eastAsia="Calibri"/>
          <w:kern w:val="0"/>
          <w:lang w:val="ru-RU" w:eastAsia="ru-RU" w:bidi="ar-SA"/>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8E148E">
        <w:rPr>
          <w:rFonts w:eastAsia="Calibri"/>
          <w:kern w:val="0"/>
          <w:lang w:val="ru-RU" w:eastAsia="ru-RU" w:bidi="ar-SA"/>
        </w:rPr>
        <w:softHyphen/>
        <w:t>тий.</w:t>
      </w:r>
    </w:p>
    <w:p w:rsidR="008E148E" w:rsidRPr="008E148E" w:rsidRDefault="008E148E" w:rsidP="008E148E">
      <w:pPr>
        <w:widowControl/>
        <w:numPr>
          <w:ilvl w:val="0"/>
          <w:numId w:val="9"/>
        </w:numPr>
        <w:tabs>
          <w:tab w:val="left" w:pos="547"/>
        </w:tabs>
        <w:suppressAutoHyphens w:val="0"/>
        <w:autoSpaceDE w:val="0"/>
        <w:autoSpaceDN w:val="0"/>
        <w:adjustRightInd w:val="0"/>
        <w:spacing w:after="200" w:line="276" w:lineRule="auto"/>
        <w:ind w:right="10"/>
        <w:jc w:val="both"/>
        <w:rPr>
          <w:rFonts w:eastAsia="Calibri"/>
          <w:kern w:val="0"/>
          <w:lang w:val="ru-RU" w:eastAsia="ru-RU" w:bidi="ar-SA"/>
        </w:rPr>
      </w:pPr>
      <w:r w:rsidRPr="008E148E">
        <w:rPr>
          <w:rFonts w:eastAsia="Calibri"/>
          <w:kern w:val="0"/>
          <w:lang w:val="ru-RU" w:eastAsia="ru-RU" w:bidi="ar-SA"/>
        </w:rPr>
        <w:t xml:space="preserve">Овладение базовыми предметными и </w:t>
      </w:r>
      <w:proofErr w:type="spellStart"/>
      <w:r w:rsidRPr="008E148E">
        <w:rPr>
          <w:rFonts w:eastAsia="Calibri"/>
          <w:kern w:val="0"/>
          <w:lang w:val="ru-RU" w:eastAsia="ru-RU" w:bidi="ar-SA"/>
        </w:rPr>
        <w:t>межпредметными</w:t>
      </w:r>
      <w:proofErr w:type="spellEnd"/>
      <w:r w:rsidRPr="008E148E">
        <w:rPr>
          <w:rFonts w:eastAsia="Calibri"/>
          <w:kern w:val="0"/>
          <w:lang w:val="ru-RU" w:eastAsia="ru-RU" w:bidi="ar-SA"/>
        </w:rPr>
        <w:t xml:space="preserve"> понятиями, от</w:t>
      </w:r>
      <w:r w:rsidRPr="008E148E">
        <w:rPr>
          <w:rFonts w:eastAsia="Calibri"/>
          <w:kern w:val="0"/>
          <w:lang w:val="ru-RU" w:eastAsia="ru-RU" w:bidi="ar-SA"/>
        </w:rPr>
        <w:softHyphen/>
        <w:t>ражающими существенные связи и отношения между объектами и процес</w:t>
      </w:r>
      <w:r w:rsidRPr="008E148E">
        <w:rPr>
          <w:rFonts w:eastAsia="Calibri"/>
          <w:kern w:val="0"/>
          <w:lang w:val="ru-RU" w:eastAsia="ru-RU" w:bidi="ar-SA"/>
        </w:rPr>
        <w:softHyphen/>
        <w:t>сами.</w:t>
      </w:r>
    </w:p>
    <w:p w:rsidR="008E148E" w:rsidRPr="008E148E" w:rsidRDefault="008E148E" w:rsidP="008E148E">
      <w:pPr>
        <w:widowControl/>
        <w:tabs>
          <w:tab w:val="left" w:pos="547"/>
        </w:tabs>
        <w:suppressAutoHyphens w:val="0"/>
        <w:autoSpaceDE w:val="0"/>
        <w:autoSpaceDN w:val="0"/>
        <w:adjustRightInd w:val="0"/>
        <w:ind w:left="293" w:right="10"/>
        <w:jc w:val="both"/>
        <w:rPr>
          <w:rFonts w:eastAsia="Calibri"/>
          <w:kern w:val="0"/>
          <w:lang w:val="ru-RU" w:eastAsia="ru-RU" w:bidi="ar-SA"/>
        </w:rPr>
      </w:pPr>
    </w:p>
    <w:p w:rsidR="008E148E" w:rsidRPr="008E148E" w:rsidRDefault="008E148E" w:rsidP="008E148E">
      <w:pPr>
        <w:widowControl/>
        <w:suppressAutoHyphens w:val="0"/>
        <w:autoSpaceDE w:val="0"/>
        <w:autoSpaceDN w:val="0"/>
        <w:adjustRightInd w:val="0"/>
        <w:rPr>
          <w:rFonts w:eastAsia="Times New Roman"/>
          <w:b/>
          <w:bCs/>
          <w:kern w:val="0"/>
          <w:lang w:val="ru-RU" w:eastAsia="ru-RU" w:bidi="ar-SA"/>
        </w:rPr>
      </w:pPr>
      <w:r w:rsidRPr="008E148E">
        <w:rPr>
          <w:rFonts w:eastAsia="Times New Roman"/>
          <w:b/>
          <w:bCs/>
          <w:kern w:val="0"/>
          <w:lang w:val="ru-RU" w:eastAsia="ru-RU" w:bidi="ar-SA"/>
        </w:rPr>
        <w:t>Предметные результаты</w:t>
      </w:r>
    </w:p>
    <w:p w:rsidR="008E148E" w:rsidRPr="008E148E" w:rsidRDefault="008E148E" w:rsidP="008E148E">
      <w:pPr>
        <w:widowControl/>
        <w:numPr>
          <w:ilvl w:val="0"/>
          <w:numId w:val="10"/>
        </w:numPr>
        <w:tabs>
          <w:tab w:val="left" w:pos="538"/>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Получение первоначальных представлений о созидательном и нрав</w:t>
      </w:r>
      <w:r w:rsidRPr="008E148E">
        <w:rPr>
          <w:rFonts w:eastAsia="Calibri"/>
          <w:kern w:val="0"/>
          <w:lang w:val="ru-RU" w:eastAsia="ru-RU" w:bidi="ar-SA"/>
        </w:rPr>
        <w:softHyphen/>
        <w:t>ственном значении труда в жизни человека и общества, о мире профессий и важности правильного выбора профессии.</w:t>
      </w:r>
    </w:p>
    <w:p w:rsidR="008E148E" w:rsidRPr="008E148E" w:rsidRDefault="008E148E" w:rsidP="008E148E">
      <w:pPr>
        <w:widowControl/>
        <w:numPr>
          <w:ilvl w:val="0"/>
          <w:numId w:val="10"/>
        </w:numPr>
        <w:tabs>
          <w:tab w:val="left" w:pos="538"/>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Формирование первоначальных представлений о материальной культу</w:t>
      </w:r>
      <w:r w:rsidRPr="008E148E">
        <w:rPr>
          <w:rFonts w:eastAsia="Calibri"/>
          <w:kern w:val="0"/>
          <w:lang w:val="ru-RU" w:eastAsia="ru-RU" w:bidi="ar-SA"/>
        </w:rPr>
        <w:softHyphen/>
        <w:t>ре как продукте предметно-преобразующей деятельности человека.</w:t>
      </w:r>
    </w:p>
    <w:p w:rsidR="008E148E" w:rsidRPr="008E148E" w:rsidRDefault="008E148E" w:rsidP="008E148E">
      <w:pPr>
        <w:widowControl/>
        <w:numPr>
          <w:ilvl w:val="0"/>
          <w:numId w:val="10"/>
        </w:numPr>
        <w:tabs>
          <w:tab w:val="left" w:pos="538"/>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Приобретение навыков самообслуживания, овладение технологически</w:t>
      </w:r>
      <w:r w:rsidRPr="008E148E">
        <w:rPr>
          <w:rFonts w:eastAsia="Calibri"/>
          <w:kern w:val="0"/>
          <w:lang w:val="ru-RU" w:eastAsia="ru-RU" w:bidi="ar-SA"/>
        </w:rPr>
        <w:softHyphen/>
        <w:t>ми приёмами ручной обработки материалов, освоение правил техники безо</w:t>
      </w:r>
      <w:r w:rsidRPr="008E148E">
        <w:rPr>
          <w:rFonts w:eastAsia="Calibri"/>
          <w:kern w:val="0"/>
          <w:lang w:val="ru-RU" w:eastAsia="ru-RU" w:bidi="ar-SA"/>
        </w:rPr>
        <w:softHyphen/>
        <w:t>пасности.</w:t>
      </w:r>
    </w:p>
    <w:p w:rsidR="008E148E" w:rsidRPr="008E148E" w:rsidRDefault="008E148E" w:rsidP="008E148E">
      <w:pPr>
        <w:widowControl/>
        <w:numPr>
          <w:ilvl w:val="0"/>
          <w:numId w:val="10"/>
        </w:numPr>
        <w:tabs>
          <w:tab w:val="left" w:pos="538"/>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Использование приобретённых знаний и умений для творческого ре</w:t>
      </w:r>
      <w:r w:rsidRPr="008E148E">
        <w:rPr>
          <w:rFonts w:eastAsia="Calibri"/>
          <w:kern w:val="0"/>
          <w:lang w:val="ru-RU" w:eastAsia="ru-RU" w:bidi="ar-SA"/>
        </w:rPr>
        <w:softHyphen/>
        <w:t>шения несложных конструкторских, художественно-конструкторских (дизай</w:t>
      </w:r>
      <w:r w:rsidRPr="008E148E">
        <w:rPr>
          <w:rFonts w:eastAsia="Calibri"/>
          <w:kern w:val="0"/>
          <w:lang w:val="ru-RU" w:eastAsia="ru-RU" w:bidi="ar-SA"/>
        </w:rPr>
        <w:softHyphen/>
        <w:t>нерских), технологических и организационных задач.</w:t>
      </w:r>
    </w:p>
    <w:p w:rsidR="008E148E" w:rsidRPr="008E148E" w:rsidRDefault="008E148E" w:rsidP="008E148E">
      <w:pPr>
        <w:widowControl/>
        <w:numPr>
          <w:ilvl w:val="0"/>
          <w:numId w:val="10"/>
        </w:numPr>
        <w:tabs>
          <w:tab w:val="left" w:pos="538"/>
        </w:tabs>
        <w:suppressAutoHyphens w:val="0"/>
        <w:autoSpaceDE w:val="0"/>
        <w:autoSpaceDN w:val="0"/>
        <w:adjustRightInd w:val="0"/>
        <w:spacing w:after="200" w:line="276" w:lineRule="auto"/>
        <w:jc w:val="both"/>
        <w:rPr>
          <w:rFonts w:eastAsia="Calibri"/>
          <w:kern w:val="0"/>
          <w:lang w:val="ru-RU" w:eastAsia="ru-RU" w:bidi="ar-SA"/>
        </w:rPr>
      </w:pPr>
      <w:r w:rsidRPr="008E148E">
        <w:rPr>
          <w:rFonts w:eastAsia="Calibri"/>
          <w:kern w:val="0"/>
          <w:lang w:val="ru-RU" w:eastAsia="ru-RU" w:bidi="ar-SA"/>
        </w:rPr>
        <w:t>Приобретение первоначальных знаний о правилах создания предмет</w:t>
      </w:r>
      <w:r w:rsidRPr="008E148E">
        <w:rPr>
          <w:rFonts w:eastAsia="Calibri"/>
          <w:kern w:val="0"/>
          <w:lang w:val="ru-RU" w:eastAsia="ru-RU" w:bidi="ar-SA"/>
        </w:rPr>
        <w:softHyphen/>
        <w:t>ной и информационной среды и умения применять их для выполнения учеб</w:t>
      </w:r>
      <w:r w:rsidRPr="008E148E">
        <w:rPr>
          <w:rFonts w:eastAsia="Calibri"/>
          <w:kern w:val="0"/>
          <w:lang w:val="ru-RU" w:eastAsia="ru-RU" w:bidi="ar-SA"/>
        </w:rPr>
        <w:softHyphen/>
        <w:t>но-познавательных и проектных художественно-конструкторских задач.</w:t>
      </w:r>
    </w:p>
    <w:p w:rsidR="008E148E" w:rsidRPr="008E148E" w:rsidRDefault="008E148E" w:rsidP="008E148E">
      <w:pPr>
        <w:widowControl/>
        <w:suppressAutoHyphens w:val="0"/>
        <w:spacing w:after="200" w:line="276" w:lineRule="auto"/>
        <w:rPr>
          <w:rFonts w:eastAsia="Calibri"/>
          <w:b/>
          <w:kern w:val="0"/>
          <w:lang w:val="ru-RU" w:eastAsia="en-US" w:bidi="ar-SA"/>
        </w:rPr>
      </w:pPr>
    </w:p>
    <w:p w:rsidR="008E148E" w:rsidRPr="008E148E" w:rsidRDefault="008E148E" w:rsidP="008E148E">
      <w:pPr>
        <w:widowControl/>
        <w:suppressAutoHyphens w:val="0"/>
        <w:spacing w:line="276" w:lineRule="auto"/>
        <w:rPr>
          <w:rFonts w:eastAsia="Calibri"/>
          <w:b/>
          <w:kern w:val="0"/>
          <w:lang w:val="ru-RU" w:eastAsia="en-US" w:bidi="ar-SA"/>
        </w:rPr>
      </w:pPr>
      <w:r w:rsidRPr="008E148E">
        <w:rPr>
          <w:rFonts w:eastAsia="Calibri"/>
          <w:b/>
          <w:kern w:val="0"/>
          <w:lang w:val="ru-RU" w:eastAsia="en-US" w:bidi="ar-SA"/>
        </w:rPr>
        <w:t>Регулятивные УУД</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Проговаривать последовательность действий на уроке.</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Учиться работать по предложенному учителем плану.</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xml:space="preserve">• Учиться отличать </w:t>
      </w:r>
      <w:proofErr w:type="gramStart"/>
      <w:r w:rsidRPr="008E148E">
        <w:rPr>
          <w:rFonts w:eastAsia="Calibri"/>
          <w:kern w:val="0"/>
          <w:lang w:val="ru-RU" w:eastAsia="en-US" w:bidi="ar-SA"/>
        </w:rPr>
        <w:t>верно</w:t>
      </w:r>
      <w:proofErr w:type="gramEnd"/>
      <w:r w:rsidRPr="008E148E">
        <w:rPr>
          <w:rFonts w:eastAsia="Calibri"/>
          <w:kern w:val="0"/>
          <w:lang w:val="ru-RU" w:eastAsia="en-US" w:bidi="ar-SA"/>
        </w:rPr>
        <w:t xml:space="preserve"> выполненное задание от неверного.</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Учиться совместно с учителем и другими учениками давать эмоциональную оценку деятельности класса на уроке.</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Основой для формирования этих действий служит соблюдение технологии оценивания образовательных достижений.</w:t>
      </w:r>
    </w:p>
    <w:p w:rsidR="008E148E" w:rsidRPr="008E148E" w:rsidRDefault="008E148E" w:rsidP="008E148E">
      <w:pPr>
        <w:widowControl/>
        <w:suppressAutoHyphens w:val="0"/>
        <w:spacing w:line="276" w:lineRule="auto"/>
        <w:rPr>
          <w:rFonts w:eastAsia="Calibri"/>
          <w:b/>
          <w:kern w:val="0"/>
          <w:lang w:val="ru-RU" w:eastAsia="en-US" w:bidi="ar-SA"/>
        </w:rPr>
      </w:pPr>
      <w:r w:rsidRPr="008E148E">
        <w:rPr>
          <w:rFonts w:eastAsia="Calibri"/>
          <w:b/>
          <w:kern w:val="0"/>
          <w:lang w:val="ru-RU" w:eastAsia="en-US" w:bidi="ar-SA"/>
        </w:rPr>
        <w:t>Познавательные УУД</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Ориентироваться в своей системе знаний: отличать новое от уже известного с помощью учителя.</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Делать предварительный отбор источников информации: ориентироваться в учебнике (на развороте, в оглавлении).</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lastRenderedPageBreak/>
        <w:t>• Добывать новые знания: находить ответы на вопросы, используя учебник, свой жизненный опыт и информацию, полученную на уроке.</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Перерабатывать полученную информацию: делать выводы в результате совместной работы всего класса.</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8E148E" w:rsidRPr="008E148E" w:rsidRDefault="008E148E" w:rsidP="008E148E">
      <w:pPr>
        <w:widowControl/>
        <w:suppressAutoHyphens w:val="0"/>
        <w:spacing w:line="276" w:lineRule="auto"/>
        <w:rPr>
          <w:rFonts w:eastAsia="Calibri"/>
          <w:b/>
          <w:kern w:val="0"/>
          <w:lang w:val="ru-RU" w:eastAsia="en-US" w:bidi="ar-SA"/>
        </w:rPr>
      </w:pPr>
      <w:r w:rsidRPr="008E148E">
        <w:rPr>
          <w:rFonts w:eastAsia="Calibri"/>
          <w:b/>
          <w:kern w:val="0"/>
          <w:lang w:val="ru-RU" w:eastAsia="en-US" w:bidi="ar-SA"/>
        </w:rPr>
        <w:t>Коммуникативные УУД</w:t>
      </w:r>
    </w:p>
    <w:p w:rsidR="008E148E" w:rsidRPr="008E148E" w:rsidRDefault="008E148E" w:rsidP="008E148E">
      <w:pPr>
        <w:widowControl/>
        <w:numPr>
          <w:ilvl w:val="0"/>
          <w:numId w:val="11"/>
        </w:numPr>
        <w:tabs>
          <w:tab w:val="num" w:pos="-709"/>
          <w:tab w:val="left" w:pos="142"/>
        </w:tabs>
        <w:suppressAutoHyphens w:val="0"/>
        <w:autoSpaceDE w:val="0"/>
        <w:autoSpaceDN w:val="0"/>
        <w:adjustRightInd w:val="0"/>
        <w:spacing w:after="200" w:line="276" w:lineRule="auto"/>
        <w:rPr>
          <w:rFonts w:eastAsia="Calibri"/>
          <w:kern w:val="0"/>
          <w:lang w:val="ru-RU" w:eastAsia="en-US" w:bidi="ar-SA"/>
        </w:rPr>
      </w:pPr>
      <w:r w:rsidRPr="008E148E">
        <w:rPr>
          <w:rFonts w:eastAsia="Calibri"/>
          <w:kern w:val="0"/>
          <w:lang w:val="ru-RU" w:eastAsia="en-US" w:bidi="ar-SA"/>
        </w:rPr>
        <w:t xml:space="preserve"> уметь донести свою позицию до собеседника;</w:t>
      </w:r>
    </w:p>
    <w:p w:rsidR="008E148E" w:rsidRPr="008E148E" w:rsidRDefault="008E148E" w:rsidP="008E148E">
      <w:pPr>
        <w:widowControl/>
        <w:numPr>
          <w:ilvl w:val="0"/>
          <w:numId w:val="11"/>
        </w:numPr>
        <w:tabs>
          <w:tab w:val="num" w:pos="-567"/>
          <w:tab w:val="left" w:pos="142"/>
        </w:tabs>
        <w:suppressAutoHyphens w:val="0"/>
        <w:autoSpaceDE w:val="0"/>
        <w:autoSpaceDN w:val="0"/>
        <w:adjustRightInd w:val="0"/>
        <w:spacing w:after="200" w:line="276" w:lineRule="auto"/>
        <w:rPr>
          <w:rFonts w:eastAsia="Calibri"/>
          <w:kern w:val="0"/>
          <w:lang w:val="ru-RU" w:eastAsia="en-US" w:bidi="ar-SA"/>
        </w:rPr>
      </w:pPr>
      <w:r w:rsidRPr="008E148E">
        <w:rPr>
          <w:rFonts w:eastAsia="Calibri"/>
          <w:kern w:val="0"/>
          <w:lang w:val="ru-RU" w:eastAsia="en-US" w:bidi="ar-SA"/>
        </w:rPr>
        <w:t xml:space="preserve"> уметь оформить свою мысль в устной и письменной форме (на уровне одного предложения или небольшого текста).</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уметь слушать и понимать высказывания собеседников.</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совместно договариваться о правилах общения и поведения в школе и на уроках технология и следовать им.</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 xml:space="preserve">• Учиться </w:t>
      </w:r>
      <w:proofErr w:type="gramStart"/>
      <w:r w:rsidRPr="008E148E">
        <w:rPr>
          <w:rFonts w:eastAsia="Calibri"/>
          <w:kern w:val="0"/>
          <w:lang w:val="ru-RU" w:eastAsia="en-US" w:bidi="ar-SA"/>
        </w:rPr>
        <w:t>согласованно</w:t>
      </w:r>
      <w:proofErr w:type="gramEnd"/>
      <w:r w:rsidRPr="008E148E">
        <w:rPr>
          <w:rFonts w:eastAsia="Calibri"/>
          <w:kern w:val="0"/>
          <w:lang w:val="ru-RU" w:eastAsia="en-US" w:bidi="ar-SA"/>
        </w:rPr>
        <w:t xml:space="preserve"> работать в группе:</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а) учиться планировать работу в группе;</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б) учиться распределять работу между участниками проекта;</w:t>
      </w:r>
    </w:p>
    <w:p w:rsidR="008E148E" w:rsidRPr="008E148E" w:rsidRDefault="008E148E" w:rsidP="008E148E">
      <w:pPr>
        <w:widowControl/>
        <w:suppressAutoHyphens w:val="0"/>
        <w:spacing w:line="276" w:lineRule="auto"/>
        <w:rPr>
          <w:rFonts w:eastAsia="Calibri"/>
          <w:kern w:val="0"/>
          <w:lang w:val="ru-RU" w:eastAsia="en-US" w:bidi="ar-SA"/>
        </w:rPr>
      </w:pPr>
      <w:r w:rsidRPr="008E148E">
        <w:rPr>
          <w:rFonts w:eastAsia="Calibri"/>
          <w:kern w:val="0"/>
          <w:lang w:val="ru-RU" w:eastAsia="en-US" w:bidi="ar-SA"/>
        </w:rPr>
        <w:t>в) понимать общую задачу проекта и точно выполнять свою часть работы;</w:t>
      </w:r>
    </w:p>
    <w:p w:rsidR="008E148E" w:rsidRPr="008E148E" w:rsidRDefault="008E148E" w:rsidP="008E148E">
      <w:pPr>
        <w:widowControl/>
        <w:tabs>
          <w:tab w:val="left" w:pos="538"/>
        </w:tabs>
        <w:suppressAutoHyphens w:val="0"/>
        <w:autoSpaceDE w:val="0"/>
        <w:autoSpaceDN w:val="0"/>
        <w:adjustRightInd w:val="0"/>
        <w:jc w:val="both"/>
        <w:rPr>
          <w:rFonts w:eastAsia="Times New Roman"/>
          <w:kern w:val="0"/>
          <w:lang w:val="ru-RU" w:eastAsia="ru-RU" w:bidi="ar-SA"/>
        </w:rPr>
      </w:pPr>
      <w:r w:rsidRPr="008E148E">
        <w:rPr>
          <w:rFonts w:eastAsia="Times New Roman"/>
          <w:kern w:val="0"/>
          <w:lang w:val="ru-RU" w:eastAsia="ru-RU" w:bidi="ar-SA"/>
        </w:rPr>
        <w:t>г) уметь выполнять различные роли в группе (лидера, исполнителя, критика).</w:t>
      </w:r>
    </w:p>
    <w:p w:rsidR="008E148E" w:rsidRPr="008E148E" w:rsidRDefault="008E148E" w:rsidP="008E148E">
      <w:pPr>
        <w:widowControl/>
        <w:suppressAutoHyphens w:val="0"/>
        <w:spacing w:after="200" w:line="276" w:lineRule="auto"/>
        <w:jc w:val="center"/>
        <w:rPr>
          <w:rFonts w:eastAsia="Calibri"/>
          <w:b/>
          <w:bCs/>
          <w:kern w:val="0"/>
          <w:lang w:val="ru-RU" w:eastAsia="ar-SA" w:bidi="ar-SA"/>
        </w:rPr>
      </w:pPr>
    </w:p>
    <w:p w:rsidR="008E148E" w:rsidRPr="008E148E" w:rsidRDefault="008E148E" w:rsidP="008E148E">
      <w:pPr>
        <w:widowControl/>
        <w:suppressAutoHyphens w:val="0"/>
        <w:spacing w:after="200" w:line="276" w:lineRule="auto"/>
        <w:jc w:val="center"/>
        <w:rPr>
          <w:rFonts w:eastAsia="Calibri"/>
          <w:b/>
          <w:bCs/>
          <w:kern w:val="0"/>
          <w:lang w:val="ru-RU" w:eastAsia="ar-SA" w:bidi="ar-SA"/>
        </w:rPr>
      </w:pPr>
      <w:r w:rsidRPr="008E148E">
        <w:rPr>
          <w:rFonts w:eastAsia="Calibri"/>
          <w:b/>
          <w:bCs/>
          <w:kern w:val="0"/>
          <w:lang w:val="ru-RU" w:eastAsia="ar-SA" w:bidi="ar-SA"/>
        </w:rPr>
        <w:t>Требования к уровню подготовки учащихся 4 класса</w:t>
      </w:r>
    </w:p>
    <w:p w:rsidR="008E148E" w:rsidRPr="008E148E" w:rsidRDefault="008E148E" w:rsidP="008E148E">
      <w:pPr>
        <w:widowControl/>
        <w:suppressAutoHyphens w:val="0"/>
        <w:spacing w:after="200" w:line="276" w:lineRule="auto"/>
        <w:jc w:val="both"/>
        <w:rPr>
          <w:rFonts w:eastAsia="Calibri"/>
          <w:b/>
          <w:bCs/>
          <w:kern w:val="0"/>
          <w:lang w:val="ru-RU" w:eastAsia="ar-SA" w:bidi="ar-SA"/>
        </w:rPr>
      </w:pPr>
      <w:r w:rsidRPr="008E148E">
        <w:rPr>
          <w:rFonts w:eastAsia="Calibri"/>
          <w:b/>
          <w:bCs/>
          <w:kern w:val="0"/>
          <w:lang w:val="ru-RU" w:eastAsia="ar-SA" w:bidi="ar-SA"/>
        </w:rPr>
        <w:t xml:space="preserve">1. Общекультурные и </w:t>
      </w:r>
      <w:proofErr w:type="spellStart"/>
      <w:r w:rsidRPr="008E148E">
        <w:rPr>
          <w:rFonts w:eastAsia="Calibri"/>
          <w:b/>
          <w:bCs/>
          <w:kern w:val="0"/>
          <w:lang w:val="ru-RU" w:eastAsia="ar-SA" w:bidi="ar-SA"/>
        </w:rPr>
        <w:t>общетрудовые</w:t>
      </w:r>
      <w:proofErr w:type="spellEnd"/>
      <w:r w:rsidRPr="008E148E">
        <w:rPr>
          <w:rFonts w:eastAsia="Calibri"/>
          <w:b/>
          <w:bCs/>
          <w:kern w:val="0"/>
          <w:lang w:val="ru-RU" w:eastAsia="ar-SA" w:bidi="ar-SA"/>
        </w:rPr>
        <w:t xml:space="preserve"> компетенции. Основы культуры труда.</w:t>
      </w:r>
    </w:p>
    <w:p w:rsidR="008E148E" w:rsidRPr="008E148E" w:rsidRDefault="008E148E" w:rsidP="008E148E">
      <w:pPr>
        <w:widowControl/>
        <w:suppressAutoHyphens w:val="0"/>
        <w:snapToGrid w:val="0"/>
        <w:spacing w:after="200" w:line="276" w:lineRule="auto"/>
        <w:rPr>
          <w:rFonts w:eastAsia="Calibri"/>
          <w:kern w:val="0"/>
          <w:lang w:val="ru-RU" w:eastAsia="ar-SA" w:bidi="ar-SA"/>
        </w:rPr>
      </w:pPr>
      <w:r w:rsidRPr="008E148E">
        <w:rPr>
          <w:rFonts w:eastAsia="Calibri"/>
          <w:kern w:val="0"/>
          <w:lang w:val="ru-RU" w:eastAsia="ar-SA" w:bidi="ar-SA"/>
        </w:rPr>
        <w:t xml:space="preserve">• </w:t>
      </w:r>
      <w:proofErr w:type="gramStart"/>
      <w:r w:rsidRPr="008E148E">
        <w:rPr>
          <w:rFonts w:eastAsia="Calibri"/>
          <w:kern w:val="0"/>
          <w:lang w:val="ru-RU" w:eastAsia="ar-SA" w:bidi="ar-SA"/>
        </w:rPr>
        <w:t>н</w:t>
      </w:r>
      <w:proofErr w:type="gramEnd"/>
      <w:r w:rsidRPr="008E148E">
        <w:rPr>
          <w:rFonts w:eastAsia="Calibri"/>
          <w:kern w:val="0"/>
          <w:lang w:val="ru-RU" w:eastAsia="ar-SA" w:bidi="ar-SA"/>
        </w:rPr>
        <w:t>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8E148E" w:rsidRPr="008E148E" w:rsidRDefault="008E148E" w:rsidP="008E148E">
      <w:pPr>
        <w:widowControl/>
        <w:suppressAutoHyphens w:val="0"/>
        <w:spacing w:after="200" w:line="276" w:lineRule="auto"/>
        <w:rPr>
          <w:rFonts w:eastAsia="Calibri"/>
          <w:kern w:val="0"/>
          <w:lang w:val="ru-RU" w:eastAsia="ar-SA" w:bidi="ar-SA"/>
        </w:rPr>
      </w:pPr>
      <w:r w:rsidRPr="008E148E">
        <w:rPr>
          <w:rFonts w:eastAsia="Calibri"/>
          <w:kern w:val="0"/>
          <w:lang w:val="ru-RU" w:eastAsia="ar-SA" w:bidi="ar-SA"/>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E148E" w:rsidRPr="008E148E" w:rsidRDefault="008E148E" w:rsidP="008E148E">
      <w:pPr>
        <w:widowControl/>
        <w:suppressAutoHyphens w:val="0"/>
        <w:spacing w:after="200" w:line="276" w:lineRule="auto"/>
        <w:rPr>
          <w:rFonts w:eastAsia="Calibri"/>
          <w:kern w:val="0"/>
          <w:lang w:val="ru-RU" w:eastAsia="ar-SA" w:bidi="ar-SA"/>
        </w:rPr>
      </w:pPr>
      <w:r w:rsidRPr="008E148E">
        <w:rPr>
          <w:rFonts w:eastAsia="Calibri"/>
          <w:kern w:val="0"/>
          <w:lang w:val="ru-RU" w:eastAsia="ar-SA" w:bidi="ar-SA"/>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E148E" w:rsidRPr="008E148E" w:rsidRDefault="008E148E" w:rsidP="008E148E">
      <w:pPr>
        <w:widowControl/>
        <w:suppressAutoHyphens w:val="0"/>
        <w:spacing w:after="200" w:line="276" w:lineRule="auto"/>
        <w:rPr>
          <w:rFonts w:eastAsia="Calibri"/>
          <w:kern w:val="0"/>
          <w:lang w:val="ru-RU" w:eastAsia="ar-SA" w:bidi="ar-SA"/>
        </w:rPr>
      </w:pPr>
      <w:r w:rsidRPr="008E148E">
        <w:rPr>
          <w:rFonts w:eastAsia="Calibri"/>
          <w:kern w:val="0"/>
          <w:lang w:val="ru-RU" w:eastAsia="ar-SA" w:bidi="ar-SA"/>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8E148E" w:rsidRPr="008E148E" w:rsidRDefault="008E148E" w:rsidP="008E148E">
      <w:pPr>
        <w:widowControl/>
        <w:numPr>
          <w:ilvl w:val="0"/>
          <w:numId w:val="12"/>
        </w:numPr>
        <w:suppressAutoHyphens w:val="0"/>
        <w:spacing w:after="200" w:line="276" w:lineRule="auto"/>
        <w:contextualSpacing/>
        <w:rPr>
          <w:rFonts w:eastAsia="Calibri"/>
          <w:b/>
          <w:bCs/>
          <w:kern w:val="0"/>
          <w:lang w:val="ru-RU" w:eastAsia="ar-SA" w:bidi="ar-SA"/>
        </w:rPr>
      </w:pPr>
      <w:r w:rsidRPr="008E148E">
        <w:rPr>
          <w:rFonts w:eastAsia="Calibri"/>
          <w:b/>
          <w:bCs/>
          <w:kern w:val="0"/>
          <w:lang w:val="ru-RU" w:eastAsia="ar-SA" w:bidi="ar-SA"/>
        </w:rPr>
        <w:t>Технология ручной обработки материалов. Элементы графической грамоты.</w:t>
      </w:r>
    </w:p>
    <w:p w:rsidR="008E148E" w:rsidRPr="008E148E" w:rsidRDefault="008E148E" w:rsidP="008E148E">
      <w:pPr>
        <w:widowControl/>
        <w:suppressAutoHyphens w:val="0"/>
        <w:snapToGrid w:val="0"/>
        <w:spacing w:after="200" w:line="276" w:lineRule="auto"/>
        <w:rPr>
          <w:rFonts w:eastAsia="Calibri"/>
          <w:kern w:val="0"/>
          <w:lang w:val="ru-RU" w:eastAsia="ar-SA" w:bidi="ar-SA"/>
        </w:rPr>
      </w:pPr>
      <w:r w:rsidRPr="008E148E">
        <w:rPr>
          <w:rFonts w:eastAsia="Calibri"/>
          <w:kern w:val="0"/>
          <w:lang w:val="ru-RU" w:eastAsia="ar-SA" w:bidi="ar-SA"/>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E148E" w:rsidRPr="008E148E" w:rsidRDefault="008E148E" w:rsidP="008E148E">
      <w:pPr>
        <w:widowControl/>
        <w:suppressAutoHyphens w:val="0"/>
        <w:spacing w:after="200" w:line="276" w:lineRule="auto"/>
        <w:rPr>
          <w:rFonts w:eastAsia="Calibri"/>
          <w:kern w:val="0"/>
          <w:lang w:val="ru-RU" w:eastAsia="ar-SA" w:bidi="ar-SA"/>
        </w:rPr>
      </w:pPr>
      <w:r w:rsidRPr="008E148E">
        <w:rPr>
          <w:rFonts w:eastAsia="Calibri"/>
          <w:kern w:val="0"/>
          <w:lang w:val="ru-RU" w:eastAsia="ar-SA" w:bidi="ar-SA"/>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E148E" w:rsidRPr="008E148E" w:rsidRDefault="008E148E" w:rsidP="008E148E">
      <w:pPr>
        <w:widowControl/>
        <w:suppressAutoHyphens w:val="0"/>
        <w:spacing w:after="200" w:line="276" w:lineRule="auto"/>
        <w:rPr>
          <w:rFonts w:eastAsia="Calibri"/>
          <w:kern w:val="0"/>
          <w:lang w:val="ru-RU" w:eastAsia="ar-SA" w:bidi="ar-SA"/>
        </w:rPr>
      </w:pPr>
      <w:proofErr w:type="gramStart"/>
      <w:r w:rsidRPr="008E148E">
        <w:rPr>
          <w:rFonts w:eastAsia="Calibri"/>
          <w:kern w:val="0"/>
          <w:lang w:val="ru-RU" w:eastAsia="ar-SA" w:bidi="ar-SA"/>
        </w:rPr>
        <w:lastRenderedPageBreak/>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8E148E" w:rsidRPr="008E148E" w:rsidRDefault="008E148E" w:rsidP="008E148E">
      <w:pPr>
        <w:widowControl/>
        <w:suppressAutoHyphens w:val="0"/>
        <w:spacing w:after="200" w:line="276" w:lineRule="auto"/>
        <w:rPr>
          <w:rFonts w:eastAsia="Calibri"/>
          <w:b/>
          <w:bCs/>
          <w:kern w:val="0"/>
          <w:lang w:val="ru-RU" w:eastAsia="ar-SA" w:bidi="ar-SA"/>
        </w:rPr>
      </w:pPr>
      <w:r w:rsidRPr="008E148E">
        <w:rPr>
          <w:rFonts w:eastAsia="Calibri"/>
          <w:kern w:val="0"/>
          <w:lang w:val="ru-RU" w:eastAsia="ar-SA" w:bidi="ar-SA"/>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E148E" w:rsidRPr="008E148E" w:rsidRDefault="008E148E" w:rsidP="008E148E">
      <w:pPr>
        <w:widowControl/>
        <w:numPr>
          <w:ilvl w:val="0"/>
          <w:numId w:val="12"/>
        </w:numPr>
        <w:suppressAutoHyphens w:val="0"/>
        <w:spacing w:after="200" w:line="276" w:lineRule="auto"/>
        <w:contextualSpacing/>
        <w:rPr>
          <w:rFonts w:eastAsia="Calibri"/>
          <w:b/>
          <w:bCs/>
          <w:kern w:val="0"/>
          <w:lang w:val="ru-RU" w:eastAsia="ar-SA" w:bidi="ar-SA"/>
        </w:rPr>
      </w:pPr>
      <w:r w:rsidRPr="008E148E">
        <w:rPr>
          <w:rFonts w:eastAsia="Calibri"/>
          <w:b/>
          <w:bCs/>
          <w:kern w:val="0"/>
          <w:lang w:val="ru-RU" w:eastAsia="ar-SA" w:bidi="ar-SA"/>
        </w:rPr>
        <w:t>Конструирование и моделирование.</w:t>
      </w:r>
    </w:p>
    <w:p w:rsidR="008E148E" w:rsidRPr="008E148E" w:rsidRDefault="008E148E" w:rsidP="008E148E">
      <w:pPr>
        <w:widowControl/>
        <w:suppressAutoHyphens w:val="0"/>
        <w:snapToGrid w:val="0"/>
        <w:spacing w:after="200" w:line="276" w:lineRule="auto"/>
        <w:ind w:firstLine="510"/>
        <w:jc w:val="both"/>
        <w:rPr>
          <w:rFonts w:eastAsia="Calibri"/>
          <w:kern w:val="0"/>
          <w:lang w:val="ru-RU" w:eastAsia="ar-SA" w:bidi="ar-SA"/>
        </w:rPr>
      </w:pPr>
      <w:r w:rsidRPr="008E148E">
        <w:rPr>
          <w:rFonts w:eastAsia="Calibri"/>
          <w:kern w:val="0"/>
          <w:lang w:val="ru-RU" w:eastAsia="ar-SA" w:bidi="ar-SA"/>
        </w:rPr>
        <w:t>• анализировать устройство изделия: выделять детали, их форму, определять взаимное расположение, виды соединения деталей;</w:t>
      </w:r>
    </w:p>
    <w:p w:rsidR="008E148E" w:rsidRPr="008E148E" w:rsidRDefault="008E148E" w:rsidP="008E148E">
      <w:pPr>
        <w:widowControl/>
        <w:suppressAutoHyphens w:val="0"/>
        <w:spacing w:after="200" w:line="276" w:lineRule="auto"/>
        <w:ind w:firstLine="510"/>
        <w:jc w:val="both"/>
        <w:rPr>
          <w:rFonts w:eastAsia="Calibri"/>
          <w:kern w:val="0"/>
          <w:lang w:val="ru-RU" w:eastAsia="ar-SA" w:bidi="ar-SA"/>
        </w:rPr>
      </w:pPr>
      <w:r w:rsidRPr="008E148E">
        <w:rPr>
          <w:rFonts w:eastAsia="Calibri"/>
          <w:kern w:val="0"/>
          <w:lang w:val="ru-RU" w:eastAsia="ar-SA" w:bidi="ar-SA"/>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8E148E" w:rsidRPr="008E148E" w:rsidRDefault="008E148E" w:rsidP="008E148E">
      <w:pPr>
        <w:widowControl/>
        <w:suppressAutoHyphens w:val="0"/>
        <w:spacing w:after="200" w:line="276" w:lineRule="auto"/>
        <w:ind w:firstLine="510"/>
        <w:jc w:val="both"/>
        <w:rPr>
          <w:rFonts w:eastAsia="Calibri"/>
          <w:kern w:val="0"/>
          <w:lang w:val="ru-RU" w:eastAsia="ar-SA" w:bidi="ar-SA"/>
        </w:rPr>
      </w:pPr>
      <w:r w:rsidRPr="008E148E">
        <w:rPr>
          <w:rFonts w:eastAsia="Calibri"/>
          <w:kern w:val="0"/>
          <w:lang w:val="ru-RU" w:eastAsia="ar-SA" w:bidi="ar-SA"/>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8E148E" w:rsidRPr="008E148E" w:rsidRDefault="008E148E" w:rsidP="008E148E">
      <w:pPr>
        <w:widowControl/>
        <w:numPr>
          <w:ilvl w:val="0"/>
          <w:numId w:val="12"/>
        </w:numPr>
        <w:tabs>
          <w:tab w:val="left" w:pos="1080"/>
        </w:tabs>
        <w:suppressAutoHyphens w:val="0"/>
        <w:autoSpaceDE w:val="0"/>
        <w:spacing w:after="200" w:line="276" w:lineRule="auto"/>
        <w:rPr>
          <w:rFonts w:eastAsia="Calibri"/>
          <w:b/>
          <w:iCs/>
          <w:kern w:val="0"/>
          <w:lang w:val="ru-RU" w:eastAsia="ar-SA" w:bidi="ar-SA"/>
        </w:rPr>
      </w:pPr>
      <w:r w:rsidRPr="008E148E">
        <w:rPr>
          <w:rFonts w:eastAsia="Calibri"/>
          <w:b/>
          <w:iCs/>
          <w:kern w:val="0"/>
          <w:lang w:val="ru-RU" w:eastAsia="ar-SA" w:bidi="ar-SA"/>
        </w:rPr>
        <w:t>Практика работы на компьютере.</w:t>
      </w:r>
    </w:p>
    <w:p w:rsidR="008E148E" w:rsidRPr="008E148E" w:rsidRDefault="008E148E" w:rsidP="008E148E">
      <w:pPr>
        <w:widowControl/>
        <w:suppressAutoHyphens w:val="0"/>
        <w:snapToGrid w:val="0"/>
        <w:spacing w:after="200" w:line="276" w:lineRule="auto"/>
        <w:rPr>
          <w:rFonts w:eastAsia="Calibri"/>
          <w:kern w:val="0"/>
          <w:lang w:val="ru-RU" w:eastAsia="ar-SA" w:bidi="ar-SA"/>
        </w:rPr>
      </w:pPr>
      <w:r w:rsidRPr="008E148E">
        <w:rPr>
          <w:rFonts w:eastAsia="Calibri"/>
          <w:kern w:val="0"/>
          <w:lang w:val="ru-RU" w:eastAsia="ar-SA" w:bidi="ar-SA"/>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E148E" w:rsidRPr="008E148E" w:rsidRDefault="008E148E" w:rsidP="008E148E">
      <w:pPr>
        <w:widowControl/>
        <w:suppressAutoHyphens w:val="0"/>
        <w:spacing w:after="200" w:line="276" w:lineRule="auto"/>
        <w:rPr>
          <w:rFonts w:eastAsia="Calibri"/>
          <w:kern w:val="0"/>
          <w:lang w:val="ru-RU" w:eastAsia="ar-SA" w:bidi="ar-SA"/>
        </w:rPr>
      </w:pPr>
      <w:r w:rsidRPr="008E148E">
        <w:rPr>
          <w:rFonts w:eastAsia="Calibri"/>
          <w:kern w:val="0"/>
          <w:lang w:val="ru-RU" w:eastAsia="ar-SA" w:bidi="ar-SA"/>
        </w:rPr>
        <w:t xml:space="preserve">• использовать простейшие приёмы работы с готовыми электронными ресурсами: активировать, читать </w:t>
      </w:r>
      <w:proofErr w:type="spellStart"/>
      <w:r w:rsidRPr="008E148E">
        <w:rPr>
          <w:rFonts w:eastAsia="Calibri"/>
          <w:kern w:val="0"/>
          <w:lang w:val="ru-RU" w:eastAsia="ar-SA" w:bidi="ar-SA"/>
        </w:rPr>
        <w:t>информацию</w:t>
      </w:r>
      <w:proofErr w:type="gramStart"/>
      <w:r w:rsidRPr="008E148E">
        <w:rPr>
          <w:rFonts w:eastAsia="Calibri"/>
          <w:kern w:val="0"/>
          <w:lang w:val="ru-RU" w:eastAsia="ar-SA" w:bidi="ar-SA"/>
        </w:rPr>
        <w:t>,в</w:t>
      </w:r>
      <w:proofErr w:type="gramEnd"/>
      <w:r w:rsidRPr="008E148E">
        <w:rPr>
          <w:rFonts w:eastAsia="Calibri"/>
          <w:kern w:val="0"/>
          <w:lang w:val="ru-RU" w:eastAsia="ar-SA" w:bidi="ar-SA"/>
        </w:rPr>
        <w:t>ыполнять</w:t>
      </w:r>
      <w:proofErr w:type="spellEnd"/>
      <w:r w:rsidRPr="008E148E">
        <w:rPr>
          <w:rFonts w:eastAsia="Calibri"/>
          <w:kern w:val="0"/>
          <w:lang w:val="ru-RU" w:eastAsia="ar-SA" w:bidi="ar-SA"/>
        </w:rPr>
        <w:t xml:space="preserve"> задания;</w:t>
      </w:r>
    </w:p>
    <w:p w:rsidR="008E148E" w:rsidRPr="008E148E" w:rsidRDefault="008E148E" w:rsidP="008E148E">
      <w:pPr>
        <w:widowControl/>
        <w:suppressAutoHyphens w:val="0"/>
        <w:spacing w:after="200" w:line="276" w:lineRule="auto"/>
        <w:rPr>
          <w:rFonts w:eastAsia="Calibri"/>
          <w:kern w:val="0"/>
          <w:lang w:val="ru-RU" w:eastAsia="ar-SA" w:bidi="ar-SA"/>
        </w:rPr>
      </w:pPr>
      <w:r w:rsidRPr="008E148E">
        <w:rPr>
          <w:rFonts w:eastAsia="Calibri"/>
          <w:kern w:val="0"/>
          <w:lang w:val="ru-RU" w:eastAsia="ar-SA" w:bidi="ar-SA"/>
        </w:rPr>
        <w:t>• создавать небольшие тексты, иллюстрации к устному рассказу, используя редакторы текстов и презентаций.</w:t>
      </w: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rPr>
          <w:rFonts w:eastAsia="Calibri"/>
          <w:kern w:val="0"/>
          <w:lang w:val="ru-RU" w:eastAsia="ar-SA"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r w:rsidRPr="008E148E">
        <w:rPr>
          <w:rFonts w:eastAsia="Calibri"/>
          <w:kern w:val="0"/>
          <w:lang w:val="en-US" w:eastAsia="en-US" w:bidi="ar-SA"/>
        </w:rPr>
        <w:t>VI</w:t>
      </w:r>
      <w:r w:rsidRPr="008E148E">
        <w:rPr>
          <w:rFonts w:eastAsia="Calibri"/>
          <w:kern w:val="0"/>
          <w:lang w:val="ru-RU" w:eastAsia="en-US" w:bidi="ar-SA"/>
        </w:rPr>
        <w:t>. СОДЕРЖАНИЕ КУРСА.</w:t>
      </w:r>
    </w:p>
    <w:p w:rsidR="008E148E" w:rsidRPr="008E148E" w:rsidRDefault="008E148E" w:rsidP="008E148E">
      <w:pPr>
        <w:widowControl/>
        <w:suppressAutoHyphens w:val="0"/>
        <w:autoSpaceDE w:val="0"/>
        <w:autoSpaceDN w:val="0"/>
        <w:adjustRightInd w:val="0"/>
        <w:rPr>
          <w:rFonts w:eastAsia="Times New Roman"/>
          <w:b/>
          <w:bCs/>
          <w:color w:val="000000"/>
          <w:kern w:val="0"/>
          <w:lang w:val="ru-RU" w:eastAsia="ru-RU" w:bidi="ar-SA"/>
        </w:rPr>
      </w:pP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b/>
          <w:bCs/>
          <w:color w:val="000000"/>
          <w:kern w:val="0"/>
          <w:lang w:val="ru-RU" w:eastAsia="ru-RU" w:bidi="ar-SA"/>
        </w:rPr>
        <w:t xml:space="preserve">1. Общекультурные и </w:t>
      </w:r>
      <w:proofErr w:type="spellStart"/>
      <w:r w:rsidRPr="008E148E">
        <w:rPr>
          <w:rFonts w:eastAsia="Times New Roman"/>
          <w:b/>
          <w:bCs/>
          <w:color w:val="000000"/>
          <w:kern w:val="0"/>
          <w:lang w:val="ru-RU" w:eastAsia="ru-RU" w:bidi="ar-SA"/>
        </w:rPr>
        <w:t>общетрудовые</w:t>
      </w:r>
      <w:proofErr w:type="spellEnd"/>
      <w:r w:rsidRPr="008E148E">
        <w:rPr>
          <w:rFonts w:eastAsia="Times New Roman"/>
          <w:b/>
          <w:bCs/>
          <w:color w:val="000000"/>
          <w:kern w:val="0"/>
          <w:lang w:val="ru-RU" w:eastAsia="ru-RU" w:bidi="ar-SA"/>
        </w:rPr>
        <w:t xml:space="preserve"> компетенции (знания, умения и способы деятельности). Основы культуры труда, самообслуживания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Трудовая деятельность и её значение в жизни человека. </w:t>
      </w:r>
      <w:proofErr w:type="gramStart"/>
      <w:r w:rsidRPr="008E148E">
        <w:rPr>
          <w:rFonts w:eastAsia="Times New Roman"/>
          <w:color w:val="000000"/>
          <w:kern w:val="0"/>
          <w:lang w:val="ru-RU" w:eastAsia="ru-RU" w:bidi="ar-SA"/>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8E148E">
        <w:rPr>
          <w:rFonts w:eastAsia="Times New Roman"/>
          <w:color w:val="000000"/>
          <w:kern w:val="0"/>
          <w:lang w:val="ru-RU" w:eastAsia="ru-RU" w:bidi="ar-SA"/>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8E148E">
        <w:rPr>
          <w:rFonts w:eastAsia="Times New Roman"/>
          <w:color w:val="000000"/>
          <w:kern w:val="0"/>
          <w:lang w:val="ru-RU" w:eastAsia="ru-RU" w:bidi="ar-SA"/>
        </w:rPr>
        <w:lastRenderedPageBreak/>
        <w:t>индивидуальных проектов</w:t>
      </w:r>
      <w:proofErr w:type="gramEnd"/>
      <w:r w:rsidRPr="008E148E">
        <w:rPr>
          <w:rFonts w:eastAsia="Times New Roman"/>
          <w:color w:val="000000"/>
          <w:kern w:val="0"/>
          <w:lang w:val="ru-RU" w:eastAsia="ru-RU" w:bidi="ar-SA"/>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w:t>
      </w:r>
      <w:proofErr w:type="gramStart"/>
      <w:r w:rsidRPr="008E148E">
        <w:rPr>
          <w:rFonts w:eastAsia="Times New Roman"/>
          <w:color w:val="000000"/>
          <w:kern w:val="0"/>
          <w:lang w:val="ru-RU" w:eastAsia="ru-RU" w:bidi="ar-SA"/>
        </w:rPr>
        <w:t>для</w:t>
      </w:r>
      <w:proofErr w:type="gramEnd"/>
      <w:r w:rsidRPr="008E148E">
        <w:rPr>
          <w:rFonts w:eastAsia="Times New Roman"/>
          <w:color w:val="000000"/>
          <w:kern w:val="0"/>
          <w:lang w:val="ru-RU" w:eastAsia="ru-RU" w:bidi="ar-SA"/>
        </w:rPr>
        <w:t xml:space="preserve">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Выполнение элементарных расчетов стоимости изготавливаемого изделия. </w:t>
      </w:r>
    </w:p>
    <w:p w:rsidR="008E148E" w:rsidRPr="008E148E" w:rsidRDefault="008E148E" w:rsidP="008E148E">
      <w:pPr>
        <w:widowControl/>
        <w:suppressAutoHyphens w:val="0"/>
        <w:autoSpaceDE w:val="0"/>
        <w:autoSpaceDN w:val="0"/>
        <w:adjustRightInd w:val="0"/>
        <w:rPr>
          <w:rFonts w:eastAsia="Times New Roman"/>
          <w:b/>
          <w:bCs/>
          <w:color w:val="000000"/>
          <w:kern w:val="0"/>
          <w:lang w:val="ru-RU" w:eastAsia="ru-RU" w:bidi="ar-SA"/>
        </w:rPr>
      </w:pPr>
      <w:r w:rsidRPr="008E148E">
        <w:rPr>
          <w:rFonts w:eastAsia="Times New Roman"/>
          <w:b/>
          <w:bCs/>
          <w:color w:val="000000"/>
          <w:kern w:val="0"/>
          <w:lang w:val="ru-RU" w:eastAsia="ru-RU" w:bidi="ar-SA"/>
        </w:rPr>
        <w:t>2. Технология ручной обработки материалов</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b/>
          <w:bCs/>
          <w:color w:val="000000"/>
          <w:kern w:val="0"/>
          <w:lang w:val="ru-RU" w:eastAsia="ru-RU" w:bidi="ar-SA"/>
        </w:rPr>
        <w:t xml:space="preserve">Элементы графической грамоты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проживают школьники.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Подготовка материалов к работе. Экономное расходование материалов. Выбор </w:t>
      </w:r>
      <w:r w:rsidRPr="008E148E">
        <w:rPr>
          <w:rFonts w:eastAsia="Times New Roman"/>
          <w:b/>
          <w:bCs/>
          <w:i/>
          <w:iCs/>
          <w:color w:val="000000"/>
          <w:kern w:val="0"/>
          <w:lang w:val="ru-RU" w:eastAsia="ru-RU" w:bidi="ar-SA"/>
        </w:rPr>
        <w:t xml:space="preserve">и замена </w:t>
      </w:r>
      <w:r w:rsidRPr="008E148E">
        <w:rPr>
          <w:rFonts w:eastAsia="Times New Roman"/>
          <w:color w:val="000000"/>
          <w:kern w:val="0"/>
          <w:lang w:val="ru-RU" w:eastAsia="ru-RU" w:bidi="ar-SA"/>
        </w:rPr>
        <w:t xml:space="preserve">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8E148E">
        <w:rPr>
          <w:rFonts w:eastAsia="Times New Roman"/>
          <w:color w:val="000000"/>
          <w:kern w:val="0"/>
          <w:lang w:val="ru-RU" w:eastAsia="ru-RU" w:bidi="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8E148E">
        <w:rPr>
          <w:rFonts w:eastAsia="Times New Roman"/>
          <w:color w:val="000000"/>
          <w:kern w:val="0"/>
          <w:lang w:val="ru-RU" w:eastAsia="ru-RU" w:bidi="ar-SA"/>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E148E">
        <w:rPr>
          <w:rFonts w:eastAsia="Times New Roman"/>
          <w:color w:val="000000"/>
          <w:kern w:val="0"/>
          <w:lang w:val="ru-RU" w:eastAsia="ru-RU" w:bidi="ar-SA"/>
        </w:rPr>
        <w:t>Назначение линий чертежа (контур, линии надреза, сгиба, размерная, осевая, центровая, разрыва).</w:t>
      </w:r>
      <w:proofErr w:type="gramEnd"/>
      <w:r w:rsidRPr="008E148E">
        <w:rPr>
          <w:rFonts w:eastAsia="Times New Roman"/>
          <w:color w:val="000000"/>
          <w:kern w:val="0"/>
          <w:lang w:val="ru-RU" w:eastAsia="ru-RU" w:bidi="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b/>
          <w:bCs/>
          <w:color w:val="000000"/>
          <w:kern w:val="0"/>
          <w:lang w:val="ru-RU" w:eastAsia="ru-RU" w:bidi="ar-SA"/>
        </w:rPr>
        <w:t xml:space="preserve">3. Конструирование и моделирование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b/>
          <w:bCs/>
          <w:color w:val="000000"/>
          <w:kern w:val="0"/>
          <w:lang w:val="ru-RU" w:eastAsia="ru-RU" w:bidi="ar-SA"/>
        </w:rPr>
        <w:t xml:space="preserve">4. Практика работы на компьютере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Информация, её отбор, анализ и систематизация. Способы получения, хранения, переработки информации.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r w:rsidRPr="008E148E">
        <w:rPr>
          <w:rFonts w:eastAsia="Times New Roman"/>
          <w:color w:val="000000"/>
          <w:kern w:val="0"/>
          <w:lang w:val="ru-RU" w:eastAsia="ru-RU" w:bidi="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w:t>
      </w:r>
      <w:r w:rsidRPr="008E148E">
        <w:rPr>
          <w:rFonts w:eastAsia="Times New Roman"/>
          <w:color w:val="000000"/>
          <w:kern w:val="0"/>
          <w:lang w:val="ru-RU" w:eastAsia="ru-RU" w:bidi="ar-SA"/>
        </w:rPr>
        <w:lastRenderedPageBreak/>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8E148E">
        <w:rPr>
          <w:rFonts w:eastAsia="Times New Roman"/>
          <w:color w:val="000000"/>
          <w:kern w:val="0"/>
          <w:lang w:val="ru-RU" w:eastAsia="ru-RU" w:bidi="ar-SA"/>
        </w:rPr>
        <w:t>СО</w:t>
      </w:r>
      <w:proofErr w:type="gramEnd"/>
      <w:r w:rsidRPr="008E148E">
        <w:rPr>
          <w:rFonts w:eastAsia="Times New Roman"/>
          <w:color w:val="000000"/>
          <w:kern w:val="0"/>
          <w:lang w:val="ru-RU" w:eastAsia="ru-RU" w:bidi="ar-SA"/>
        </w:rPr>
        <w:t xml:space="preserve">).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roofErr w:type="gramStart"/>
      <w:r w:rsidRPr="008E148E">
        <w:rPr>
          <w:rFonts w:eastAsia="Times New Roman"/>
          <w:color w:val="000000"/>
          <w:kern w:val="0"/>
          <w:lang w:val="ru-RU" w:eastAsia="ru-RU" w:bidi="ar-SA"/>
        </w:rPr>
        <w:t>Работа с простыми информационными объектами (текст, таблица, схема, рисунок): преобразование, создание, сохранение, удаление.</w:t>
      </w:r>
      <w:proofErr w:type="gramEnd"/>
      <w:r w:rsidRPr="008E148E">
        <w:rPr>
          <w:rFonts w:eastAsia="Times New Roman"/>
          <w:color w:val="000000"/>
          <w:kern w:val="0"/>
          <w:lang w:val="ru-RU" w:eastAsia="ru-RU" w:bidi="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8E148E">
        <w:rPr>
          <w:rFonts w:eastAsia="Times New Roman"/>
          <w:color w:val="000000"/>
          <w:kern w:val="0"/>
          <w:lang w:val="ru-RU" w:eastAsia="ru-RU" w:bidi="ar-SA"/>
        </w:rPr>
        <w:t>Word</w:t>
      </w:r>
      <w:proofErr w:type="spellEnd"/>
      <w:r w:rsidRPr="008E148E">
        <w:rPr>
          <w:rFonts w:eastAsia="Times New Roman"/>
          <w:color w:val="000000"/>
          <w:kern w:val="0"/>
          <w:lang w:val="ru-RU" w:eastAsia="ru-RU" w:bidi="ar-SA"/>
        </w:rPr>
        <w:t xml:space="preserve">. </w:t>
      </w: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
    <w:p w:rsidR="008E148E" w:rsidRPr="008E148E" w:rsidRDefault="008E148E" w:rsidP="008E148E">
      <w:pPr>
        <w:widowControl/>
        <w:suppressAutoHyphens w:val="0"/>
        <w:autoSpaceDE w:val="0"/>
        <w:autoSpaceDN w:val="0"/>
        <w:adjustRightInd w:val="0"/>
        <w:rPr>
          <w:rFonts w:eastAsia="Times New Roman"/>
          <w:color w:val="000000"/>
          <w:kern w:val="0"/>
          <w:lang w:val="ru-RU" w:eastAsia="ru-RU"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bookmarkStart w:id="0" w:name="m5_3"/>
      <w:bookmarkEnd w:id="0"/>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Default="008E148E">
      <w:pPr>
        <w:sectPr w:rsidR="008E148E" w:rsidSect="008E148E">
          <w:pgSz w:w="11906" w:h="16838"/>
          <w:pgMar w:top="720" w:right="720" w:bottom="720" w:left="720" w:header="709" w:footer="709" w:gutter="0"/>
          <w:cols w:space="708"/>
          <w:docGrid w:linePitch="360"/>
        </w:sectPr>
      </w:pPr>
    </w:p>
    <w:p w:rsidR="008E148E" w:rsidRDefault="008E148E"/>
    <w:tbl>
      <w:tblPr>
        <w:tblStyle w:val="a4"/>
        <w:tblW w:w="158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1"/>
      </w:tblGrid>
      <w:tr w:rsidR="0037569A" w:rsidTr="005B63D0">
        <w:trPr>
          <w:trHeight w:val="416"/>
        </w:trPr>
        <w:tc>
          <w:tcPr>
            <w:tcW w:w="15831" w:type="dxa"/>
          </w:tcPr>
          <w:p w:rsidR="0037569A" w:rsidRPr="0037569A" w:rsidRDefault="0037569A" w:rsidP="0037569A">
            <w:pPr>
              <w:widowControl/>
              <w:numPr>
                <w:ilvl w:val="1"/>
                <w:numId w:val="1"/>
              </w:numPr>
              <w:suppressAutoHyphens w:val="0"/>
              <w:ind w:right="-739"/>
              <w:jc w:val="center"/>
              <w:rPr>
                <w:sz w:val="24"/>
                <w:szCs w:val="24"/>
              </w:rPr>
            </w:pPr>
            <w:r w:rsidRPr="007B265A">
              <w:rPr>
                <w:sz w:val="24"/>
                <w:szCs w:val="24"/>
              </w:rPr>
              <w:t>КАЛЕНДАРНО - ТЕМАТИЧЕСК</w:t>
            </w:r>
            <w:r w:rsidR="00046C89">
              <w:rPr>
                <w:sz w:val="24"/>
                <w:szCs w:val="24"/>
              </w:rPr>
              <w:t xml:space="preserve">ОЕ ПЛАНИРОВАНИЕ  </w:t>
            </w:r>
          </w:p>
          <w:p w:rsidR="0037569A" w:rsidRPr="003738FB" w:rsidRDefault="0037569A" w:rsidP="003738FB">
            <w:pPr>
              <w:widowControl/>
              <w:suppressAutoHyphens w:val="0"/>
              <w:ind w:left="1080" w:right="-739"/>
              <w:rPr>
                <w:sz w:val="20"/>
                <w:szCs w:val="20"/>
                <w:lang w:val="ru-RU"/>
              </w:rPr>
            </w:pPr>
          </w:p>
        </w:tc>
      </w:tr>
    </w:tbl>
    <w:p w:rsidR="00824645" w:rsidRPr="0037569A" w:rsidRDefault="00824645" w:rsidP="00824645">
      <w:pPr>
        <w:pStyle w:val="Standard"/>
        <w:tabs>
          <w:tab w:val="center" w:pos="7852"/>
        </w:tabs>
        <w:rPr>
          <w:rStyle w:val="FontStyle21"/>
          <w:sz w:val="28"/>
          <w:szCs w:val="28"/>
          <w:lang w:val="ru-RU"/>
        </w:rPr>
      </w:pPr>
    </w:p>
    <w:tbl>
      <w:tblPr>
        <w:tblpPr w:leftFromText="180" w:rightFromText="180" w:vertAnchor="text" w:horzAnchor="margin" w:tblpY="46"/>
        <w:tblW w:w="15915" w:type="dxa"/>
        <w:tblLayout w:type="fixed"/>
        <w:tblCellMar>
          <w:left w:w="10" w:type="dxa"/>
          <w:right w:w="10" w:type="dxa"/>
        </w:tblCellMar>
        <w:tblLook w:val="04A0" w:firstRow="1" w:lastRow="0" w:firstColumn="1" w:lastColumn="0" w:noHBand="0" w:noVBand="1"/>
      </w:tblPr>
      <w:tblGrid>
        <w:gridCol w:w="622"/>
        <w:gridCol w:w="645"/>
        <w:gridCol w:w="636"/>
        <w:gridCol w:w="4344"/>
        <w:gridCol w:w="851"/>
        <w:gridCol w:w="7371"/>
        <w:gridCol w:w="1446"/>
      </w:tblGrid>
      <w:tr w:rsidR="00130FED" w:rsidTr="009661B9">
        <w:trPr>
          <w:trHeight w:val="372"/>
        </w:trPr>
        <w:tc>
          <w:tcPr>
            <w:tcW w:w="622" w:type="dxa"/>
            <w:vMerge w:val="restart"/>
            <w:tcBorders>
              <w:top w:val="single" w:sz="4" w:space="0" w:color="000000"/>
              <w:left w:val="single" w:sz="4" w:space="0" w:color="000000"/>
              <w:bottom w:val="single" w:sz="4" w:space="0" w:color="000000"/>
              <w:right w:val="nil"/>
            </w:tcBorders>
            <w:hideMark/>
          </w:tcPr>
          <w:p w:rsidR="00130FED" w:rsidRDefault="00130FED" w:rsidP="00824645">
            <w:pPr>
              <w:pStyle w:val="Standard"/>
              <w:snapToGrid w:val="0"/>
              <w:spacing w:line="276" w:lineRule="auto"/>
              <w:jc w:val="center"/>
            </w:pPr>
            <w:r>
              <w:t>№</w:t>
            </w:r>
          </w:p>
        </w:tc>
        <w:tc>
          <w:tcPr>
            <w:tcW w:w="1281" w:type="dxa"/>
            <w:gridSpan w:val="2"/>
            <w:tcBorders>
              <w:top w:val="single" w:sz="4" w:space="0" w:color="000000"/>
              <w:left w:val="single" w:sz="4" w:space="0" w:color="000000"/>
              <w:bottom w:val="single" w:sz="4" w:space="0" w:color="000000"/>
              <w:right w:val="nil"/>
            </w:tcBorders>
            <w:hideMark/>
          </w:tcPr>
          <w:p w:rsidR="00130FED" w:rsidRDefault="00130FED" w:rsidP="00824645">
            <w:pPr>
              <w:pStyle w:val="Standard"/>
              <w:snapToGrid w:val="0"/>
              <w:spacing w:line="276" w:lineRule="auto"/>
              <w:jc w:val="center"/>
              <w:rPr>
                <w:lang w:val="ru-RU"/>
              </w:rPr>
            </w:pPr>
            <w:r>
              <w:rPr>
                <w:lang w:val="ru-RU"/>
              </w:rPr>
              <w:t>Дата</w:t>
            </w:r>
          </w:p>
        </w:tc>
        <w:tc>
          <w:tcPr>
            <w:tcW w:w="4344" w:type="dxa"/>
            <w:vMerge w:val="restart"/>
            <w:tcBorders>
              <w:top w:val="single" w:sz="4" w:space="0" w:color="000000"/>
              <w:left w:val="single" w:sz="4" w:space="0" w:color="000000"/>
              <w:bottom w:val="single" w:sz="4" w:space="0" w:color="000000"/>
              <w:right w:val="nil"/>
            </w:tcBorders>
            <w:hideMark/>
          </w:tcPr>
          <w:p w:rsidR="00130FED" w:rsidRDefault="00130FED" w:rsidP="00824645">
            <w:pPr>
              <w:pStyle w:val="Standard"/>
              <w:snapToGrid w:val="0"/>
              <w:spacing w:line="276" w:lineRule="auto"/>
              <w:jc w:val="center"/>
              <w:rPr>
                <w:lang w:val="ru-RU"/>
              </w:rPr>
            </w:pPr>
            <w:r>
              <w:rPr>
                <w:lang w:val="ru-RU"/>
              </w:rPr>
              <w:t>Тема урока.</w:t>
            </w:r>
          </w:p>
        </w:tc>
        <w:tc>
          <w:tcPr>
            <w:tcW w:w="851" w:type="dxa"/>
            <w:vMerge w:val="restart"/>
            <w:tcBorders>
              <w:top w:val="single" w:sz="4" w:space="0" w:color="000000"/>
              <w:left w:val="single" w:sz="4" w:space="0" w:color="000000"/>
              <w:bottom w:val="single" w:sz="4" w:space="0" w:color="000000"/>
              <w:right w:val="nil"/>
            </w:tcBorders>
            <w:hideMark/>
          </w:tcPr>
          <w:p w:rsidR="00130FED" w:rsidRDefault="00130FED" w:rsidP="00824645">
            <w:pPr>
              <w:pStyle w:val="Standard"/>
              <w:snapToGrid w:val="0"/>
              <w:spacing w:line="276" w:lineRule="auto"/>
              <w:jc w:val="center"/>
              <w:rPr>
                <w:lang w:val="ru-RU"/>
              </w:rPr>
            </w:pPr>
            <w:r>
              <w:rPr>
                <w:lang w:val="ru-RU"/>
              </w:rPr>
              <w:t>Кол-во часов</w:t>
            </w:r>
          </w:p>
        </w:tc>
        <w:tc>
          <w:tcPr>
            <w:tcW w:w="7371" w:type="dxa"/>
            <w:vMerge w:val="restart"/>
            <w:tcBorders>
              <w:top w:val="single" w:sz="4" w:space="0" w:color="000000"/>
              <w:left w:val="single" w:sz="4" w:space="0" w:color="000000"/>
              <w:right w:val="single" w:sz="4" w:space="0" w:color="000000"/>
            </w:tcBorders>
          </w:tcPr>
          <w:p w:rsidR="00130FED" w:rsidRDefault="00130FED" w:rsidP="00824645">
            <w:pPr>
              <w:pStyle w:val="Standard"/>
              <w:snapToGrid w:val="0"/>
              <w:spacing w:line="276" w:lineRule="auto"/>
              <w:jc w:val="center"/>
              <w:rPr>
                <w:lang w:val="ru-RU"/>
              </w:rPr>
            </w:pPr>
            <w:r>
              <w:rPr>
                <w:lang w:val="ru-RU"/>
              </w:rPr>
              <w:t>УУД</w:t>
            </w:r>
          </w:p>
        </w:tc>
        <w:tc>
          <w:tcPr>
            <w:tcW w:w="1446" w:type="dxa"/>
            <w:vMerge w:val="restart"/>
            <w:tcBorders>
              <w:top w:val="single" w:sz="4" w:space="0" w:color="000000"/>
              <w:left w:val="single" w:sz="4" w:space="0" w:color="000000"/>
              <w:bottom w:val="single" w:sz="4" w:space="0" w:color="000000"/>
              <w:right w:val="single" w:sz="4" w:space="0" w:color="000000"/>
            </w:tcBorders>
            <w:hideMark/>
          </w:tcPr>
          <w:p w:rsidR="00130FED" w:rsidRDefault="00E41960" w:rsidP="00E41960">
            <w:pPr>
              <w:pStyle w:val="Standard"/>
              <w:snapToGrid w:val="0"/>
              <w:spacing w:line="276" w:lineRule="auto"/>
              <w:rPr>
                <w:lang w:val="ru-RU"/>
              </w:rPr>
            </w:pPr>
            <w:r>
              <w:rPr>
                <w:lang w:val="ru-RU"/>
              </w:rPr>
              <w:t>Вид контроля</w:t>
            </w:r>
          </w:p>
        </w:tc>
      </w:tr>
      <w:tr w:rsidR="00130FED" w:rsidTr="009661B9">
        <w:trPr>
          <w:trHeight w:val="276"/>
        </w:trPr>
        <w:tc>
          <w:tcPr>
            <w:tcW w:w="622" w:type="dxa"/>
            <w:vMerge/>
            <w:tcBorders>
              <w:top w:val="single" w:sz="4" w:space="0" w:color="000000"/>
              <w:left w:val="single" w:sz="4" w:space="0" w:color="000000"/>
              <w:bottom w:val="single" w:sz="4" w:space="0" w:color="000000"/>
              <w:right w:val="nil"/>
            </w:tcBorders>
            <w:vAlign w:val="center"/>
            <w:hideMark/>
          </w:tcPr>
          <w:p w:rsidR="00130FED" w:rsidRDefault="00130FED" w:rsidP="00824645">
            <w:pPr>
              <w:widowControl/>
              <w:suppressAutoHyphens w:val="0"/>
            </w:pPr>
          </w:p>
        </w:tc>
        <w:tc>
          <w:tcPr>
            <w:tcW w:w="645" w:type="dxa"/>
            <w:tcBorders>
              <w:top w:val="single" w:sz="4" w:space="0" w:color="000000"/>
              <w:left w:val="single" w:sz="4" w:space="0" w:color="000000"/>
              <w:bottom w:val="single" w:sz="4" w:space="0" w:color="000000"/>
              <w:right w:val="nil"/>
            </w:tcBorders>
            <w:hideMark/>
          </w:tcPr>
          <w:p w:rsidR="00130FED" w:rsidRDefault="00130FED" w:rsidP="00130FED">
            <w:pPr>
              <w:snapToGrid w:val="0"/>
              <w:spacing w:line="276" w:lineRule="auto"/>
              <w:jc w:val="center"/>
              <w:rPr>
                <w:lang w:val="ru-RU"/>
              </w:rPr>
            </w:pPr>
            <w:r>
              <w:rPr>
                <w:lang w:val="ru-RU"/>
              </w:rPr>
              <w:t>план</w:t>
            </w:r>
          </w:p>
        </w:tc>
        <w:tc>
          <w:tcPr>
            <w:tcW w:w="636" w:type="dxa"/>
            <w:tcBorders>
              <w:top w:val="single" w:sz="4" w:space="0" w:color="000000"/>
              <w:left w:val="single" w:sz="4" w:space="0" w:color="000000"/>
              <w:bottom w:val="single" w:sz="4" w:space="0" w:color="000000"/>
              <w:right w:val="nil"/>
            </w:tcBorders>
            <w:hideMark/>
          </w:tcPr>
          <w:p w:rsidR="00130FED" w:rsidRDefault="00130FED" w:rsidP="00130FED">
            <w:pPr>
              <w:snapToGrid w:val="0"/>
              <w:spacing w:line="276" w:lineRule="auto"/>
              <w:jc w:val="center"/>
              <w:rPr>
                <w:lang w:val="ru-RU"/>
              </w:rPr>
            </w:pPr>
            <w:r>
              <w:rPr>
                <w:lang w:val="ru-RU"/>
              </w:rPr>
              <w:t>факт</w:t>
            </w:r>
          </w:p>
        </w:tc>
        <w:tc>
          <w:tcPr>
            <w:tcW w:w="4344" w:type="dxa"/>
            <w:vMerge/>
            <w:tcBorders>
              <w:top w:val="single" w:sz="4" w:space="0" w:color="000000"/>
              <w:left w:val="single" w:sz="4" w:space="0" w:color="000000"/>
              <w:bottom w:val="single" w:sz="4" w:space="0" w:color="000000"/>
              <w:right w:val="nil"/>
            </w:tcBorders>
            <w:vAlign w:val="center"/>
            <w:hideMark/>
          </w:tcPr>
          <w:p w:rsidR="00130FED" w:rsidRDefault="00130FED" w:rsidP="00824645">
            <w:pPr>
              <w:widowControl/>
              <w:suppressAutoHyphens w:val="0"/>
              <w:rPr>
                <w:lang w:val="ru-RU"/>
              </w:rPr>
            </w:pPr>
          </w:p>
        </w:tc>
        <w:tc>
          <w:tcPr>
            <w:tcW w:w="851" w:type="dxa"/>
            <w:vMerge/>
            <w:tcBorders>
              <w:top w:val="single" w:sz="4" w:space="0" w:color="000000"/>
              <w:left w:val="single" w:sz="4" w:space="0" w:color="000000"/>
              <w:bottom w:val="single" w:sz="4" w:space="0" w:color="000000"/>
              <w:right w:val="nil"/>
            </w:tcBorders>
            <w:vAlign w:val="center"/>
            <w:hideMark/>
          </w:tcPr>
          <w:p w:rsidR="00130FED" w:rsidRDefault="00130FED" w:rsidP="00824645">
            <w:pPr>
              <w:widowControl/>
              <w:suppressAutoHyphens w:val="0"/>
              <w:rPr>
                <w:lang w:val="ru-RU"/>
              </w:rPr>
            </w:pPr>
          </w:p>
        </w:tc>
        <w:tc>
          <w:tcPr>
            <w:tcW w:w="7371" w:type="dxa"/>
            <w:vMerge/>
            <w:tcBorders>
              <w:left w:val="single" w:sz="4" w:space="0" w:color="000000"/>
              <w:bottom w:val="single" w:sz="4" w:space="0" w:color="000000"/>
              <w:right w:val="single" w:sz="4" w:space="0" w:color="000000"/>
            </w:tcBorders>
            <w:vAlign w:val="center"/>
            <w:hideMark/>
          </w:tcPr>
          <w:p w:rsidR="00130FED" w:rsidRDefault="00130FED" w:rsidP="00824645">
            <w:pPr>
              <w:widowControl/>
              <w:suppressAutoHyphens w:val="0"/>
              <w:rPr>
                <w:lang w:val="ru-RU"/>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130FED" w:rsidRDefault="00130FED" w:rsidP="00824645">
            <w:pPr>
              <w:widowControl/>
              <w:suppressAutoHyphens w:val="0"/>
              <w:rPr>
                <w:lang w:val="ru-RU"/>
              </w:rPr>
            </w:pPr>
          </w:p>
        </w:tc>
      </w:tr>
      <w:tr w:rsidR="00824645" w:rsidTr="00824645">
        <w:trPr>
          <w:trHeight w:val="318"/>
        </w:trPr>
        <w:tc>
          <w:tcPr>
            <w:tcW w:w="1591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4645" w:rsidRDefault="00824645" w:rsidP="00824645">
            <w:pPr>
              <w:pStyle w:val="Standard"/>
              <w:autoSpaceDE w:val="0"/>
              <w:snapToGrid w:val="0"/>
              <w:spacing w:line="276" w:lineRule="auto"/>
              <w:jc w:val="center"/>
              <w:rPr>
                <w:b/>
                <w:bCs/>
                <w:color w:val="000000"/>
                <w:lang w:val="ru-RU"/>
              </w:rPr>
            </w:pPr>
            <w:r>
              <w:rPr>
                <w:b/>
                <w:bCs/>
                <w:color w:val="000000"/>
                <w:lang w:val="ru-RU"/>
              </w:rPr>
              <w:t>I четверть – 9 часов</w:t>
            </w:r>
          </w:p>
        </w:tc>
      </w:tr>
      <w:tr w:rsidR="00130FED" w:rsidTr="009661B9">
        <w:trPr>
          <w:trHeight w:val="345"/>
        </w:trPr>
        <w:tc>
          <w:tcPr>
            <w:tcW w:w="622" w:type="dxa"/>
            <w:tcBorders>
              <w:top w:val="single" w:sz="4" w:space="0" w:color="000000"/>
              <w:left w:val="single" w:sz="4" w:space="0" w:color="000000"/>
              <w:bottom w:val="single" w:sz="4" w:space="0" w:color="000000"/>
              <w:right w:val="nil"/>
            </w:tcBorders>
            <w:hideMark/>
          </w:tcPr>
          <w:p w:rsidR="00130FED" w:rsidRDefault="00130FED" w:rsidP="00824645">
            <w:pPr>
              <w:pStyle w:val="Standard"/>
              <w:snapToGrid w:val="0"/>
              <w:spacing w:line="276" w:lineRule="auto"/>
              <w:jc w:val="center"/>
              <w:rPr>
                <w:lang w:val="ru-RU"/>
              </w:rPr>
            </w:pPr>
            <w:r>
              <w:rPr>
                <w:lang w:val="ru-RU"/>
              </w:rPr>
              <w:t>1</w:t>
            </w:r>
          </w:p>
        </w:tc>
        <w:tc>
          <w:tcPr>
            <w:tcW w:w="645" w:type="dxa"/>
            <w:tcBorders>
              <w:top w:val="single" w:sz="4" w:space="0" w:color="000000"/>
              <w:left w:val="single" w:sz="4" w:space="0" w:color="000000"/>
              <w:bottom w:val="single" w:sz="4" w:space="0" w:color="000000"/>
              <w:right w:val="nil"/>
            </w:tcBorders>
            <w:hideMark/>
          </w:tcPr>
          <w:p w:rsidR="00130FED" w:rsidRDefault="005B63D0" w:rsidP="00824645">
            <w:pPr>
              <w:pStyle w:val="Standard"/>
              <w:snapToGrid w:val="0"/>
              <w:spacing w:line="276" w:lineRule="auto"/>
              <w:jc w:val="center"/>
              <w:rPr>
                <w:lang w:val="ru-RU"/>
              </w:rPr>
            </w:pPr>
            <w:r>
              <w:rPr>
                <w:lang w:val="ru-RU"/>
              </w:rPr>
              <w:t>4</w:t>
            </w:r>
            <w:r w:rsidR="00130FED">
              <w:rPr>
                <w:lang w:val="ru-RU"/>
              </w:rPr>
              <w:t>.09.</w:t>
            </w:r>
          </w:p>
        </w:tc>
        <w:tc>
          <w:tcPr>
            <w:tcW w:w="636" w:type="dxa"/>
            <w:tcBorders>
              <w:top w:val="single" w:sz="4" w:space="0" w:color="000000"/>
              <w:left w:val="single" w:sz="4" w:space="0" w:color="000000"/>
              <w:bottom w:val="single" w:sz="4" w:space="0" w:color="000000"/>
              <w:right w:val="nil"/>
            </w:tcBorders>
          </w:tcPr>
          <w:p w:rsidR="00130FED" w:rsidRPr="00201224" w:rsidRDefault="00201224" w:rsidP="00824645">
            <w:pPr>
              <w:pStyle w:val="Standard"/>
              <w:snapToGrid w:val="0"/>
              <w:spacing w:line="276" w:lineRule="auto"/>
              <w:jc w:val="center"/>
              <w:rPr>
                <w:lang w:val="ru-RU"/>
              </w:rPr>
            </w:pPr>
            <w:r>
              <w:t>8.09</w:t>
            </w:r>
          </w:p>
        </w:tc>
        <w:tc>
          <w:tcPr>
            <w:tcW w:w="4344" w:type="dxa"/>
            <w:tcBorders>
              <w:top w:val="single" w:sz="4" w:space="0" w:color="000000"/>
              <w:left w:val="single" w:sz="4" w:space="0" w:color="000000"/>
              <w:bottom w:val="single" w:sz="4" w:space="0" w:color="000000"/>
              <w:right w:val="nil"/>
            </w:tcBorders>
            <w:hideMark/>
          </w:tcPr>
          <w:p w:rsidR="009661B9" w:rsidRDefault="00130FED" w:rsidP="00824645">
            <w:pPr>
              <w:pStyle w:val="Standard"/>
              <w:snapToGrid w:val="0"/>
              <w:spacing w:line="276" w:lineRule="auto"/>
              <w:rPr>
                <w:color w:val="000000"/>
                <w:lang w:val="ru-RU"/>
              </w:rPr>
            </w:pPr>
            <w:r>
              <w:rPr>
                <w:color w:val="000000"/>
                <w:lang w:val="ru-RU"/>
              </w:rPr>
              <w:t xml:space="preserve">Как работать с учебником. </w:t>
            </w:r>
          </w:p>
          <w:p w:rsidR="00130FED" w:rsidRDefault="00130FED" w:rsidP="00824645">
            <w:pPr>
              <w:pStyle w:val="Standard"/>
              <w:snapToGrid w:val="0"/>
              <w:spacing w:line="276" w:lineRule="auto"/>
              <w:rPr>
                <w:color w:val="000000"/>
                <w:lang w:val="ru-RU"/>
              </w:rPr>
            </w:pPr>
            <w:r>
              <w:rPr>
                <w:color w:val="000000"/>
                <w:lang w:val="ru-RU"/>
              </w:rPr>
              <w:t>Путешествие по городу.</w:t>
            </w:r>
          </w:p>
        </w:tc>
        <w:tc>
          <w:tcPr>
            <w:tcW w:w="851" w:type="dxa"/>
            <w:tcBorders>
              <w:top w:val="single" w:sz="4" w:space="0" w:color="000000"/>
              <w:left w:val="single" w:sz="4" w:space="0" w:color="000000"/>
              <w:bottom w:val="single" w:sz="4" w:space="0" w:color="000000"/>
              <w:right w:val="nil"/>
            </w:tcBorders>
            <w:hideMark/>
          </w:tcPr>
          <w:p w:rsidR="00130FED" w:rsidRDefault="00130FED" w:rsidP="00824645">
            <w:pPr>
              <w:pStyle w:val="Standard"/>
              <w:snapToGrid w:val="0"/>
              <w:spacing w:line="276" w:lineRule="auto"/>
              <w:jc w:val="center"/>
            </w:pPr>
            <w:r>
              <w:t>1</w:t>
            </w:r>
          </w:p>
        </w:tc>
        <w:tc>
          <w:tcPr>
            <w:tcW w:w="7371" w:type="dxa"/>
            <w:tcBorders>
              <w:top w:val="single" w:sz="4" w:space="0" w:color="000000"/>
              <w:left w:val="single" w:sz="4" w:space="0" w:color="000000"/>
              <w:bottom w:val="single" w:sz="4" w:space="0" w:color="000000"/>
              <w:right w:val="single" w:sz="4" w:space="0" w:color="000000"/>
            </w:tcBorders>
            <w:hideMark/>
          </w:tcPr>
          <w:p w:rsidR="00130FED" w:rsidRPr="009661B9" w:rsidRDefault="00130FED" w:rsidP="00824645">
            <w:pPr>
              <w:pStyle w:val="Standard"/>
              <w:snapToGrid w:val="0"/>
              <w:spacing w:line="276" w:lineRule="auto"/>
              <w:rPr>
                <w:b/>
                <w:bCs/>
                <w:color w:val="000000"/>
                <w:lang w:val="ru-RU"/>
              </w:rPr>
            </w:pPr>
            <w:r>
              <w:rPr>
                <w:b/>
                <w:bCs/>
                <w:color w:val="000000"/>
                <w:lang w:val="ru-RU"/>
              </w:rPr>
              <w:t xml:space="preserve">Отвечать </w:t>
            </w:r>
            <w:r>
              <w:rPr>
                <w:bCs/>
                <w:color w:val="000000"/>
                <w:lang w:val="ru-RU"/>
              </w:rPr>
              <w:t>на вопросы по материалу, изученному в предыдущих классах</w:t>
            </w:r>
            <w:r>
              <w:rPr>
                <w:b/>
                <w:bCs/>
                <w:color w:val="000000"/>
                <w:lang w:val="ru-RU"/>
              </w:rPr>
              <w:t xml:space="preserve">. Планировать </w:t>
            </w:r>
            <w:r>
              <w:rPr>
                <w:bCs/>
                <w:color w:val="000000"/>
                <w:lang w:val="ru-RU"/>
              </w:rPr>
              <w:t>изготовления изделия на основе «Вопросов юного технолога» и технологической карты.</w:t>
            </w:r>
          </w:p>
        </w:tc>
        <w:tc>
          <w:tcPr>
            <w:tcW w:w="1446" w:type="dxa"/>
            <w:tcBorders>
              <w:top w:val="single" w:sz="4" w:space="0" w:color="000000"/>
              <w:left w:val="single" w:sz="4" w:space="0" w:color="000000"/>
              <w:bottom w:val="single" w:sz="4" w:space="0" w:color="000000"/>
              <w:right w:val="single" w:sz="4" w:space="0" w:color="000000"/>
            </w:tcBorders>
          </w:tcPr>
          <w:p w:rsidR="00130FED" w:rsidRDefault="00E41960" w:rsidP="00824645">
            <w:pPr>
              <w:pStyle w:val="Standard"/>
              <w:snapToGrid w:val="0"/>
              <w:spacing w:line="276" w:lineRule="auto"/>
              <w:rPr>
                <w:bCs/>
                <w:color w:val="000000"/>
                <w:lang w:val="ru-RU"/>
              </w:rPr>
            </w:pPr>
            <w:r>
              <w:rPr>
                <w:bCs/>
                <w:color w:val="000000"/>
                <w:lang w:val="ru-RU"/>
              </w:rPr>
              <w:t>Практическая работа</w:t>
            </w:r>
          </w:p>
        </w:tc>
      </w:tr>
      <w:tr w:rsidR="00824645" w:rsidTr="00824645">
        <w:trPr>
          <w:trHeight w:val="345"/>
        </w:trPr>
        <w:tc>
          <w:tcPr>
            <w:tcW w:w="1591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4645" w:rsidRDefault="00824645" w:rsidP="00824645">
            <w:pPr>
              <w:pStyle w:val="Standard"/>
              <w:snapToGrid w:val="0"/>
              <w:spacing w:line="276" w:lineRule="auto"/>
              <w:jc w:val="center"/>
              <w:rPr>
                <w:b/>
                <w:bCs/>
                <w:color w:val="000000"/>
                <w:lang w:val="ru-RU"/>
              </w:rPr>
            </w:pPr>
            <w:r>
              <w:rPr>
                <w:b/>
                <w:bCs/>
                <w:color w:val="000000"/>
                <w:lang w:val="ru-RU"/>
              </w:rPr>
              <w:t>Земля и человек — 21 час</w:t>
            </w:r>
          </w:p>
        </w:tc>
      </w:tr>
      <w:tr w:rsidR="004502A2" w:rsidTr="009661B9">
        <w:trPr>
          <w:trHeight w:val="345"/>
        </w:trPr>
        <w:tc>
          <w:tcPr>
            <w:tcW w:w="622" w:type="dxa"/>
            <w:tcBorders>
              <w:top w:val="single" w:sz="4" w:space="0" w:color="000000"/>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2</w:t>
            </w:r>
          </w:p>
          <w:p w:rsidR="004502A2" w:rsidRDefault="004502A2" w:rsidP="004502A2">
            <w:pPr>
              <w:pStyle w:val="Standard"/>
              <w:snapToGrid w:val="0"/>
              <w:spacing w:line="276" w:lineRule="auto"/>
              <w:jc w:val="center"/>
              <w:rPr>
                <w:lang w:val="ru-RU"/>
              </w:rPr>
            </w:pPr>
            <w:r>
              <w:rPr>
                <w:lang w:val="ru-RU"/>
              </w:rPr>
              <w:t>3</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11</w:t>
            </w:r>
            <w:r w:rsidR="004502A2">
              <w:rPr>
                <w:lang w:val="ru-RU"/>
              </w:rPr>
              <w:t>.09.</w:t>
            </w:r>
          </w:p>
          <w:p w:rsidR="004502A2" w:rsidRDefault="005B63D0" w:rsidP="004502A2">
            <w:pPr>
              <w:pStyle w:val="Standard"/>
              <w:snapToGrid w:val="0"/>
              <w:spacing w:line="276" w:lineRule="auto"/>
              <w:jc w:val="center"/>
              <w:rPr>
                <w:lang w:val="ru-RU"/>
              </w:rPr>
            </w:pPr>
            <w:r>
              <w:rPr>
                <w:lang w:val="ru-RU"/>
              </w:rPr>
              <w:t>18</w:t>
            </w:r>
            <w:r w:rsidR="004502A2">
              <w:rPr>
                <w:lang w:val="ru-RU"/>
              </w:rPr>
              <w:t>.09.</w:t>
            </w:r>
          </w:p>
        </w:tc>
        <w:tc>
          <w:tcPr>
            <w:tcW w:w="636" w:type="dxa"/>
            <w:tcBorders>
              <w:top w:val="single" w:sz="4" w:space="0" w:color="000000"/>
              <w:left w:val="single" w:sz="4" w:space="0" w:color="000000"/>
              <w:bottom w:val="single" w:sz="4" w:space="0" w:color="000000"/>
              <w:right w:val="nil"/>
            </w:tcBorders>
          </w:tcPr>
          <w:p w:rsidR="00201224" w:rsidRDefault="00201224" w:rsidP="004502A2">
            <w:pPr>
              <w:pStyle w:val="Standard"/>
              <w:snapToGrid w:val="0"/>
              <w:spacing w:line="276" w:lineRule="auto"/>
              <w:jc w:val="center"/>
              <w:rPr>
                <w:lang w:val="ru-RU"/>
              </w:rPr>
            </w:pPr>
          </w:p>
          <w:p w:rsidR="004502A2" w:rsidRDefault="00201224" w:rsidP="004502A2">
            <w:pPr>
              <w:pStyle w:val="Standard"/>
              <w:snapToGrid w:val="0"/>
              <w:spacing w:line="276" w:lineRule="auto"/>
              <w:jc w:val="center"/>
              <w:rPr>
                <w:lang w:val="ru-RU"/>
              </w:rPr>
            </w:pPr>
            <w:r>
              <w:rPr>
                <w:lang w:val="ru-RU"/>
              </w:rPr>
              <w:t>15.09</w:t>
            </w: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spacing w:line="276" w:lineRule="auto"/>
              <w:rPr>
                <w:lang w:val="ru-RU"/>
              </w:rPr>
            </w:pPr>
            <w:r>
              <w:rPr>
                <w:lang w:val="ru-RU"/>
              </w:rPr>
              <w:t xml:space="preserve">Вагоностроительный завод. </w:t>
            </w:r>
          </w:p>
          <w:p w:rsidR="004502A2" w:rsidRDefault="004502A2" w:rsidP="004502A2">
            <w:pPr>
              <w:spacing w:line="276" w:lineRule="auto"/>
              <w:rPr>
                <w:lang w:val="ru-RU"/>
              </w:rPr>
            </w:pPr>
            <w:r>
              <w:rPr>
                <w:lang w:val="ru-RU"/>
              </w:rPr>
              <w:t xml:space="preserve">Кузов вагона. </w:t>
            </w:r>
          </w:p>
          <w:p w:rsidR="004502A2" w:rsidRDefault="004502A2" w:rsidP="004502A2">
            <w:pPr>
              <w:spacing w:line="276" w:lineRule="auto"/>
              <w:rPr>
                <w:lang w:val="ru-RU"/>
              </w:rPr>
            </w:pPr>
            <w:r>
              <w:rPr>
                <w:lang w:val="ru-RU"/>
              </w:rPr>
              <w:t>Пассажирский вагон.</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spacing w:line="276" w:lineRule="auto"/>
              <w:jc w:val="center"/>
            </w:pPr>
            <w:r>
              <w:t>2</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Pr="009661B9" w:rsidRDefault="004502A2" w:rsidP="004502A2">
            <w:pPr>
              <w:spacing w:line="276" w:lineRule="auto"/>
              <w:rPr>
                <w:b/>
                <w:bCs/>
                <w:lang w:val="ru-RU"/>
              </w:rPr>
            </w:pPr>
            <w:r>
              <w:rPr>
                <w:b/>
                <w:bCs/>
                <w:lang w:val="ru-RU"/>
              </w:rPr>
              <w:t>Находить и отбирать</w:t>
            </w:r>
            <w:r>
              <w:rPr>
                <w:lang w:val="ru-RU"/>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r>
              <w:rPr>
                <w:b/>
                <w:bCs/>
                <w:lang w:val="ru-RU"/>
              </w:rPr>
              <w:t xml:space="preserve"> Овладеть</w:t>
            </w:r>
            <w:r>
              <w:rPr>
                <w:lang w:val="ru-RU"/>
              </w:rPr>
              <w:t xml:space="preserve"> основами черчения, анализировать конструкцию изделия, выполнять разметку деталей при помощи циркуля</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spacing w:line="276" w:lineRule="auto"/>
              <w:rPr>
                <w:lang w:val="ru-RU"/>
              </w:rPr>
            </w:pPr>
            <w:r w:rsidRPr="00E41960">
              <w:rPr>
                <w:lang w:val="ru-RU"/>
              </w:rPr>
              <w:t>Практическая работа</w:t>
            </w:r>
          </w:p>
          <w:p w:rsidR="00E41960" w:rsidRDefault="00E41960" w:rsidP="004502A2">
            <w:pPr>
              <w:spacing w:line="276" w:lineRule="auto"/>
              <w:rPr>
                <w:lang w:val="ru-RU"/>
              </w:rPr>
            </w:pPr>
            <w:r w:rsidRPr="00E41960">
              <w:rPr>
                <w:lang w:val="ru-RU"/>
              </w:rPr>
              <w:t>Сообщение</w:t>
            </w:r>
          </w:p>
        </w:tc>
      </w:tr>
      <w:tr w:rsidR="004502A2" w:rsidTr="009661B9">
        <w:trPr>
          <w:trHeight w:val="345"/>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4</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25</w:t>
            </w:r>
            <w:r w:rsidR="004502A2">
              <w:rPr>
                <w:lang w:val="ru-RU"/>
              </w:rPr>
              <w:t>.09.</w:t>
            </w:r>
          </w:p>
        </w:tc>
        <w:tc>
          <w:tcPr>
            <w:tcW w:w="636" w:type="dxa"/>
            <w:tcBorders>
              <w:top w:val="single" w:sz="4" w:space="0" w:color="000000"/>
              <w:left w:val="single" w:sz="4" w:space="0" w:color="000000"/>
              <w:bottom w:val="single" w:sz="4" w:space="0" w:color="000000"/>
              <w:right w:val="nil"/>
            </w:tcBorders>
          </w:tcPr>
          <w:p w:rsidR="004502A2" w:rsidRDefault="00201224" w:rsidP="004502A2">
            <w:pPr>
              <w:pStyle w:val="Standard"/>
              <w:snapToGrid w:val="0"/>
              <w:spacing w:line="276" w:lineRule="auto"/>
              <w:jc w:val="center"/>
              <w:rPr>
                <w:lang w:val="ru-RU"/>
              </w:rPr>
            </w:pPr>
            <w:r>
              <w:rPr>
                <w:lang w:val="ru-RU"/>
              </w:rPr>
              <w:t>22.09</w:t>
            </w: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Полезные ископаемые. </w:t>
            </w:r>
          </w:p>
          <w:p w:rsidR="004502A2" w:rsidRDefault="004502A2" w:rsidP="004502A2">
            <w:pPr>
              <w:pStyle w:val="Standard"/>
              <w:snapToGrid w:val="0"/>
              <w:spacing w:line="276" w:lineRule="auto"/>
              <w:rPr>
                <w:color w:val="000000"/>
                <w:lang w:val="ru-RU"/>
              </w:rPr>
            </w:pPr>
            <w:r>
              <w:rPr>
                <w:color w:val="000000"/>
                <w:lang w:val="ru-RU"/>
              </w:rPr>
              <w:t>Буровая вышка.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Pr>
                <w:b/>
                <w:lang w:val="ru-RU"/>
              </w:rPr>
              <w:t>Находить и обозначать</w:t>
            </w:r>
            <w:r>
              <w:rPr>
                <w:lang w:val="ru-RU"/>
              </w:rPr>
              <w:t xml:space="preserve"> на карте России  крупнейшие месторождения нефти и газа. </w:t>
            </w:r>
            <w:r>
              <w:rPr>
                <w:b/>
                <w:lang w:val="ru-RU"/>
              </w:rPr>
              <w:t xml:space="preserve">Анализировать </w:t>
            </w:r>
            <w:r>
              <w:rPr>
                <w:lang w:val="ru-RU"/>
              </w:rPr>
              <w:t>конструкцию реального объекта (буровая вышка) и определять основные элементы конструкции.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345"/>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5</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w:t>
            </w:r>
            <w:r w:rsidR="004502A2">
              <w:rPr>
                <w:lang w:val="ru-RU"/>
              </w:rPr>
              <w:t>.10.</w:t>
            </w:r>
          </w:p>
        </w:tc>
        <w:tc>
          <w:tcPr>
            <w:tcW w:w="636" w:type="dxa"/>
            <w:tcBorders>
              <w:top w:val="single" w:sz="4" w:space="0" w:color="000000"/>
              <w:left w:val="single" w:sz="4" w:space="0" w:color="000000"/>
              <w:bottom w:val="single" w:sz="4" w:space="0" w:color="000000"/>
              <w:right w:val="nil"/>
            </w:tcBorders>
          </w:tcPr>
          <w:p w:rsidR="004502A2" w:rsidRDefault="00201224" w:rsidP="004502A2">
            <w:pPr>
              <w:pStyle w:val="Standard"/>
              <w:snapToGrid w:val="0"/>
              <w:spacing w:line="276" w:lineRule="auto"/>
              <w:jc w:val="center"/>
              <w:rPr>
                <w:lang w:val="ru-RU"/>
              </w:rPr>
            </w:pPr>
            <w:r>
              <w:rPr>
                <w:lang w:val="ru-RU"/>
              </w:rPr>
              <w:t>29.09</w:t>
            </w: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Полезные ископаемые. </w:t>
            </w:r>
          </w:p>
          <w:p w:rsidR="004502A2" w:rsidRDefault="004502A2" w:rsidP="004502A2">
            <w:pPr>
              <w:pStyle w:val="Standard"/>
              <w:snapToGrid w:val="0"/>
              <w:spacing w:line="276" w:lineRule="auto"/>
              <w:rPr>
                <w:color w:val="000000"/>
                <w:lang w:val="ru-RU"/>
              </w:rPr>
            </w:pPr>
            <w:r>
              <w:rPr>
                <w:color w:val="000000"/>
                <w:lang w:val="ru-RU"/>
              </w:rPr>
              <w:t>Малахитовая шкатулка.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Pr>
                <w:b/>
                <w:lang w:val="ru-RU"/>
              </w:rPr>
              <w:t>Определять</w:t>
            </w:r>
            <w:r>
              <w:rPr>
                <w:lang w:val="ru-RU"/>
              </w:rPr>
              <w:t xml:space="preserve"> технологию лепки слоями для создания имитации рисунки малахита. </w:t>
            </w:r>
            <w:r>
              <w:rPr>
                <w:b/>
                <w:lang w:val="ru-RU"/>
              </w:rPr>
              <w:t xml:space="preserve">Смешивать </w:t>
            </w:r>
            <w:r>
              <w:rPr>
                <w:lang w:val="ru-RU"/>
              </w:rPr>
              <w:t xml:space="preserve">пластилин близких оттенков для создания нового оттеночного цвета. </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p w:rsidR="00E41960" w:rsidRDefault="00E41960" w:rsidP="004502A2">
            <w:pPr>
              <w:pStyle w:val="Standard"/>
              <w:snapToGrid w:val="0"/>
              <w:spacing w:line="276" w:lineRule="auto"/>
              <w:rPr>
                <w:lang w:val="ru-RU"/>
              </w:rPr>
            </w:pPr>
            <w:r w:rsidRPr="00E41960">
              <w:rPr>
                <w:lang w:val="ru-RU"/>
              </w:rPr>
              <w:t>Сообщение</w:t>
            </w:r>
          </w:p>
        </w:tc>
      </w:tr>
      <w:tr w:rsidR="004502A2" w:rsidTr="009661B9">
        <w:trPr>
          <w:trHeight w:val="867"/>
        </w:trPr>
        <w:tc>
          <w:tcPr>
            <w:tcW w:w="622" w:type="dxa"/>
            <w:tcBorders>
              <w:top w:val="single" w:sz="4" w:space="0" w:color="000000"/>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6</w:t>
            </w:r>
          </w:p>
          <w:p w:rsidR="004502A2" w:rsidRDefault="004502A2" w:rsidP="004502A2">
            <w:pPr>
              <w:pStyle w:val="Standard"/>
              <w:snapToGrid w:val="0"/>
              <w:spacing w:line="276" w:lineRule="auto"/>
              <w:jc w:val="center"/>
              <w:rPr>
                <w:lang w:val="ru-RU"/>
              </w:rPr>
            </w:pPr>
            <w:r>
              <w:rPr>
                <w:lang w:val="ru-RU"/>
              </w:rPr>
              <w:t>7</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9</w:t>
            </w:r>
            <w:r w:rsidR="004502A2">
              <w:rPr>
                <w:lang w:val="ru-RU"/>
              </w:rPr>
              <w:t>.10.</w:t>
            </w:r>
          </w:p>
          <w:p w:rsidR="004502A2" w:rsidRDefault="005B63D0" w:rsidP="004502A2">
            <w:pPr>
              <w:pStyle w:val="Standard"/>
              <w:snapToGrid w:val="0"/>
              <w:spacing w:line="276" w:lineRule="auto"/>
              <w:jc w:val="center"/>
              <w:rPr>
                <w:lang w:val="ru-RU"/>
              </w:rPr>
            </w:pPr>
            <w:r>
              <w:rPr>
                <w:lang w:val="ru-RU"/>
              </w:rPr>
              <w:t>16</w:t>
            </w:r>
            <w:r w:rsidR="004502A2">
              <w:rPr>
                <w:lang w:val="ru-RU"/>
              </w:rPr>
              <w:t>.10.</w:t>
            </w:r>
          </w:p>
        </w:tc>
        <w:tc>
          <w:tcPr>
            <w:tcW w:w="636" w:type="dxa"/>
            <w:tcBorders>
              <w:top w:val="single" w:sz="4" w:space="0" w:color="000000"/>
              <w:left w:val="single" w:sz="4" w:space="0" w:color="000000"/>
              <w:bottom w:val="single" w:sz="4" w:space="0" w:color="000000"/>
              <w:right w:val="nil"/>
            </w:tcBorders>
          </w:tcPr>
          <w:p w:rsidR="004502A2" w:rsidRDefault="000A123B" w:rsidP="004502A2">
            <w:pPr>
              <w:pStyle w:val="Standard"/>
              <w:snapToGrid w:val="0"/>
              <w:spacing w:line="276" w:lineRule="auto"/>
              <w:jc w:val="center"/>
              <w:rPr>
                <w:lang w:val="ru-RU"/>
              </w:rPr>
            </w:pPr>
            <w:r>
              <w:rPr>
                <w:lang w:val="ru-RU"/>
              </w:rPr>
              <w:t>6.10</w:t>
            </w:r>
          </w:p>
          <w:p w:rsidR="000A123B" w:rsidRDefault="000A123B" w:rsidP="004502A2">
            <w:pPr>
              <w:pStyle w:val="Standard"/>
              <w:snapToGrid w:val="0"/>
              <w:spacing w:line="276" w:lineRule="auto"/>
              <w:jc w:val="center"/>
              <w:rPr>
                <w:lang w:val="ru-RU"/>
              </w:rPr>
            </w:pPr>
            <w:r>
              <w:rPr>
                <w:lang w:val="ru-RU"/>
              </w:rPr>
              <w:t>13.10</w:t>
            </w: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Автомобильный завод. КамАЗ. </w:t>
            </w:r>
          </w:p>
          <w:p w:rsidR="004502A2" w:rsidRDefault="004502A2" w:rsidP="004502A2">
            <w:pPr>
              <w:pStyle w:val="Standard"/>
              <w:snapToGrid w:val="0"/>
              <w:spacing w:line="276" w:lineRule="auto"/>
              <w:rPr>
                <w:color w:val="000000"/>
                <w:lang w:val="ru-RU"/>
              </w:rPr>
            </w:pPr>
            <w:r>
              <w:rPr>
                <w:color w:val="000000"/>
                <w:lang w:val="ru-RU"/>
              </w:rPr>
              <w:t>Кузов грузовика.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обозначать</w:t>
            </w:r>
            <w:r>
              <w:rPr>
                <w:lang w:val="ru-RU"/>
              </w:rPr>
              <w:t xml:space="preserve"> на карте России крупнейшие заводы, выпускающие автомобили. </w:t>
            </w:r>
            <w:r>
              <w:rPr>
                <w:b/>
                <w:lang w:val="ru-RU"/>
              </w:rPr>
              <w:t>Выделять</w:t>
            </w:r>
            <w:r>
              <w:rPr>
                <w:lang w:val="ru-RU"/>
              </w:rPr>
              <w:t xml:space="preserve"> информацию о конвейерном производстве, </w:t>
            </w:r>
            <w:r>
              <w:rPr>
                <w:b/>
                <w:lang w:val="ru-RU"/>
              </w:rPr>
              <w:t>выделять</w:t>
            </w:r>
            <w:r>
              <w:rPr>
                <w:lang w:val="ru-RU"/>
              </w:rPr>
              <w:t xml:space="preserve"> этапы и операции, </w:t>
            </w:r>
            <w:r>
              <w:rPr>
                <w:b/>
                <w:lang w:val="ru-RU"/>
              </w:rPr>
              <w:t>объяснять</w:t>
            </w:r>
            <w:r>
              <w:rPr>
                <w:lang w:val="ru-RU"/>
              </w:rPr>
              <w:t xml:space="preserve"> новые понятия. </w:t>
            </w:r>
          </w:p>
          <w:p w:rsidR="004502A2" w:rsidRDefault="004502A2" w:rsidP="004502A2">
            <w:pPr>
              <w:pStyle w:val="Standard"/>
              <w:snapToGrid w:val="0"/>
              <w:spacing w:line="276" w:lineRule="auto"/>
              <w:rPr>
                <w:lang w:val="ru-RU"/>
              </w:rPr>
            </w:pPr>
            <w:r>
              <w:rPr>
                <w:b/>
                <w:lang w:val="ru-RU"/>
              </w:rPr>
              <w:t>Соблюдать</w:t>
            </w:r>
            <w:r>
              <w:rPr>
                <w:lang w:val="ru-RU"/>
              </w:rPr>
              <w:t xml:space="preserve"> правила безопасного использования инструментов (отвертка, гаечный ключ) </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867"/>
        </w:trPr>
        <w:tc>
          <w:tcPr>
            <w:tcW w:w="622" w:type="dxa"/>
            <w:tcBorders>
              <w:top w:val="single" w:sz="4" w:space="0" w:color="000000"/>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lastRenderedPageBreak/>
              <w:t>8</w:t>
            </w:r>
          </w:p>
          <w:p w:rsidR="004502A2" w:rsidRDefault="004502A2" w:rsidP="004502A2">
            <w:pPr>
              <w:pStyle w:val="Standard"/>
              <w:snapToGrid w:val="0"/>
              <w:spacing w:line="276" w:lineRule="auto"/>
              <w:jc w:val="center"/>
              <w:rPr>
                <w:lang w:val="ru-RU"/>
              </w:rPr>
            </w:pPr>
            <w:r>
              <w:rPr>
                <w:lang w:val="ru-RU"/>
              </w:rPr>
              <w:t>9</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23</w:t>
            </w:r>
            <w:r w:rsidR="004502A2">
              <w:rPr>
                <w:lang w:val="ru-RU"/>
              </w:rPr>
              <w:t>.10.</w:t>
            </w:r>
          </w:p>
          <w:p w:rsidR="004502A2" w:rsidRDefault="005B63D0" w:rsidP="004502A2">
            <w:pPr>
              <w:pStyle w:val="Standard"/>
              <w:snapToGrid w:val="0"/>
              <w:spacing w:line="276" w:lineRule="auto"/>
              <w:jc w:val="center"/>
              <w:rPr>
                <w:lang w:val="ru-RU"/>
              </w:rPr>
            </w:pPr>
            <w:r>
              <w:rPr>
                <w:lang w:val="ru-RU"/>
              </w:rPr>
              <w:t>30</w:t>
            </w:r>
            <w:r w:rsidR="004502A2">
              <w:rPr>
                <w:lang w:val="ru-RU"/>
              </w:rPr>
              <w:t>.10.</w:t>
            </w:r>
          </w:p>
        </w:tc>
        <w:tc>
          <w:tcPr>
            <w:tcW w:w="636" w:type="dxa"/>
            <w:tcBorders>
              <w:top w:val="single" w:sz="4" w:space="0" w:color="000000"/>
              <w:left w:val="single" w:sz="4" w:space="0" w:color="000000"/>
              <w:bottom w:val="single" w:sz="4" w:space="0" w:color="000000"/>
              <w:right w:val="nil"/>
            </w:tcBorders>
          </w:tcPr>
          <w:p w:rsidR="004502A2" w:rsidRDefault="000A123B" w:rsidP="004502A2">
            <w:pPr>
              <w:pStyle w:val="Standard"/>
              <w:snapToGrid w:val="0"/>
              <w:spacing w:line="276" w:lineRule="auto"/>
              <w:jc w:val="center"/>
              <w:rPr>
                <w:lang w:val="ru-RU"/>
              </w:rPr>
            </w:pPr>
            <w:r>
              <w:rPr>
                <w:lang w:val="ru-RU"/>
              </w:rPr>
              <w:t>20.10</w:t>
            </w:r>
          </w:p>
          <w:p w:rsidR="000A123B" w:rsidRDefault="000A123B" w:rsidP="004502A2">
            <w:pPr>
              <w:pStyle w:val="Standard"/>
              <w:snapToGrid w:val="0"/>
              <w:spacing w:line="276" w:lineRule="auto"/>
              <w:jc w:val="center"/>
              <w:rPr>
                <w:lang w:val="ru-RU"/>
              </w:rPr>
            </w:pPr>
            <w:r>
              <w:rPr>
                <w:lang w:val="ru-RU"/>
              </w:rPr>
              <w:t>27.10</w:t>
            </w: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Монетный двор. Стороны медали. </w:t>
            </w:r>
          </w:p>
          <w:p w:rsidR="004502A2" w:rsidRDefault="004502A2" w:rsidP="004502A2">
            <w:pPr>
              <w:pStyle w:val="Standard"/>
              <w:snapToGrid w:val="0"/>
              <w:spacing w:line="276" w:lineRule="auto"/>
              <w:rPr>
                <w:color w:val="000000"/>
                <w:lang w:val="ru-RU"/>
              </w:rPr>
            </w:pPr>
            <w:r>
              <w:rPr>
                <w:color w:val="000000"/>
                <w:lang w:val="ru-RU"/>
              </w:rPr>
              <w:t>Медаль.</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Pr>
                <w:b/>
                <w:lang w:val="ru-RU"/>
              </w:rPr>
              <w:t>Освоить</w:t>
            </w:r>
            <w:r>
              <w:rPr>
                <w:lang w:val="ru-RU"/>
              </w:rPr>
              <w:t xml:space="preserve"> правила теснения фольги.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3738FB">
        <w:trPr>
          <w:trHeight w:val="243"/>
        </w:trPr>
        <w:tc>
          <w:tcPr>
            <w:tcW w:w="15915" w:type="dxa"/>
            <w:gridSpan w:val="7"/>
            <w:tcBorders>
              <w:top w:val="single" w:sz="4" w:space="0" w:color="000000"/>
              <w:left w:val="single" w:sz="4" w:space="0" w:color="000000"/>
              <w:bottom w:val="single" w:sz="4" w:space="0" w:color="000000"/>
              <w:right w:val="single" w:sz="4" w:space="0" w:color="000000"/>
            </w:tcBorders>
          </w:tcPr>
          <w:p w:rsidR="004502A2" w:rsidRDefault="004502A2" w:rsidP="004502A2">
            <w:pPr>
              <w:pStyle w:val="Standard"/>
              <w:snapToGrid w:val="0"/>
              <w:spacing w:line="276" w:lineRule="auto"/>
              <w:jc w:val="center"/>
              <w:rPr>
                <w:b/>
                <w:bCs/>
                <w:color w:val="000000"/>
                <w:lang w:val="ru-RU"/>
              </w:rPr>
            </w:pPr>
          </w:p>
        </w:tc>
      </w:tr>
      <w:tr w:rsidR="004502A2" w:rsidTr="009661B9">
        <w:trPr>
          <w:trHeight w:val="345"/>
        </w:trPr>
        <w:tc>
          <w:tcPr>
            <w:tcW w:w="622" w:type="dxa"/>
            <w:tcBorders>
              <w:top w:val="nil"/>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10</w:t>
            </w:r>
          </w:p>
          <w:p w:rsidR="004502A2" w:rsidRDefault="004502A2" w:rsidP="004502A2">
            <w:pPr>
              <w:pStyle w:val="Standard"/>
              <w:snapToGrid w:val="0"/>
              <w:spacing w:line="276" w:lineRule="auto"/>
              <w:jc w:val="center"/>
              <w:rPr>
                <w:lang w:val="ru-RU"/>
              </w:rPr>
            </w:pPr>
            <w:r>
              <w:rPr>
                <w:lang w:val="ru-RU"/>
              </w:rPr>
              <w:t>11</w:t>
            </w:r>
          </w:p>
        </w:tc>
        <w:tc>
          <w:tcPr>
            <w:tcW w:w="645" w:type="dxa"/>
            <w:tcBorders>
              <w:top w:val="nil"/>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13</w:t>
            </w:r>
            <w:r w:rsidR="004502A2">
              <w:rPr>
                <w:lang w:val="ru-RU"/>
              </w:rPr>
              <w:t>.11.</w:t>
            </w:r>
          </w:p>
          <w:p w:rsidR="004502A2" w:rsidRDefault="005B63D0" w:rsidP="004502A2">
            <w:pPr>
              <w:pStyle w:val="Standard"/>
              <w:snapToGrid w:val="0"/>
              <w:spacing w:line="276" w:lineRule="auto"/>
              <w:jc w:val="center"/>
              <w:rPr>
                <w:lang w:val="ru-RU"/>
              </w:rPr>
            </w:pPr>
            <w:r>
              <w:rPr>
                <w:lang w:val="ru-RU"/>
              </w:rPr>
              <w:t>20</w:t>
            </w:r>
            <w:r w:rsidR="004502A2">
              <w:rPr>
                <w:lang w:val="ru-RU"/>
              </w:rPr>
              <w:t>.11.</w:t>
            </w:r>
          </w:p>
        </w:tc>
        <w:tc>
          <w:tcPr>
            <w:tcW w:w="636" w:type="dxa"/>
            <w:tcBorders>
              <w:top w:val="nil"/>
              <w:left w:val="single" w:sz="4" w:space="0" w:color="000000"/>
              <w:bottom w:val="single" w:sz="4" w:space="0" w:color="000000"/>
              <w:right w:val="nil"/>
            </w:tcBorders>
          </w:tcPr>
          <w:p w:rsidR="004502A2" w:rsidRDefault="000E7B6C" w:rsidP="004502A2">
            <w:pPr>
              <w:pStyle w:val="Standard"/>
              <w:snapToGrid w:val="0"/>
              <w:spacing w:line="276" w:lineRule="auto"/>
              <w:jc w:val="center"/>
              <w:rPr>
                <w:lang w:val="ru-RU"/>
              </w:rPr>
            </w:pPr>
            <w:r>
              <w:rPr>
                <w:lang w:val="ru-RU"/>
              </w:rPr>
              <w:t>10.11</w:t>
            </w:r>
          </w:p>
          <w:p w:rsidR="000E7B6C" w:rsidRDefault="000E7B6C" w:rsidP="004502A2">
            <w:pPr>
              <w:pStyle w:val="Standard"/>
              <w:snapToGrid w:val="0"/>
              <w:spacing w:line="276" w:lineRule="auto"/>
              <w:jc w:val="center"/>
              <w:rPr>
                <w:lang w:val="ru-RU"/>
              </w:rPr>
            </w:pPr>
            <w:r>
              <w:rPr>
                <w:lang w:val="ru-RU"/>
              </w:rPr>
              <w:t>17.11</w:t>
            </w:r>
          </w:p>
        </w:tc>
        <w:tc>
          <w:tcPr>
            <w:tcW w:w="4344"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rPr>
                <w:lang w:val="ru-RU"/>
              </w:rPr>
            </w:pPr>
            <w:r>
              <w:rPr>
                <w:lang w:val="ru-RU"/>
              </w:rPr>
              <w:t xml:space="preserve">Фаянсовый завод. Основа для вазы. </w:t>
            </w:r>
          </w:p>
          <w:p w:rsidR="004502A2" w:rsidRDefault="004502A2" w:rsidP="004502A2">
            <w:pPr>
              <w:pStyle w:val="Standard"/>
              <w:snapToGrid w:val="0"/>
              <w:spacing w:line="276" w:lineRule="auto"/>
              <w:rPr>
                <w:lang w:val="ru-RU"/>
              </w:rPr>
            </w:pPr>
            <w:r>
              <w:rPr>
                <w:lang w:val="ru-RU"/>
              </w:rPr>
              <w:t>Ваза.</w:t>
            </w:r>
          </w:p>
        </w:tc>
        <w:tc>
          <w:tcPr>
            <w:tcW w:w="851"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nil"/>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Pr>
                <w:b/>
                <w:lang w:val="ru-RU"/>
              </w:rPr>
              <w:t xml:space="preserve">Использовать </w:t>
            </w:r>
            <w:r>
              <w:rPr>
                <w:lang w:val="ru-RU"/>
              </w:rPr>
              <w:t xml:space="preserve">элементы, нанесенные на посуду, для определения фабрики изготовителя. </w:t>
            </w:r>
            <w:r>
              <w:rPr>
                <w:b/>
                <w:lang w:val="ru-RU"/>
              </w:rPr>
              <w:t>Находить и отмечать</w:t>
            </w:r>
            <w:r>
              <w:rPr>
                <w:lang w:val="ru-RU"/>
              </w:rPr>
              <w:t xml:space="preserve"> на карте России города, где находятся заводы по производству фаянсовых изделий.</w:t>
            </w:r>
          </w:p>
        </w:tc>
        <w:tc>
          <w:tcPr>
            <w:tcW w:w="1446" w:type="dxa"/>
            <w:tcBorders>
              <w:top w:val="nil"/>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p w:rsidR="00E41960" w:rsidRDefault="00E41960" w:rsidP="004502A2">
            <w:pPr>
              <w:pStyle w:val="Standard"/>
              <w:snapToGrid w:val="0"/>
              <w:spacing w:line="276" w:lineRule="auto"/>
              <w:rPr>
                <w:lang w:val="ru-RU"/>
              </w:rPr>
            </w:pPr>
            <w:r w:rsidRPr="00E41960">
              <w:rPr>
                <w:lang w:val="ru-RU"/>
              </w:rPr>
              <w:t>Сообщение</w:t>
            </w:r>
          </w:p>
        </w:tc>
      </w:tr>
      <w:tr w:rsidR="004502A2" w:rsidTr="009661B9">
        <w:trPr>
          <w:trHeight w:val="345"/>
        </w:trPr>
        <w:tc>
          <w:tcPr>
            <w:tcW w:w="622"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12</w:t>
            </w:r>
          </w:p>
        </w:tc>
        <w:tc>
          <w:tcPr>
            <w:tcW w:w="645" w:type="dxa"/>
            <w:tcBorders>
              <w:top w:val="nil"/>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27</w:t>
            </w:r>
            <w:r w:rsidR="004502A2">
              <w:rPr>
                <w:lang w:val="ru-RU"/>
              </w:rPr>
              <w:t>.11.</w:t>
            </w:r>
          </w:p>
        </w:tc>
        <w:tc>
          <w:tcPr>
            <w:tcW w:w="636" w:type="dxa"/>
            <w:tcBorders>
              <w:top w:val="nil"/>
              <w:left w:val="single" w:sz="4" w:space="0" w:color="000000"/>
              <w:bottom w:val="single" w:sz="4" w:space="0" w:color="000000"/>
              <w:right w:val="nil"/>
            </w:tcBorders>
          </w:tcPr>
          <w:p w:rsidR="004502A2" w:rsidRDefault="000E7B6C" w:rsidP="004502A2">
            <w:pPr>
              <w:pStyle w:val="Standard"/>
              <w:snapToGrid w:val="0"/>
              <w:spacing w:line="276" w:lineRule="auto"/>
              <w:jc w:val="center"/>
              <w:rPr>
                <w:lang w:val="ru-RU"/>
              </w:rPr>
            </w:pPr>
            <w:r>
              <w:rPr>
                <w:lang w:val="ru-RU"/>
              </w:rPr>
              <w:t>24.11</w:t>
            </w:r>
          </w:p>
        </w:tc>
        <w:tc>
          <w:tcPr>
            <w:tcW w:w="4344"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Швейная фабрика. Прихватка.</w:t>
            </w:r>
          </w:p>
        </w:tc>
        <w:tc>
          <w:tcPr>
            <w:tcW w:w="851"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nil"/>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Pr>
                <w:b/>
                <w:lang w:val="ru-RU"/>
              </w:rPr>
              <w:t xml:space="preserve">Находить и отмечать </w:t>
            </w:r>
            <w:r>
              <w:rPr>
                <w:lang w:val="ru-RU"/>
              </w:rPr>
              <w:t>на карте города, в которых находятся крупнейшие швейные производства.</w:t>
            </w:r>
          </w:p>
        </w:tc>
        <w:tc>
          <w:tcPr>
            <w:tcW w:w="1446" w:type="dxa"/>
            <w:tcBorders>
              <w:top w:val="nil"/>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p w:rsidR="00E41960" w:rsidRDefault="00E41960" w:rsidP="004502A2">
            <w:pPr>
              <w:pStyle w:val="Standard"/>
              <w:snapToGrid w:val="0"/>
              <w:spacing w:line="276" w:lineRule="auto"/>
              <w:rPr>
                <w:lang w:val="ru-RU"/>
              </w:rPr>
            </w:pPr>
            <w:r w:rsidRPr="00E41960">
              <w:rPr>
                <w:lang w:val="ru-RU"/>
              </w:rPr>
              <w:t>Сообщение</w:t>
            </w:r>
          </w:p>
        </w:tc>
      </w:tr>
      <w:tr w:rsidR="004502A2" w:rsidTr="009661B9">
        <w:trPr>
          <w:trHeight w:val="345"/>
        </w:trPr>
        <w:tc>
          <w:tcPr>
            <w:tcW w:w="622"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13</w:t>
            </w:r>
          </w:p>
        </w:tc>
        <w:tc>
          <w:tcPr>
            <w:tcW w:w="645" w:type="dxa"/>
            <w:tcBorders>
              <w:top w:val="nil"/>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4.</w:t>
            </w:r>
            <w:r w:rsidR="004502A2">
              <w:rPr>
                <w:lang w:val="ru-RU"/>
              </w:rPr>
              <w:t>12.</w:t>
            </w:r>
          </w:p>
        </w:tc>
        <w:tc>
          <w:tcPr>
            <w:tcW w:w="636" w:type="dxa"/>
            <w:tcBorders>
              <w:top w:val="nil"/>
              <w:left w:val="single" w:sz="4" w:space="0" w:color="000000"/>
              <w:bottom w:val="single" w:sz="4" w:space="0" w:color="000000"/>
              <w:right w:val="nil"/>
            </w:tcBorders>
          </w:tcPr>
          <w:p w:rsidR="004502A2" w:rsidRDefault="000E7B6C" w:rsidP="004502A2">
            <w:pPr>
              <w:pStyle w:val="Standard"/>
              <w:snapToGrid w:val="0"/>
              <w:spacing w:line="276" w:lineRule="auto"/>
              <w:jc w:val="center"/>
              <w:rPr>
                <w:lang w:val="ru-RU"/>
              </w:rPr>
            </w:pPr>
            <w:r>
              <w:rPr>
                <w:lang w:val="ru-RU"/>
              </w:rPr>
              <w:t>1.12</w:t>
            </w:r>
          </w:p>
        </w:tc>
        <w:tc>
          <w:tcPr>
            <w:tcW w:w="4344"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rPr>
                <w:lang w:val="ru-RU"/>
              </w:rPr>
            </w:pPr>
            <w:r>
              <w:rPr>
                <w:lang w:val="ru-RU"/>
              </w:rPr>
              <w:t>Мягкая игрушка. Новогодняя игрушка. Птичка.</w:t>
            </w:r>
          </w:p>
        </w:tc>
        <w:tc>
          <w:tcPr>
            <w:tcW w:w="851"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nil"/>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видах изделий, производимых на швейном производстве, из материалов учебника и других источников. </w:t>
            </w:r>
            <w:r>
              <w:rPr>
                <w:b/>
                <w:lang w:val="ru-RU"/>
              </w:rPr>
              <w:t>Использовать</w:t>
            </w:r>
            <w:r>
              <w:rPr>
                <w:lang w:val="ru-RU"/>
              </w:rPr>
              <w:t xml:space="preserve"> материалы учебника для знакомства с технологическим процессом изготовления мягкой игрушки. </w:t>
            </w:r>
            <w:r>
              <w:rPr>
                <w:b/>
                <w:lang w:val="ru-RU"/>
              </w:rPr>
              <w:t>Выполнять</w:t>
            </w:r>
            <w:r>
              <w:rPr>
                <w:lang w:val="ru-RU"/>
              </w:rPr>
              <w:t xml:space="preserve"> самостоятельно разметку деталей изделия и раскрой изделия.</w:t>
            </w:r>
          </w:p>
        </w:tc>
        <w:tc>
          <w:tcPr>
            <w:tcW w:w="1446" w:type="dxa"/>
            <w:tcBorders>
              <w:top w:val="nil"/>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345"/>
        </w:trPr>
        <w:tc>
          <w:tcPr>
            <w:tcW w:w="622" w:type="dxa"/>
            <w:tcBorders>
              <w:top w:val="nil"/>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14</w:t>
            </w:r>
          </w:p>
          <w:p w:rsidR="004502A2" w:rsidRDefault="004502A2" w:rsidP="004502A2">
            <w:pPr>
              <w:pStyle w:val="Standard"/>
              <w:snapToGrid w:val="0"/>
              <w:spacing w:line="276" w:lineRule="auto"/>
              <w:jc w:val="center"/>
              <w:rPr>
                <w:lang w:val="ru-RU"/>
              </w:rPr>
            </w:pPr>
            <w:r>
              <w:rPr>
                <w:lang w:val="ru-RU"/>
              </w:rPr>
              <w:t>15</w:t>
            </w:r>
          </w:p>
        </w:tc>
        <w:tc>
          <w:tcPr>
            <w:tcW w:w="645" w:type="dxa"/>
            <w:tcBorders>
              <w:top w:val="nil"/>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11</w:t>
            </w:r>
            <w:r w:rsidR="004502A2">
              <w:rPr>
                <w:lang w:val="ru-RU"/>
              </w:rPr>
              <w:t>.12.</w:t>
            </w:r>
          </w:p>
          <w:p w:rsidR="004502A2" w:rsidRDefault="005B63D0" w:rsidP="004502A2">
            <w:pPr>
              <w:pStyle w:val="Standard"/>
              <w:snapToGrid w:val="0"/>
              <w:spacing w:line="276" w:lineRule="auto"/>
              <w:jc w:val="center"/>
              <w:rPr>
                <w:lang w:val="ru-RU"/>
              </w:rPr>
            </w:pPr>
            <w:r>
              <w:rPr>
                <w:lang w:val="ru-RU"/>
              </w:rPr>
              <w:t>18</w:t>
            </w:r>
            <w:r w:rsidR="004502A2">
              <w:rPr>
                <w:lang w:val="ru-RU"/>
              </w:rPr>
              <w:t>.12.</w:t>
            </w:r>
          </w:p>
        </w:tc>
        <w:tc>
          <w:tcPr>
            <w:tcW w:w="636" w:type="dxa"/>
            <w:tcBorders>
              <w:top w:val="nil"/>
              <w:left w:val="single" w:sz="4" w:space="0" w:color="000000"/>
              <w:bottom w:val="single" w:sz="4" w:space="0" w:color="000000"/>
              <w:right w:val="nil"/>
            </w:tcBorders>
          </w:tcPr>
          <w:p w:rsidR="004502A2" w:rsidRDefault="000E7B6C" w:rsidP="004502A2">
            <w:pPr>
              <w:pStyle w:val="Standard"/>
              <w:snapToGrid w:val="0"/>
              <w:spacing w:line="276" w:lineRule="auto"/>
              <w:jc w:val="center"/>
              <w:rPr>
                <w:lang w:val="ru-RU"/>
              </w:rPr>
            </w:pPr>
            <w:r>
              <w:rPr>
                <w:lang w:val="ru-RU"/>
              </w:rPr>
              <w:t>8.12</w:t>
            </w:r>
          </w:p>
          <w:p w:rsidR="000E7B6C" w:rsidRDefault="000E7B6C" w:rsidP="004502A2">
            <w:pPr>
              <w:pStyle w:val="Standard"/>
              <w:snapToGrid w:val="0"/>
              <w:spacing w:line="276" w:lineRule="auto"/>
              <w:jc w:val="center"/>
              <w:rPr>
                <w:lang w:val="ru-RU"/>
              </w:rPr>
            </w:pPr>
            <w:r>
              <w:rPr>
                <w:lang w:val="ru-RU"/>
              </w:rPr>
              <w:t>15.12</w:t>
            </w:r>
          </w:p>
        </w:tc>
        <w:tc>
          <w:tcPr>
            <w:tcW w:w="4344"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Обувное производство. </w:t>
            </w:r>
          </w:p>
          <w:p w:rsidR="004502A2" w:rsidRDefault="004502A2" w:rsidP="004502A2">
            <w:pPr>
              <w:pStyle w:val="Standard"/>
              <w:snapToGrid w:val="0"/>
              <w:spacing w:line="276" w:lineRule="auto"/>
              <w:rPr>
                <w:color w:val="000000"/>
                <w:lang w:val="ru-RU"/>
              </w:rPr>
            </w:pPr>
            <w:r>
              <w:rPr>
                <w:color w:val="000000"/>
                <w:lang w:val="ru-RU"/>
              </w:rPr>
              <w:t>Модель детской летней обуви.</w:t>
            </w:r>
          </w:p>
        </w:tc>
        <w:tc>
          <w:tcPr>
            <w:tcW w:w="851"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nil"/>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Pr>
                <w:b/>
                <w:lang w:val="ru-RU"/>
              </w:rPr>
              <w:t>Снимать</w:t>
            </w:r>
            <w:r>
              <w:rPr>
                <w:lang w:val="ru-RU"/>
              </w:rPr>
              <w:t xml:space="preserve"> мерки и </w:t>
            </w:r>
            <w:r>
              <w:rPr>
                <w:b/>
                <w:lang w:val="ru-RU"/>
              </w:rPr>
              <w:t>определять</w:t>
            </w:r>
            <w:r>
              <w:rPr>
                <w:lang w:val="ru-RU"/>
              </w:rPr>
              <w:t>, используя таблицу размеров, свой размер обуви.</w:t>
            </w:r>
          </w:p>
        </w:tc>
        <w:tc>
          <w:tcPr>
            <w:tcW w:w="1446" w:type="dxa"/>
            <w:tcBorders>
              <w:top w:val="nil"/>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345"/>
        </w:trPr>
        <w:tc>
          <w:tcPr>
            <w:tcW w:w="622" w:type="dxa"/>
            <w:tcBorders>
              <w:top w:val="nil"/>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16</w:t>
            </w:r>
          </w:p>
          <w:p w:rsidR="004502A2" w:rsidRDefault="004502A2" w:rsidP="004502A2">
            <w:pPr>
              <w:pStyle w:val="Standard"/>
              <w:snapToGrid w:val="0"/>
              <w:spacing w:line="276" w:lineRule="auto"/>
              <w:jc w:val="center"/>
              <w:rPr>
                <w:lang w:val="ru-RU"/>
              </w:rPr>
            </w:pPr>
            <w:r>
              <w:rPr>
                <w:lang w:val="ru-RU"/>
              </w:rPr>
              <w:t>17</w:t>
            </w:r>
          </w:p>
        </w:tc>
        <w:tc>
          <w:tcPr>
            <w:tcW w:w="645" w:type="dxa"/>
            <w:tcBorders>
              <w:top w:val="nil"/>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25</w:t>
            </w:r>
            <w:r w:rsidR="004502A2">
              <w:rPr>
                <w:lang w:val="ru-RU"/>
              </w:rPr>
              <w:t>.12.</w:t>
            </w:r>
          </w:p>
          <w:p w:rsidR="004502A2" w:rsidRDefault="005B63D0" w:rsidP="004502A2">
            <w:pPr>
              <w:pStyle w:val="Standard"/>
              <w:snapToGrid w:val="0"/>
              <w:spacing w:line="276" w:lineRule="auto"/>
              <w:jc w:val="center"/>
              <w:rPr>
                <w:lang w:val="ru-RU"/>
              </w:rPr>
            </w:pPr>
            <w:r>
              <w:rPr>
                <w:lang w:val="ru-RU"/>
              </w:rPr>
              <w:t>15</w:t>
            </w:r>
            <w:r w:rsidR="004502A2">
              <w:rPr>
                <w:lang w:val="ru-RU"/>
              </w:rPr>
              <w:t>.01.</w:t>
            </w:r>
          </w:p>
        </w:tc>
        <w:tc>
          <w:tcPr>
            <w:tcW w:w="636" w:type="dxa"/>
            <w:tcBorders>
              <w:top w:val="nil"/>
              <w:left w:val="single" w:sz="4" w:space="0" w:color="000000"/>
              <w:bottom w:val="single" w:sz="4" w:space="0" w:color="000000"/>
              <w:right w:val="nil"/>
            </w:tcBorders>
          </w:tcPr>
          <w:p w:rsidR="004502A2" w:rsidRDefault="000E7B6C" w:rsidP="004502A2">
            <w:pPr>
              <w:pStyle w:val="Standard"/>
              <w:snapToGrid w:val="0"/>
              <w:spacing w:line="276" w:lineRule="auto"/>
              <w:jc w:val="center"/>
              <w:rPr>
                <w:lang w:val="ru-RU"/>
              </w:rPr>
            </w:pPr>
            <w:r>
              <w:rPr>
                <w:lang w:val="ru-RU"/>
              </w:rPr>
              <w:t>22.12</w:t>
            </w:r>
          </w:p>
        </w:tc>
        <w:tc>
          <w:tcPr>
            <w:tcW w:w="4344"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Деревообрабатывающее производство. </w:t>
            </w:r>
          </w:p>
          <w:p w:rsidR="004502A2" w:rsidRDefault="004502A2" w:rsidP="004502A2">
            <w:pPr>
              <w:pStyle w:val="Standard"/>
              <w:snapToGrid w:val="0"/>
              <w:spacing w:line="276" w:lineRule="auto"/>
              <w:rPr>
                <w:color w:val="000000"/>
                <w:lang w:val="ru-RU"/>
              </w:rPr>
            </w:pPr>
            <w:r>
              <w:rPr>
                <w:color w:val="000000"/>
                <w:lang w:val="ru-RU"/>
              </w:rPr>
              <w:t>Лесенка-опора для растений.</w:t>
            </w:r>
          </w:p>
        </w:tc>
        <w:tc>
          <w:tcPr>
            <w:tcW w:w="851" w:type="dxa"/>
            <w:tcBorders>
              <w:top w:val="nil"/>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nil"/>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древесине, ее свойствах, технологии производства пиломатериалов. </w:t>
            </w:r>
            <w:r>
              <w:rPr>
                <w:b/>
                <w:lang w:val="ru-RU"/>
              </w:rPr>
              <w:t>Объяснять</w:t>
            </w:r>
            <w:r>
              <w:rPr>
                <w:lang w:val="ru-RU"/>
              </w:rPr>
              <w:t xml:space="preserve"> назначение инструментов для обработки древесины с опорой на материалы учебника. </w:t>
            </w:r>
            <w:r>
              <w:rPr>
                <w:b/>
                <w:lang w:val="ru-RU"/>
              </w:rPr>
              <w:t>Обрабатывать</w:t>
            </w:r>
            <w:r>
              <w:rPr>
                <w:lang w:val="ru-RU"/>
              </w:rPr>
              <w:t xml:space="preserve"> рейки при помощи шлифовальной шкурки и соединять детали изделия столярным клеем.</w:t>
            </w:r>
          </w:p>
        </w:tc>
        <w:tc>
          <w:tcPr>
            <w:tcW w:w="1446" w:type="dxa"/>
            <w:tcBorders>
              <w:top w:val="nil"/>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3738FB">
        <w:trPr>
          <w:trHeight w:val="330"/>
        </w:trPr>
        <w:tc>
          <w:tcPr>
            <w:tcW w:w="15915" w:type="dxa"/>
            <w:gridSpan w:val="7"/>
            <w:tcBorders>
              <w:top w:val="single" w:sz="4" w:space="0" w:color="000000"/>
              <w:left w:val="single" w:sz="4" w:space="0" w:color="000000"/>
              <w:bottom w:val="single" w:sz="4" w:space="0" w:color="000000"/>
              <w:right w:val="single" w:sz="4" w:space="0" w:color="000000"/>
            </w:tcBorders>
          </w:tcPr>
          <w:p w:rsidR="004502A2" w:rsidRDefault="004502A2" w:rsidP="004502A2">
            <w:pPr>
              <w:pStyle w:val="Standard"/>
              <w:snapToGrid w:val="0"/>
              <w:spacing w:line="276" w:lineRule="auto"/>
              <w:jc w:val="center"/>
              <w:rPr>
                <w:b/>
                <w:bCs/>
                <w:color w:val="000000"/>
                <w:lang w:val="ru-RU"/>
              </w:rPr>
            </w:pPr>
          </w:p>
        </w:tc>
      </w:tr>
      <w:tr w:rsidR="004502A2" w:rsidTr="009661B9">
        <w:trPr>
          <w:trHeight w:val="120"/>
        </w:trPr>
        <w:tc>
          <w:tcPr>
            <w:tcW w:w="622" w:type="dxa"/>
            <w:tcBorders>
              <w:top w:val="single" w:sz="4" w:space="0" w:color="000000"/>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18</w:t>
            </w:r>
          </w:p>
          <w:p w:rsidR="004502A2" w:rsidRDefault="004502A2" w:rsidP="004502A2">
            <w:pPr>
              <w:pStyle w:val="Standard"/>
              <w:snapToGrid w:val="0"/>
              <w:spacing w:line="276" w:lineRule="auto"/>
              <w:jc w:val="center"/>
              <w:rPr>
                <w:lang w:val="ru-RU"/>
              </w:rPr>
            </w:pPr>
            <w:r>
              <w:rPr>
                <w:lang w:val="ru-RU"/>
              </w:rPr>
              <w:t>19</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22</w:t>
            </w:r>
            <w:r w:rsidR="004502A2">
              <w:rPr>
                <w:lang w:val="ru-RU"/>
              </w:rPr>
              <w:t>.01.</w:t>
            </w:r>
          </w:p>
          <w:p w:rsidR="004502A2" w:rsidRDefault="005B63D0" w:rsidP="004502A2">
            <w:pPr>
              <w:pStyle w:val="Standard"/>
              <w:snapToGrid w:val="0"/>
              <w:spacing w:line="276" w:lineRule="auto"/>
              <w:jc w:val="center"/>
              <w:rPr>
                <w:lang w:val="ru-RU"/>
              </w:rPr>
            </w:pPr>
            <w:r>
              <w:rPr>
                <w:lang w:val="ru-RU"/>
              </w:rPr>
              <w:t>29</w:t>
            </w:r>
            <w:r w:rsidR="004502A2">
              <w:rPr>
                <w:lang w:val="ru-RU"/>
              </w:rPr>
              <w:t>.01.</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Кондитерская фабрика. </w:t>
            </w:r>
          </w:p>
          <w:p w:rsidR="004502A2" w:rsidRDefault="004502A2" w:rsidP="004502A2">
            <w:pPr>
              <w:pStyle w:val="Standard"/>
              <w:snapToGrid w:val="0"/>
              <w:spacing w:line="276" w:lineRule="auto"/>
              <w:rPr>
                <w:color w:val="000000"/>
                <w:lang w:val="ru-RU"/>
              </w:rPr>
            </w:pPr>
            <w:r>
              <w:rPr>
                <w:color w:val="000000"/>
                <w:lang w:val="ru-RU"/>
              </w:rPr>
              <w:t>«Пирожное «Картошка».</w:t>
            </w:r>
          </w:p>
          <w:p w:rsidR="004502A2" w:rsidRDefault="004502A2" w:rsidP="004502A2">
            <w:pPr>
              <w:pStyle w:val="Standard"/>
              <w:snapToGrid w:val="0"/>
              <w:spacing w:line="276" w:lineRule="auto"/>
              <w:rPr>
                <w:color w:val="000000"/>
                <w:lang w:val="ru-RU"/>
              </w:rPr>
            </w:pPr>
            <w:r>
              <w:rPr>
                <w:color w:val="000000"/>
                <w:lang w:val="ru-RU"/>
              </w:rPr>
              <w:lastRenderedPageBreak/>
              <w:t>«Шоколадное печенье»</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lastRenderedPageBreak/>
              <w:t>2</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технологии производства кондитерских изделий (шоколада) и профессиональной деятельности </w:t>
            </w:r>
            <w:r>
              <w:rPr>
                <w:lang w:val="ru-RU"/>
              </w:rPr>
              <w:lastRenderedPageBreak/>
              <w:t xml:space="preserve">людей, работающих на кондитерском производстве. </w:t>
            </w:r>
            <w:r>
              <w:rPr>
                <w:b/>
                <w:lang w:val="ru-RU"/>
              </w:rPr>
              <w:t>Отмечать</w:t>
            </w:r>
            <w:r>
              <w:rPr>
                <w:lang w:val="ru-RU"/>
              </w:rPr>
              <w:t xml:space="preserve"> на карте города, где находятся крупнейшие кондитерские фабрики.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lastRenderedPageBreak/>
              <w:t>Практическая работа</w:t>
            </w:r>
          </w:p>
        </w:tc>
      </w:tr>
      <w:tr w:rsidR="004502A2" w:rsidTr="009661B9">
        <w:trPr>
          <w:trHeight w:val="343"/>
        </w:trPr>
        <w:tc>
          <w:tcPr>
            <w:tcW w:w="622" w:type="dxa"/>
            <w:tcBorders>
              <w:top w:val="single" w:sz="4" w:space="0" w:color="000000"/>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lastRenderedPageBreak/>
              <w:t>20</w:t>
            </w:r>
          </w:p>
          <w:p w:rsidR="004502A2" w:rsidRDefault="004502A2" w:rsidP="004502A2">
            <w:pPr>
              <w:pStyle w:val="Standard"/>
              <w:snapToGrid w:val="0"/>
              <w:spacing w:line="276" w:lineRule="auto"/>
              <w:jc w:val="center"/>
              <w:rPr>
                <w:lang w:val="ru-RU"/>
              </w:rPr>
            </w:pPr>
            <w:r>
              <w:rPr>
                <w:lang w:val="ru-RU"/>
              </w:rPr>
              <w:t>21</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5</w:t>
            </w:r>
            <w:r w:rsidR="004502A2">
              <w:rPr>
                <w:lang w:val="ru-RU"/>
              </w:rPr>
              <w:t>.02.</w:t>
            </w:r>
          </w:p>
          <w:p w:rsidR="004502A2" w:rsidRDefault="005B63D0" w:rsidP="004502A2">
            <w:pPr>
              <w:pStyle w:val="Standard"/>
              <w:snapToGrid w:val="0"/>
              <w:spacing w:line="276" w:lineRule="auto"/>
              <w:jc w:val="center"/>
              <w:rPr>
                <w:lang w:val="ru-RU"/>
              </w:rPr>
            </w:pPr>
            <w:r>
              <w:rPr>
                <w:lang w:val="ru-RU"/>
              </w:rPr>
              <w:t>12</w:t>
            </w:r>
            <w:r w:rsidR="004502A2">
              <w:rPr>
                <w:lang w:val="ru-RU"/>
              </w:rPr>
              <w:t>.02.</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Бытовая техника. Настольная лампа.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i/>
                <w:lang w:val="ru-RU"/>
              </w:rPr>
              <w:t>Находить и отбирать</w:t>
            </w:r>
            <w:r>
              <w:rPr>
                <w:lang w:val="ru-RU"/>
              </w:rPr>
              <w:t xml:space="preserve"> информацию о бытовой технике, ее видах и назначении. </w:t>
            </w:r>
            <w:r>
              <w:rPr>
                <w:b/>
                <w:lang w:val="ru-RU"/>
              </w:rPr>
              <w:t>Находить и отмечать</w:t>
            </w:r>
            <w:r>
              <w:rPr>
                <w:lang w:val="ru-RU"/>
              </w:rPr>
              <w:t xml:space="preserve"> на карте России города, где находятся крупнейшие производства бытовой техники. </w:t>
            </w:r>
            <w:r>
              <w:rPr>
                <w:b/>
                <w:lang w:val="ru-RU"/>
              </w:rPr>
              <w:t>Анализировать</w:t>
            </w:r>
            <w:r>
              <w:rPr>
                <w:lang w:val="ru-RU"/>
              </w:rPr>
              <w:t xml:space="preserve"> правила пользования электрическим чайником, </w:t>
            </w:r>
            <w:r>
              <w:rPr>
                <w:b/>
                <w:lang w:val="ru-RU"/>
              </w:rPr>
              <w:t xml:space="preserve">осмысливание </w:t>
            </w:r>
            <w:r>
              <w:rPr>
                <w:lang w:val="ru-RU"/>
              </w:rPr>
              <w:t xml:space="preserve">их значение для соблюдения мер безопасности и </w:t>
            </w:r>
            <w:r>
              <w:rPr>
                <w:b/>
                <w:lang w:val="ru-RU"/>
              </w:rPr>
              <w:t>составлять</w:t>
            </w:r>
            <w:r>
              <w:rPr>
                <w:lang w:val="ru-RU"/>
              </w:rPr>
              <w:t xml:space="preserve"> на их основе общие правила пользования бытовыми приборами.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385"/>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22</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19</w:t>
            </w:r>
            <w:r w:rsidR="004502A2">
              <w:rPr>
                <w:lang w:val="ru-RU"/>
              </w:rPr>
              <w:t>.02.</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 xml:space="preserve">Тепличное хозяйство. </w:t>
            </w:r>
          </w:p>
          <w:p w:rsidR="004502A2" w:rsidRDefault="004502A2" w:rsidP="004502A2">
            <w:pPr>
              <w:pStyle w:val="Standard"/>
              <w:snapToGrid w:val="0"/>
              <w:spacing w:line="276" w:lineRule="auto"/>
              <w:rPr>
                <w:color w:val="000000"/>
                <w:lang w:val="ru-RU"/>
              </w:rPr>
            </w:pPr>
            <w:r>
              <w:rPr>
                <w:color w:val="000000"/>
                <w:lang w:val="ru-RU"/>
              </w:rPr>
              <w:t>Цветы для школьной клумбы.</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видах и конструкциях теплиц, их значение для обеспечения жизнедеятельности человека. </w:t>
            </w:r>
            <w:r>
              <w:rPr>
                <w:b/>
                <w:lang w:val="ru-RU"/>
              </w:rPr>
              <w:t>Анализировать</w:t>
            </w:r>
            <w:r>
              <w:rPr>
                <w:lang w:val="ru-RU"/>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p w:rsidR="00E41960" w:rsidRDefault="00E41960" w:rsidP="004502A2">
            <w:pPr>
              <w:pStyle w:val="Standard"/>
              <w:snapToGrid w:val="0"/>
              <w:spacing w:line="276" w:lineRule="auto"/>
              <w:rPr>
                <w:lang w:val="ru-RU"/>
              </w:rPr>
            </w:pPr>
            <w:r w:rsidRPr="00E41960">
              <w:rPr>
                <w:lang w:val="ru-RU"/>
              </w:rPr>
              <w:t>Сообщение</w:t>
            </w:r>
          </w:p>
        </w:tc>
      </w:tr>
      <w:tr w:rsidR="004502A2" w:rsidTr="003738FB">
        <w:trPr>
          <w:trHeight w:val="385"/>
        </w:trPr>
        <w:tc>
          <w:tcPr>
            <w:tcW w:w="15915" w:type="dxa"/>
            <w:gridSpan w:val="7"/>
            <w:tcBorders>
              <w:top w:val="single" w:sz="4" w:space="0" w:color="000000"/>
              <w:left w:val="single" w:sz="4" w:space="0" w:color="000000"/>
              <w:bottom w:val="single" w:sz="4" w:space="0" w:color="000000"/>
              <w:right w:val="single" w:sz="4" w:space="0" w:color="000000"/>
            </w:tcBorders>
          </w:tcPr>
          <w:p w:rsidR="004502A2" w:rsidRDefault="004502A2" w:rsidP="004502A2">
            <w:pPr>
              <w:pStyle w:val="Standard"/>
              <w:snapToGrid w:val="0"/>
              <w:spacing w:line="276" w:lineRule="auto"/>
              <w:jc w:val="center"/>
              <w:rPr>
                <w:b/>
                <w:lang w:val="ru-RU"/>
              </w:rPr>
            </w:pPr>
          </w:p>
        </w:tc>
      </w:tr>
      <w:tr w:rsidR="004502A2" w:rsidTr="009661B9">
        <w:trPr>
          <w:trHeight w:val="385"/>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23</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26</w:t>
            </w:r>
            <w:r w:rsidR="004502A2">
              <w:rPr>
                <w:lang w:val="ru-RU"/>
              </w:rPr>
              <w:t>.02.</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Водоканал. Фильтр для воды.</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об устройстве системы водоснабжения города и о фильтрации воды. </w:t>
            </w:r>
            <w:r>
              <w:rPr>
                <w:b/>
                <w:lang w:val="ru-RU"/>
              </w:rPr>
              <w:t xml:space="preserve">Использовать </w:t>
            </w:r>
            <w:r>
              <w:rPr>
                <w:lang w:val="ru-RU"/>
              </w:rPr>
              <w:t xml:space="preserve">иллюстрации для составления рассказа о системе водоснабжения города и значения очистки воды для человека. </w:t>
            </w:r>
            <w:r>
              <w:rPr>
                <w:b/>
                <w:lang w:val="ru-RU"/>
              </w:rPr>
              <w:t>Проводить</w:t>
            </w:r>
            <w:r>
              <w:rPr>
                <w:lang w:val="ru-RU"/>
              </w:rPr>
              <w:t xml:space="preserve">  эксперимент по очистки воды, составлять отчет на основе наблюдений. </w:t>
            </w:r>
            <w:r>
              <w:rPr>
                <w:b/>
                <w:lang w:val="ru-RU"/>
              </w:rPr>
              <w:t xml:space="preserve">Изготовить  </w:t>
            </w:r>
            <w:proofErr w:type="spellStart"/>
            <w:r>
              <w:rPr>
                <w:lang w:val="ru-RU"/>
              </w:rPr>
              <w:t>струеметр</w:t>
            </w:r>
            <w:proofErr w:type="spellEnd"/>
            <w:r>
              <w:rPr>
                <w:lang w:val="ru-RU"/>
              </w:rPr>
              <w:t xml:space="preserve"> и </w:t>
            </w:r>
            <w:r>
              <w:rPr>
                <w:b/>
                <w:lang w:val="ru-RU"/>
              </w:rPr>
              <w:t>исследовать</w:t>
            </w:r>
            <w:r>
              <w:rPr>
                <w:lang w:val="ru-RU"/>
              </w:rPr>
              <w:t xml:space="preserve"> количество воды, которое расходуется человеком  за 1 минуту при разном напоре водяной струи.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385"/>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24</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5</w:t>
            </w:r>
            <w:r w:rsidR="004502A2">
              <w:rPr>
                <w:lang w:val="ru-RU"/>
              </w:rPr>
              <w:t>.03.</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Порт. Канатная лестница.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работе и устройстве порта, о профессии людей, работающих в порту. </w:t>
            </w:r>
            <w:r>
              <w:rPr>
                <w:b/>
                <w:lang w:val="ru-RU"/>
              </w:rPr>
              <w:t xml:space="preserve">Находить и отмечать </w:t>
            </w:r>
            <w:r>
              <w:rPr>
                <w:lang w:val="ru-RU"/>
              </w:rPr>
              <w:t xml:space="preserve">на карте крупнейшие порты России. </w:t>
            </w:r>
            <w:r>
              <w:rPr>
                <w:b/>
                <w:lang w:val="ru-RU"/>
              </w:rPr>
              <w:t>Анализировать</w:t>
            </w:r>
            <w:r>
              <w:rPr>
                <w:lang w:val="ru-RU"/>
              </w:rPr>
              <w:t xml:space="preserve"> способы вязания морских узлов, освоить способы вязания простого и  прямого узла. </w:t>
            </w:r>
            <w:r>
              <w:rPr>
                <w:b/>
                <w:lang w:val="ru-RU"/>
              </w:rPr>
              <w:t>Осознать,</w:t>
            </w:r>
            <w:r>
              <w:rPr>
                <w:lang w:val="ru-RU"/>
              </w:rPr>
              <w:t xml:space="preserve"> где можно на практике или в быту применять свои знания.</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385"/>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25</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12</w:t>
            </w:r>
            <w:r w:rsidR="004502A2">
              <w:rPr>
                <w:lang w:val="ru-RU"/>
              </w:rPr>
              <w:t>.03.</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Узелковое плетение. Браслет.</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 xml:space="preserve">Освоить </w:t>
            </w:r>
            <w:r>
              <w:rPr>
                <w:lang w:val="ru-RU"/>
              </w:rPr>
              <w:t xml:space="preserve">приемы выполнения одинарного и двойного  плоских узлов, приемы крепления нити в начале выполнения работы. </w:t>
            </w:r>
            <w:r>
              <w:rPr>
                <w:b/>
                <w:lang w:val="ru-RU"/>
              </w:rPr>
              <w:t>Сравнивать</w:t>
            </w:r>
            <w:r>
              <w:rPr>
                <w:lang w:val="ru-RU"/>
              </w:rPr>
              <w:t xml:space="preserve"> способы вязания морских узлов в стиле «макраме». </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3738FB">
        <w:trPr>
          <w:trHeight w:val="385"/>
        </w:trPr>
        <w:tc>
          <w:tcPr>
            <w:tcW w:w="15915" w:type="dxa"/>
            <w:gridSpan w:val="7"/>
            <w:tcBorders>
              <w:top w:val="single" w:sz="4" w:space="0" w:color="000000"/>
              <w:left w:val="single" w:sz="4" w:space="0" w:color="000000"/>
              <w:bottom w:val="single" w:sz="4" w:space="0" w:color="000000"/>
              <w:right w:val="single" w:sz="4" w:space="0" w:color="000000"/>
            </w:tcBorders>
          </w:tcPr>
          <w:p w:rsidR="004502A2" w:rsidRDefault="004502A2" w:rsidP="004502A2">
            <w:pPr>
              <w:pStyle w:val="Standard"/>
              <w:snapToGrid w:val="0"/>
              <w:spacing w:line="276" w:lineRule="auto"/>
              <w:jc w:val="center"/>
              <w:rPr>
                <w:b/>
                <w:lang w:val="ru-RU"/>
              </w:rPr>
            </w:pPr>
          </w:p>
        </w:tc>
      </w:tr>
      <w:tr w:rsidR="004502A2" w:rsidTr="009661B9">
        <w:trPr>
          <w:trHeight w:val="273"/>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26</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19</w:t>
            </w:r>
            <w:r w:rsidR="004502A2">
              <w:rPr>
                <w:lang w:val="ru-RU"/>
              </w:rPr>
              <w:t>.03.</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Самолетостроение. Самолет.</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sidRPr="009661B9">
              <w:rPr>
                <w:b/>
                <w:lang w:val="ru-RU"/>
              </w:rPr>
              <w:t>Находить и отбирать</w:t>
            </w:r>
            <w:r>
              <w:rPr>
                <w:lang w:val="ru-RU"/>
              </w:rPr>
              <w:t xml:space="preserve"> информацию об истории самолетостроения, о видах и назначении самолетов. </w:t>
            </w:r>
            <w:r w:rsidRPr="009661B9">
              <w:rPr>
                <w:b/>
                <w:lang w:val="ru-RU"/>
              </w:rPr>
              <w:t>Находить и отмечать</w:t>
            </w:r>
            <w:r>
              <w:rPr>
                <w:lang w:val="ru-RU"/>
              </w:rPr>
              <w:t xml:space="preserve"> на карте России </w:t>
            </w:r>
            <w:r>
              <w:rPr>
                <w:lang w:val="ru-RU"/>
              </w:rPr>
              <w:lastRenderedPageBreak/>
              <w:t>города, в котором находятся крупнейшие заводы, производящие самолеты.</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lastRenderedPageBreak/>
              <w:t>Практическая работа</w:t>
            </w:r>
          </w:p>
          <w:p w:rsidR="00E41960" w:rsidRDefault="00E41960" w:rsidP="004502A2">
            <w:pPr>
              <w:pStyle w:val="Standard"/>
              <w:snapToGrid w:val="0"/>
              <w:spacing w:line="276" w:lineRule="auto"/>
              <w:rPr>
                <w:lang w:val="ru-RU"/>
              </w:rPr>
            </w:pPr>
            <w:r>
              <w:rPr>
                <w:lang w:val="ru-RU"/>
              </w:rPr>
              <w:lastRenderedPageBreak/>
              <w:t>Сообщение</w:t>
            </w:r>
          </w:p>
        </w:tc>
      </w:tr>
      <w:tr w:rsidR="004502A2" w:rsidTr="00824645">
        <w:trPr>
          <w:trHeight w:val="273"/>
        </w:trPr>
        <w:tc>
          <w:tcPr>
            <w:tcW w:w="1903" w:type="dxa"/>
            <w:gridSpan w:val="3"/>
            <w:tcBorders>
              <w:top w:val="single" w:sz="4" w:space="0" w:color="000000"/>
              <w:left w:val="single" w:sz="4" w:space="0" w:color="000000"/>
              <w:bottom w:val="single" w:sz="4" w:space="0" w:color="000000"/>
              <w:right w:val="single" w:sz="4" w:space="0" w:color="000000"/>
            </w:tcBorders>
          </w:tcPr>
          <w:p w:rsidR="004502A2" w:rsidRDefault="004502A2" w:rsidP="004502A2">
            <w:pPr>
              <w:pStyle w:val="Standard"/>
              <w:snapToGrid w:val="0"/>
              <w:spacing w:line="276" w:lineRule="auto"/>
              <w:jc w:val="center"/>
              <w:rPr>
                <w:b/>
                <w:bCs/>
                <w:color w:val="000000"/>
                <w:lang w:val="ru-RU"/>
              </w:rPr>
            </w:pPr>
          </w:p>
        </w:tc>
        <w:tc>
          <w:tcPr>
            <w:tcW w:w="14012" w:type="dxa"/>
            <w:gridSpan w:val="4"/>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jc w:val="center"/>
              <w:rPr>
                <w:lang w:val="ru-RU"/>
              </w:rPr>
            </w:pPr>
            <w:r>
              <w:rPr>
                <w:b/>
                <w:bCs/>
                <w:color w:val="000000"/>
                <w:lang w:val="ru-RU"/>
              </w:rPr>
              <w:t>IV четверть – 8 часов</w:t>
            </w:r>
          </w:p>
        </w:tc>
      </w:tr>
      <w:tr w:rsidR="004502A2" w:rsidTr="009661B9">
        <w:trPr>
          <w:trHeight w:val="451"/>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27</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w:t>
            </w:r>
            <w:r w:rsidR="004502A2">
              <w:rPr>
                <w:lang w:val="ru-RU"/>
              </w:rPr>
              <w:t>.04.</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Ракетостроение. Ракета-носитель.</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Осмыслить</w:t>
            </w:r>
            <w:r>
              <w:rPr>
                <w:lang w:val="ru-RU"/>
              </w:rPr>
              <w:t xml:space="preserve"> конструкцию ракеты, строить модель ракеты. </w:t>
            </w:r>
            <w:r>
              <w:rPr>
                <w:b/>
                <w:lang w:val="ru-RU"/>
              </w:rPr>
              <w:t>Анализировать</w:t>
            </w:r>
            <w:r>
              <w:rPr>
                <w:lang w:val="ru-RU"/>
              </w:rPr>
              <w:t xml:space="preserve"> слайдовый план и на его основе самостоятельно заполнить технологическую карту. </w:t>
            </w:r>
            <w:r>
              <w:rPr>
                <w:b/>
                <w:lang w:val="ru-RU"/>
              </w:rPr>
              <w:t>Трансформировать</w:t>
            </w:r>
            <w:r>
              <w:rPr>
                <w:lang w:val="ru-RU"/>
              </w:rPr>
              <w:t xml:space="preserve">  лист бумаги в объемное геометрическое тело – конус, цилиндр.</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p w:rsidR="00E41960" w:rsidRDefault="00E41960" w:rsidP="004502A2">
            <w:pPr>
              <w:pStyle w:val="Standard"/>
              <w:snapToGrid w:val="0"/>
              <w:spacing w:line="276" w:lineRule="auto"/>
              <w:rPr>
                <w:lang w:val="ru-RU"/>
              </w:rPr>
            </w:pPr>
            <w:r>
              <w:rPr>
                <w:lang w:val="ru-RU"/>
              </w:rPr>
              <w:t>Сообщение</w:t>
            </w:r>
          </w:p>
        </w:tc>
      </w:tr>
      <w:tr w:rsidR="004502A2" w:rsidTr="009661B9">
        <w:trPr>
          <w:trHeight w:val="111"/>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28</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9</w:t>
            </w:r>
            <w:r w:rsidR="004502A2">
              <w:rPr>
                <w:lang w:val="ru-RU"/>
              </w:rPr>
              <w:t>.04.</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Летательный аппарат. Воздушный змей.</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об истории возникновения и конструктивных особенностях воздушных змеев. </w:t>
            </w:r>
            <w:r>
              <w:rPr>
                <w:b/>
                <w:lang w:val="ru-RU"/>
              </w:rPr>
              <w:t>Освоить</w:t>
            </w:r>
            <w:r>
              <w:rPr>
                <w:lang w:val="ru-RU"/>
              </w:rPr>
              <w:t xml:space="preserve"> правила разметки деталей изделия из бумаги и картона сгибанием.</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824645">
        <w:trPr>
          <w:trHeight w:val="111"/>
        </w:trPr>
        <w:tc>
          <w:tcPr>
            <w:tcW w:w="15915" w:type="dxa"/>
            <w:gridSpan w:val="7"/>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jc w:val="center"/>
              <w:rPr>
                <w:b/>
                <w:lang w:val="ru-RU"/>
              </w:rPr>
            </w:pPr>
            <w:r>
              <w:rPr>
                <w:b/>
                <w:lang w:val="ru-RU"/>
              </w:rPr>
              <w:t>Человек и информация – 6 часов.</w:t>
            </w:r>
          </w:p>
        </w:tc>
      </w:tr>
      <w:tr w:rsidR="004502A2" w:rsidTr="009661B9">
        <w:trPr>
          <w:trHeight w:val="160"/>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29</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16</w:t>
            </w:r>
            <w:r w:rsidR="004502A2">
              <w:rPr>
                <w:lang w:val="ru-RU"/>
              </w:rPr>
              <w:t>.04.</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Создание титульного листа.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технологическом процессе издания книги, о профессии людей, участвующих в ее создании. </w:t>
            </w:r>
            <w:r>
              <w:rPr>
                <w:b/>
                <w:lang w:val="ru-RU"/>
              </w:rPr>
              <w:t>Выделять</w:t>
            </w:r>
            <w:r>
              <w:rPr>
                <w:lang w:val="ru-RU"/>
              </w:rPr>
              <w:t xml:space="preserve"> этапы издания книги, </w:t>
            </w:r>
            <w:r>
              <w:rPr>
                <w:b/>
                <w:lang w:val="ru-RU"/>
              </w:rPr>
              <w:t>соотносить</w:t>
            </w:r>
            <w:r>
              <w:rPr>
                <w:lang w:val="ru-RU"/>
              </w:rPr>
              <w:t xml:space="preserve"> их с профессиональной деятельностью людей, участвующих в ее создании.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123"/>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30</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23</w:t>
            </w:r>
            <w:r w:rsidR="004502A2">
              <w:rPr>
                <w:lang w:val="ru-RU"/>
              </w:rPr>
              <w:t>.04.</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Работа  с таблицами.</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sidRPr="009661B9">
              <w:rPr>
                <w:b/>
                <w:lang w:val="ru-RU"/>
              </w:rPr>
              <w:t xml:space="preserve">Закрепить </w:t>
            </w:r>
            <w:r>
              <w:rPr>
                <w:lang w:val="ru-RU"/>
              </w:rPr>
              <w:t xml:space="preserve">знание и умение работы на компьютере. </w:t>
            </w:r>
            <w:r>
              <w:rPr>
                <w:b/>
                <w:lang w:val="ru-RU"/>
              </w:rPr>
              <w:t>О</w:t>
            </w:r>
            <w:r w:rsidRPr="009661B9">
              <w:rPr>
                <w:b/>
                <w:lang w:val="ru-RU"/>
              </w:rPr>
              <w:t xml:space="preserve">своить </w:t>
            </w:r>
            <w:r>
              <w:rPr>
                <w:lang w:val="ru-RU"/>
              </w:rPr>
              <w:t xml:space="preserve">набор текста, последовательность и особенности работы в текстовом редакторе </w:t>
            </w:r>
            <w:r>
              <w:rPr>
                <w:color w:val="000000"/>
                <w:lang w:val="en-US"/>
              </w:rPr>
              <w:t>Microsoft</w:t>
            </w:r>
            <w:r>
              <w:rPr>
                <w:color w:val="000000"/>
                <w:lang w:val="ru-RU"/>
              </w:rPr>
              <w:t xml:space="preserve"> </w:t>
            </w:r>
            <w:r>
              <w:rPr>
                <w:color w:val="000000"/>
                <w:lang w:val="en-US"/>
              </w:rPr>
              <w:t>Word</w:t>
            </w:r>
            <w:r>
              <w:rPr>
                <w:color w:val="000000"/>
                <w:lang w:val="ru-RU"/>
              </w:rPr>
              <w:t>.</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123"/>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31</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7</w:t>
            </w:r>
            <w:r w:rsidR="004502A2">
              <w:rPr>
                <w:lang w:val="ru-RU"/>
              </w:rPr>
              <w:t>.05.</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Создание содержания книги.</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sidRPr="009661B9">
              <w:rPr>
                <w:b/>
                <w:lang w:val="ru-RU"/>
              </w:rPr>
              <w:t>Объяснить</w:t>
            </w:r>
            <w:r>
              <w:rPr>
                <w:lang w:val="ru-RU"/>
              </w:rPr>
              <w:t xml:space="preserve"> значение и возможности использования ИКТ для передачи информации. </w:t>
            </w:r>
            <w:r w:rsidRPr="009661B9">
              <w:rPr>
                <w:b/>
                <w:lang w:val="ru-RU"/>
              </w:rPr>
              <w:t xml:space="preserve">Определять </w:t>
            </w:r>
            <w:r>
              <w:rPr>
                <w:lang w:val="ru-RU"/>
              </w:rPr>
              <w:t xml:space="preserve">значение компьютерных технологий в издательском деле, в процессе создания книги. </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123"/>
        </w:trPr>
        <w:tc>
          <w:tcPr>
            <w:tcW w:w="622" w:type="dxa"/>
            <w:tcBorders>
              <w:top w:val="single" w:sz="4" w:space="0" w:color="000000"/>
              <w:left w:val="single" w:sz="4" w:space="0" w:color="000000"/>
              <w:bottom w:val="single" w:sz="4" w:space="0" w:color="000000"/>
              <w:right w:val="nil"/>
            </w:tcBorders>
            <w:hideMark/>
          </w:tcPr>
          <w:p w:rsidR="005B63D0" w:rsidRDefault="005B63D0" w:rsidP="004502A2">
            <w:pPr>
              <w:pStyle w:val="Standard"/>
              <w:snapToGrid w:val="0"/>
              <w:spacing w:line="276" w:lineRule="auto"/>
              <w:jc w:val="center"/>
              <w:rPr>
                <w:lang w:val="ru-RU"/>
              </w:rPr>
            </w:pPr>
            <w:r>
              <w:rPr>
                <w:lang w:val="ru-RU"/>
              </w:rPr>
              <w:t>32</w:t>
            </w:r>
          </w:p>
          <w:p w:rsidR="004502A2" w:rsidRDefault="004502A2" w:rsidP="004502A2">
            <w:pPr>
              <w:pStyle w:val="Standard"/>
              <w:snapToGrid w:val="0"/>
              <w:spacing w:line="276" w:lineRule="auto"/>
              <w:jc w:val="center"/>
              <w:rPr>
                <w:lang w:val="ru-RU"/>
              </w:rPr>
            </w:pPr>
            <w:r>
              <w:rPr>
                <w:lang w:val="ru-RU"/>
              </w:rPr>
              <w:t>33</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14</w:t>
            </w:r>
            <w:r w:rsidR="004502A2">
              <w:rPr>
                <w:lang w:val="ru-RU"/>
              </w:rPr>
              <w:t>.05.</w:t>
            </w:r>
          </w:p>
          <w:p w:rsidR="004502A2" w:rsidRDefault="005B63D0" w:rsidP="004502A2">
            <w:pPr>
              <w:pStyle w:val="Standard"/>
              <w:snapToGrid w:val="0"/>
              <w:spacing w:line="276" w:lineRule="auto"/>
              <w:jc w:val="center"/>
              <w:rPr>
                <w:lang w:val="ru-RU"/>
              </w:rPr>
            </w:pPr>
            <w:r>
              <w:rPr>
                <w:lang w:val="ru-RU"/>
              </w:rPr>
              <w:t>21</w:t>
            </w:r>
            <w:r w:rsidR="004502A2">
              <w:rPr>
                <w:lang w:val="ru-RU"/>
              </w:rPr>
              <w:t>.05.</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r>
              <w:rPr>
                <w:color w:val="000000"/>
                <w:lang w:val="ru-RU"/>
              </w:rPr>
              <w:t>Переплетные работы.</w:t>
            </w:r>
          </w:p>
          <w:p w:rsidR="004502A2" w:rsidRDefault="004502A2" w:rsidP="004502A2">
            <w:pPr>
              <w:pStyle w:val="Standard"/>
              <w:snapToGrid w:val="0"/>
              <w:spacing w:line="276" w:lineRule="auto"/>
              <w:rPr>
                <w:color w:val="000000"/>
                <w:lang w:val="ru-RU"/>
              </w:rPr>
            </w:pPr>
            <w:r>
              <w:rPr>
                <w:color w:val="000000"/>
                <w:lang w:val="ru-RU"/>
              </w:rPr>
              <w:t xml:space="preserve"> Книга «Дневник путешественника».</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lang w:val="ru-RU"/>
              </w:rPr>
            </w:pPr>
            <w:r>
              <w:rPr>
                <w:b/>
                <w:lang w:val="ru-RU"/>
              </w:rPr>
              <w:t>Находить и отбирать</w:t>
            </w:r>
            <w:r>
              <w:rPr>
                <w:lang w:val="ru-RU"/>
              </w:rPr>
              <w:t xml:space="preserve"> информацию о видах выполнения переплетных работ. </w:t>
            </w:r>
            <w:r>
              <w:rPr>
                <w:b/>
                <w:lang w:val="ru-RU"/>
              </w:rPr>
              <w:t>Объяснить</w:t>
            </w:r>
            <w:r>
              <w:rPr>
                <w:lang w:val="ru-RU"/>
              </w:rPr>
              <w:t xml:space="preserve"> значение различных элементов (форзац, переплетная крышка) книги. </w:t>
            </w:r>
            <w:r>
              <w:rPr>
                <w:b/>
                <w:lang w:val="ru-RU"/>
              </w:rPr>
              <w:t xml:space="preserve">Создать </w:t>
            </w:r>
            <w:r>
              <w:rPr>
                <w:lang w:val="ru-RU"/>
              </w:rPr>
              <w:t>эскиз обложки книги в соответствии с выбранной тематики.</w:t>
            </w:r>
          </w:p>
        </w:tc>
        <w:tc>
          <w:tcPr>
            <w:tcW w:w="1446" w:type="dxa"/>
            <w:tcBorders>
              <w:top w:val="single" w:sz="4" w:space="0" w:color="000000"/>
              <w:left w:val="single" w:sz="4" w:space="0" w:color="000000"/>
              <w:bottom w:val="single" w:sz="4" w:space="0" w:color="000000"/>
              <w:right w:val="single" w:sz="4" w:space="0" w:color="000000"/>
            </w:tcBorders>
          </w:tcPr>
          <w:p w:rsidR="004502A2" w:rsidRDefault="00E41960" w:rsidP="004502A2">
            <w:pPr>
              <w:pStyle w:val="Standard"/>
              <w:snapToGrid w:val="0"/>
              <w:spacing w:line="276" w:lineRule="auto"/>
              <w:rPr>
                <w:lang w:val="ru-RU"/>
              </w:rPr>
            </w:pPr>
            <w:r w:rsidRPr="00E41960">
              <w:rPr>
                <w:lang w:val="ru-RU"/>
              </w:rPr>
              <w:t>Практическая работа</w:t>
            </w:r>
          </w:p>
        </w:tc>
      </w:tr>
      <w:tr w:rsidR="004502A2" w:rsidTr="009661B9">
        <w:trPr>
          <w:trHeight w:val="123"/>
        </w:trPr>
        <w:tc>
          <w:tcPr>
            <w:tcW w:w="622"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34</w:t>
            </w:r>
          </w:p>
        </w:tc>
        <w:tc>
          <w:tcPr>
            <w:tcW w:w="645" w:type="dxa"/>
            <w:tcBorders>
              <w:top w:val="single" w:sz="4" w:space="0" w:color="000000"/>
              <w:left w:val="single" w:sz="4" w:space="0" w:color="000000"/>
              <w:bottom w:val="single" w:sz="4" w:space="0" w:color="000000"/>
              <w:right w:val="nil"/>
            </w:tcBorders>
            <w:hideMark/>
          </w:tcPr>
          <w:p w:rsidR="004502A2" w:rsidRDefault="005B63D0" w:rsidP="004502A2">
            <w:pPr>
              <w:pStyle w:val="Standard"/>
              <w:snapToGrid w:val="0"/>
              <w:spacing w:line="276" w:lineRule="auto"/>
              <w:jc w:val="center"/>
              <w:rPr>
                <w:lang w:val="ru-RU"/>
              </w:rPr>
            </w:pPr>
            <w:r>
              <w:rPr>
                <w:lang w:val="ru-RU"/>
              </w:rPr>
              <w:t>28</w:t>
            </w:r>
            <w:r w:rsidR="004502A2">
              <w:rPr>
                <w:lang w:val="ru-RU"/>
              </w:rPr>
              <w:t>.05.</w:t>
            </w:r>
          </w:p>
        </w:tc>
        <w:tc>
          <w:tcPr>
            <w:tcW w:w="636" w:type="dxa"/>
            <w:tcBorders>
              <w:top w:val="single" w:sz="4" w:space="0" w:color="000000"/>
              <w:left w:val="single" w:sz="4" w:space="0" w:color="000000"/>
              <w:bottom w:val="single" w:sz="4" w:space="0" w:color="000000"/>
              <w:right w:val="nil"/>
            </w:tcBorders>
          </w:tcPr>
          <w:p w:rsidR="004502A2" w:rsidRDefault="004502A2" w:rsidP="004502A2">
            <w:pPr>
              <w:pStyle w:val="Standard"/>
              <w:snapToGrid w:val="0"/>
              <w:spacing w:line="276" w:lineRule="auto"/>
              <w:jc w:val="center"/>
              <w:rPr>
                <w:lang w:val="ru-RU"/>
              </w:rPr>
            </w:pPr>
          </w:p>
        </w:tc>
        <w:tc>
          <w:tcPr>
            <w:tcW w:w="4344"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rPr>
                <w:color w:val="000000"/>
                <w:lang w:val="ru-RU"/>
              </w:rPr>
            </w:pPr>
            <w:proofErr w:type="gramStart"/>
            <w:r>
              <w:rPr>
                <w:color w:val="000000"/>
                <w:lang w:val="ru-RU"/>
              </w:rPr>
              <w:t>Итоговой</w:t>
            </w:r>
            <w:proofErr w:type="gramEnd"/>
            <w:r>
              <w:rPr>
                <w:color w:val="000000"/>
                <w:lang w:val="ru-RU"/>
              </w:rPr>
              <w:t xml:space="preserve"> урок.</w:t>
            </w:r>
          </w:p>
        </w:tc>
        <w:tc>
          <w:tcPr>
            <w:tcW w:w="851" w:type="dxa"/>
            <w:tcBorders>
              <w:top w:val="single" w:sz="4" w:space="0" w:color="000000"/>
              <w:left w:val="single" w:sz="4" w:space="0" w:color="000000"/>
              <w:bottom w:val="single" w:sz="4" w:space="0" w:color="000000"/>
              <w:right w:val="nil"/>
            </w:tcBorders>
            <w:hideMark/>
          </w:tcPr>
          <w:p w:rsidR="004502A2" w:rsidRDefault="004502A2" w:rsidP="004502A2">
            <w:pPr>
              <w:pStyle w:val="Standard"/>
              <w:snapToGrid w:val="0"/>
              <w:spacing w:line="276" w:lineRule="auto"/>
              <w:jc w:val="center"/>
              <w:rPr>
                <w:lang w:val="ru-RU"/>
              </w:rPr>
            </w:pPr>
            <w:r>
              <w:rPr>
                <w:lang w:val="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4502A2" w:rsidRDefault="004502A2" w:rsidP="004502A2">
            <w:pPr>
              <w:pStyle w:val="Standard"/>
              <w:snapToGrid w:val="0"/>
              <w:spacing w:line="276" w:lineRule="auto"/>
              <w:rPr>
                <w:b/>
                <w:bCs/>
                <w:color w:val="000000"/>
                <w:lang w:val="ru-RU"/>
              </w:rPr>
            </w:pPr>
            <w:r>
              <w:rPr>
                <w:b/>
                <w:bCs/>
                <w:color w:val="000000"/>
                <w:lang w:val="ru-RU"/>
              </w:rPr>
              <w:t xml:space="preserve">Организовать и оформлять </w:t>
            </w:r>
            <w:r>
              <w:rPr>
                <w:bCs/>
                <w:color w:val="000000"/>
                <w:lang w:val="ru-RU"/>
              </w:rPr>
              <w:t>выставку изделий.</w:t>
            </w:r>
            <w:r>
              <w:rPr>
                <w:b/>
                <w:bCs/>
                <w:color w:val="000000"/>
                <w:lang w:val="ru-RU"/>
              </w:rPr>
              <w:t xml:space="preserve"> </w:t>
            </w:r>
          </w:p>
          <w:p w:rsidR="004502A2" w:rsidRDefault="004502A2" w:rsidP="004502A2">
            <w:pPr>
              <w:pStyle w:val="Standard"/>
              <w:snapToGrid w:val="0"/>
              <w:spacing w:line="276" w:lineRule="auto"/>
              <w:rPr>
                <w:b/>
                <w:bCs/>
                <w:color w:val="000000"/>
                <w:lang w:val="ru-RU"/>
              </w:rPr>
            </w:pPr>
            <w:r>
              <w:rPr>
                <w:b/>
                <w:bCs/>
                <w:color w:val="000000"/>
                <w:lang w:val="ru-RU"/>
              </w:rPr>
              <w:t xml:space="preserve">Презентовать </w:t>
            </w:r>
            <w:r>
              <w:rPr>
                <w:bCs/>
                <w:color w:val="000000"/>
                <w:lang w:val="ru-RU"/>
              </w:rPr>
              <w:t>работы.</w:t>
            </w:r>
            <w:r>
              <w:rPr>
                <w:b/>
                <w:bCs/>
                <w:color w:val="000000"/>
                <w:lang w:val="ru-RU"/>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4502A2" w:rsidRPr="00E41960" w:rsidRDefault="00E41960" w:rsidP="004502A2">
            <w:pPr>
              <w:pStyle w:val="Standard"/>
              <w:snapToGrid w:val="0"/>
              <w:spacing w:line="276" w:lineRule="auto"/>
              <w:rPr>
                <w:bCs/>
                <w:color w:val="000000"/>
                <w:lang w:val="ru-RU"/>
              </w:rPr>
            </w:pPr>
            <w:r w:rsidRPr="00E41960">
              <w:rPr>
                <w:bCs/>
                <w:color w:val="000000"/>
                <w:lang w:val="ru-RU"/>
              </w:rPr>
              <w:t>Практическая работа</w:t>
            </w:r>
          </w:p>
        </w:tc>
      </w:tr>
    </w:tbl>
    <w:p w:rsidR="00824645" w:rsidRDefault="00824645" w:rsidP="00824645">
      <w:pPr>
        <w:pStyle w:val="Standard"/>
        <w:jc w:val="center"/>
      </w:pPr>
    </w:p>
    <w:p w:rsidR="00824645" w:rsidRDefault="00824645" w:rsidP="00824645">
      <w:pPr>
        <w:pStyle w:val="Standard"/>
      </w:pPr>
    </w:p>
    <w:p w:rsidR="008E148E" w:rsidRDefault="008E148E">
      <w:pPr>
        <w:sectPr w:rsidR="008E148E" w:rsidSect="00046C89">
          <w:pgSz w:w="16838" w:h="11906" w:orient="landscape"/>
          <w:pgMar w:top="709" w:right="567" w:bottom="340" w:left="567" w:header="709" w:footer="709" w:gutter="0"/>
          <w:cols w:space="708"/>
          <w:docGrid w:linePitch="360"/>
        </w:sectPr>
      </w:pPr>
    </w:p>
    <w:p w:rsidR="008E148E" w:rsidRPr="008E148E" w:rsidRDefault="008E148E" w:rsidP="008E148E">
      <w:pPr>
        <w:widowControl/>
        <w:numPr>
          <w:ilvl w:val="0"/>
          <w:numId w:val="13"/>
        </w:numPr>
        <w:tabs>
          <w:tab w:val="left" w:pos="2118"/>
        </w:tabs>
        <w:suppressAutoHyphens w:val="0"/>
        <w:spacing w:after="200" w:line="276" w:lineRule="auto"/>
        <w:jc w:val="center"/>
        <w:rPr>
          <w:rFonts w:eastAsia="Calibri"/>
          <w:kern w:val="0"/>
          <w:sz w:val="22"/>
          <w:szCs w:val="22"/>
          <w:lang w:val="ru-RU" w:eastAsia="en-US" w:bidi="ar-SA"/>
        </w:rPr>
      </w:pPr>
      <w:r w:rsidRPr="008E148E">
        <w:rPr>
          <w:rFonts w:eastAsia="Calibri"/>
          <w:kern w:val="0"/>
          <w:lang w:val="ru-RU" w:eastAsia="en-US" w:bidi="ar-SA"/>
        </w:rPr>
        <w:lastRenderedPageBreak/>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tabs>
                <w:tab w:val="left" w:pos="2118"/>
              </w:tabs>
              <w:suppressAutoHyphens w:val="0"/>
              <w:spacing w:after="200"/>
              <w:jc w:val="center"/>
              <w:rPr>
                <w:rFonts w:eastAsia="Calibri"/>
                <w:i/>
                <w:kern w:val="0"/>
                <w:sz w:val="22"/>
                <w:szCs w:val="22"/>
                <w:lang w:val="ru-RU" w:eastAsia="en-US" w:bidi="ar-SA"/>
              </w:rPr>
            </w:pPr>
            <w:r w:rsidRPr="008E148E">
              <w:rPr>
                <w:rFonts w:eastAsia="Calibri"/>
                <w:i/>
                <w:kern w:val="0"/>
                <w:sz w:val="22"/>
                <w:szCs w:val="22"/>
                <w:lang w:val="ru-RU" w:eastAsia="en-US" w:bidi="ar-SA"/>
              </w:rPr>
              <w:t>Книгопечатная продукция</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tabs>
                <w:tab w:val="left" w:pos="2118"/>
              </w:tabs>
              <w:suppressAutoHyphens w:val="0"/>
              <w:spacing w:after="200"/>
              <w:contextualSpacing/>
              <w:rPr>
                <w:rFonts w:eastAsia="Calibri"/>
                <w:bCs/>
                <w:color w:val="000000"/>
                <w:spacing w:val="5"/>
                <w:kern w:val="0"/>
                <w:lang w:val="ru-RU" w:eastAsia="en-US" w:bidi="ar-SA"/>
              </w:rPr>
            </w:pPr>
            <w:r w:rsidRPr="008E148E">
              <w:rPr>
                <w:rFonts w:eastAsia="Calibri"/>
                <w:bCs/>
                <w:color w:val="000000"/>
                <w:spacing w:val="5"/>
                <w:kern w:val="0"/>
                <w:lang w:val="ru-RU" w:eastAsia="en-US" w:bidi="ar-SA"/>
              </w:rPr>
              <w:t xml:space="preserve">Учебник. 4 класс. </w:t>
            </w:r>
            <w:proofErr w:type="spellStart"/>
            <w:r w:rsidRPr="008E148E">
              <w:rPr>
                <w:rFonts w:eastAsia="Calibri"/>
                <w:color w:val="000000"/>
                <w:spacing w:val="4"/>
                <w:kern w:val="0"/>
                <w:lang w:val="ru-RU" w:eastAsia="en-US" w:bidi="ar-SA"/>
              </w:rPr>
              <w:t>Роговцева</w:t>
            </w:r>
            <w:proofErr w:type="spellEnd"/>
            <w:r w:rsidRPr="008E148E">
              <w:rPr>
                <w:rFonts w:eastAsia="Calibri"/>
                <w:color w:val="000000"/>
                <w:spacing w:val="4"/>
                <w:kern w:val="0"/>
                <w:lang w:val="ru-RU" w:eastAsia="en-US" w:bidi="ar-SA"/>
              </w:rPr>
              <w:t xml:space="preserve"> Н.. И.,  Богданова Н. В., Добромыслова Н. В. </w:t>
            </w:r>
            <w:r w:rsidRPr="008E148E">
              <w:rPr>
                <w:rFonts w:eastAsia="Calibri"/>
                <w:bCs/>
                <w:color w:val="000000"/>
                <w:spacing w:val="5"/>
                <w:kern w:val="0"/>
                <w:lang w:val="ru-RU" w:eastAsia="en-US" w:bidi="ar-SA"/>
              </w:rPr>
              <w:t>Технология.</w:t>
            </w:r>
          </w:p>
          <w:p w:rsidR="008E148E" w:rsidRPr="008E148E" w:rsidRDefault="008E148E" w:rsidP="008E148E">
            <w:pPr>
              <w:widowControl/>
              <w:tabs>
                <w:tab w:val="left" w:pos="2118"/>
              </w:tabs>
              <w:suppressAutoHyphens w:val="0"/>
              <w:spacing w:after="200"/>
              <w:contextualSpacing/>
              <w:rPr>
                <w:rFonts w:eastAsia="Calibri"/>
                <w:kern w:val="0"/>
                <w:lang w:val="ru-RU" w:eastAsia="en-US" w:bidi="ar-SA"/>
              </w:rPr>
            </w:pPr>
            <w:proofErr w:type="spellStart"/>
            <w:r w:rsidRPr="008E148E">
              <w:rPr>
                <w:rFonts w:eastAsia="Calibri"/>
                <w:color w:val="000000"/>
                <w:spacing w:val="4"/>
                <w:kern w:val="0"/>
                <w:lang w:val="ru-RU" w:eastAsia="en-US" w:bidi="ar-SA"/>
              </w:rPr>
              <w:t>Роговцева</w:t>
            </w:r>
            <w:proofErr w:type="spellEnd"/>
            <w:r w:rsidRPr="008E148E">
              <w:rPr>
                <w:rFonts w:eastAsia="Calibri"/>
                <w:color w:val="000000"/>
                <w:spacing w:val="4"/>
                <w:kern w:val="0"/>
                <w:lang w:val="ru-RU" w:eastAsia="en-US" w:bidi="ar-SA"/>
              </w:rPr>
              <w:t xml:space="preserve"> Н. И., Богданова </w:t>
            </w:r>
            <w:r w:rsidRPr="008E148E">
              <w:rPr>
                <w:rFonts w:eastAsia="Calibri"/>
                <w:bCs/>
                <w:color w:val="000000"/>
                <w:spacing w:val="4"/>
                <w:kern w:val="0"/>
                <w:lang w:val="ru-RU" w:eastAsia="en-US" w:bidi="ar-SA"/>
              </w:rPr>
              <w:t xml:space="preserve">Н. </w:t>
            </w:r>
            <w:r w:rsidRPr="008E148E">
              <w:rPr>
                <w:rFonts w:eastAsia="Calibri"/>
                <w:color w:val="000000"/>
                <w:spacing w:val="4"/>
                <w:kern w:val="0"/>
                <w:lang w:val="ru-RU" w:eastAsia="en-US" w:bidi="ar-SA"/>
              </w:rPr>
              <w:t xml:space="preserve">В., Шипилова </w:t>
            </w:r>
            <w:r w:rsidRPr="008E148E">
              <w:rPr>
                <w:rFonts w:eastAsia="Calibri"/>
                <w:bCs/>
                <w:color w:val="000000"/>
                <w:spacing w:val="4"/>
                <w:kern w:val="0"/>
                <w:lang w:val="ru-RU" w:eastAsia="en-US" w:bidi="ar-SA"/>
              </w:rPr>
              <w:t xml:space="preserve">И. </w:t>
            </w:r>
            <w:r w:rsidRPr="008E148E">
              <w:rPr>
                <w:rFonts w:eastAsia="Calibri"/>
                <w:color w:val="000000"/>
                <w:spacing w:val="4"/>
                <w:kern w:val="0"/>
                <w:lang w:val="ru-RU" w:eastAsia="en-US" w:bidi="ar-SA"/>
              </w:rPr>
              <w:t xml:space="preserve">В. </w:t>
            </w:r>
            <w:r w:rsidRPr="008E148E">
              <w:rPr>
                <w:rFonts w:eastAsia="Calibri"/>
                <w:bCs/>
                <w:color w:val="000000"/>
                <w:spacing w:val="4"/>
                <w:kern w:val="0"/>
                <w:lang w:val="ru-RU" w:eastAsia="en-US" w:bidi="ar-SA"/>
              </w:rPr>
              <w:t>Тех</w:t>
            </w:r>
            <w:r w:rsidRPr="008E148E">
              <w:rPr>
                <w:rFonts w:eastAsia="Calibri"/>
                <w:bCs/>
                <w:color w:val="000000"/>
                <w:spacing w:val="6"/>
                <w:kern w:val="0"/>
                <w:lang w:val="ru-RU" w:eastAsia="en-US" w:bidi="ar-SA"/>
              </w:rPr>
              <w:t>нология. Рабочая тетрадь. 4 класс.</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tabs>
                <w:tab w:val="left" w:pos="2118"/>
              </w:tabs>
              <w:suppressAutoHyphens w:val="0"/>
              <w:spacing w:after="200"/>
              <w:contextualSpacing/>
              <w:rPr>
                <w:rFonts w:eastAsia="Calibri"/>
                <w:kern w:val="0"/>
                <w:lang w:val="ru-RU" w:eastAsia="en-US" w:bidi="ar-SA"/>
              </w:rPr>
            </w:pPr>
            <w:proofErr w:type="spellStart"/>
            <w:r w:rsidRPr="008E148E">
              <w:rPr>
                <w:rFonts w:eastAsia="Calibri"/>
                <w:color w:val="000000"/>
                <w:kern w:val="0"/>
                <w:lang w:val="ru-RU" w:eastAsia="en-US" w:bidi="ar-SA"/>
              </w:rPr>
              <w:t>Роговпева</w:t>
            </w:r>
            <w:proofErr w:type="spellEnd"/>
            <w:r w:rsidRPr="008E148E">
              <w:rPr>
                <w:rFonts w:eastAsia="Calibri"/>
                <w:color w:val="000000"/>
                <w:kern w:val="0"/>
                <w:lang w:val="ru-RU" w:eastAsia="en-US" w:bidi="ar-SA"/>
              </w:rPr>
              <w:t xml:space="preserve"> </w:t>
            </w:r>
            <w:r w:rsidRPr="008E148E">
              <w:rPr>
                <w:rFonts w:eastAsia="Calibri"/>
                <w:bCs/>
                <w:color w:val="000000"/>
                <w:kern w:val="0"/>
                <w:lang w:val="ru-RU" w:eastAsia="en-US" w:bidi="ar-SA"/>
              </w:rPr>
              <w:t>Н. И.,</w:t>
            </w:r>
            <w:r w:rsidRPr="008E148E">
              <w:rPr>
                <w:rFonts w:eastAsia="Calibri"/>
                <w:color w:val="000000"/>
                <w:kern w:val="0"/>
                <w:lang w:val="ru-RU" w:eastAsia="en-US" w:bidi="ar-SA"/>
              </w:rPr>
              <w:t xml:space="preserve"> Богданова </w:t>
            </w:r>
            <w:r w:rsidRPr="008E148E">
              <w:rPr>
                <w:rFonts w:eastAsia="Calibri"/>
                <w:bCs/>
                <w:color w:val="000000"/>
                <w:kern w:val="0"/>
                <w:lang w:val="ru-RU" w:eastAsia="en-US" w:bidi="ar-SA"/>
              </w:rPr>
              <w:t>Н. В.</w:t>
            </w:r>
            <w:r w:rsidRPr="008E148E">
              <w:rPr>
                <w:rFonts w:eastAsia="Calibri"/>
                <w:color w:val="000000"/>
                <w:kern w:val="0"/>
                <w:lang w:val="ru-RU" w:eastAsia="en-US" w:bidi="ar-SA"/>
              </w:rPr>
              <w:t xml:space="preserve">, Шипилова </w:t>
            </w:r>
            <w:r w:rsidRPr="008E148E">
              <w:rPr>
                <w:rFonts w:eastAsia="Calibri"/>
                <w:bCs/>
                <w:color w:val="000000"/>
                <w:kern w:val="0"/>
                <w:lang w:val="ru-RU" w:eastAsia="en-US" w:bidi="ar-SA"/>
              </w:rPr>
              <w:t xml:space="preserve">Н. </w:t>
            </w:r>
            <w:r w:rsidRPr="008E148E">
              <w:rPr>
                <w:rFonts w:eastAsia="Calibri"/>
                <w:color w:val="000000"/>
                <w:kern w:val="0"/>
                <w:lang w:val="ru-RU" w:eastAsia="en-US" w:bidi="ar-SA"/>
              </w:rPr>
              <w:t xml:space="preserve">В. </w:t>
            </w:r>
            <w:r w:rsidRPr="008E148E">
              <w:rPr>
                <w:rFonts w:eastAsia="Calibri"/>
                <w:bCs/>
                <w:color w:val="000000"/>
                <w:kern w:val="0"/>
                <w:lang w:val="ru-RU" w:eastAsia="en-US" w:bidi="ar-SA"/>
              </w:rPr>
              <w:t>Уроки технологии: 4 класс</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tabs>
                <w:tab w:val="left" w:pos="2118"/>
              </w:tabs>
              <w:suppressAutoHyphens w:val="0"/>
              <w:spacing w:after="200"/>
              <w:contextualSpacing/>
              <w:jc w:val="center"/>
              <w:rPr>
                <w:rFonts w:eastAsia="Calibri"/>
                <w:i/>
                <w:color w:val="000000"/>
                <w:kern w:val="0"/>
                <w:lang w:val="ru-RU" w:eastAsia="en-US" w:bidi="ar-SA"/>
              </w:rPr>
            </w:pPr>
            <w:r w:rsidRPr="008E148E">
              <w:rPr>
                <w:rFonts w:eastAsia="Calibri"/>
                <w:i/>
                <w:color w:val="000000"/>
                <w:kern w:val="0"/>
                <w:lang w:val="ru-RU" w:eastAsia="en-US" w:bidi="ar-SA"/>
              </w:rPr>
              <w:t>Печатные пособия</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shd w:val="clear" w:color="auto" w:fill="FFFFFF"/>
              <w:suppressAutoHyphens w:val="0"/>
              <w:spacing w:before="101" w:after="200"/>
              <w:ind w:left="17"/>
              <w:contextualSpacing/>
              <w:jc w:val="both"/>
              <w:rPr>
                <w:rFonts w:eastAsia="Calibri"/>
                <w:kern w:val="0"/>
                <w:lang w:val="ru-RU" w:eastAsia="en-US" w:bidi="ar-SA"/>
              </w:rPr>
            </w:pPr>
            <w:r w:rsidRPr="008E148E">
              <w:rPr>
                <w:rFonts w:eastAsia="Calibri"/>
                <w:bCs/>
                <w:color w:val="000000"/>
                <w:spacing w:val="4"/>
                <w:kern w:val="0"/>
                <w:lang w:val="ru-RU" w:eastAsia="en-US" w:bidi="ar-SA"/>
              </w:rPr>
              <w:t>Комплекты тематических таблиц</w:t>
            </w:r>
          </w:p>
          <w:p w:rsidR="008E148E" w:rsidRPr="008E148E" w:rsidRDefault="008E148E" w:rsidP="008E148E">
            <w:pPr>
              <w:widowControl/>
              <w:shd w:val="clear" w:color="auto" w:fill="FFFFFF"/>
              <w:suppressAutoHyphens w:val="0"/>
              <w:spacing w:after="200"/>
              <w:ind w:left="7" w:right="5222"/>
              <w:contextualSpacing/>
              <w:jc w:val="both"/>
              <w:rPr>
                <w:rFonts w:eastAsia="Calibri"/>
                <w:color w:val="000000"/>
                <w:spacing w:val="4"/>
                <w:kern w:val="0"/>
                <w:lang w:val="ru-RU" w:eastAsia="en-US" w:bidi="ar-SA"/>
              </w:rPr>
            </w:pPr>
            <w:r w:rsidRPr="008E148E">
              <w:rPr>
                <w:rFonts w:eastAsia="Calibri"/>
                <w:color w:val="000000"/>
                <w:spacing w:val="4"/>
                <w:kern w:val="0"/>
                <w:lang w:val="ru-RU" w:eastAsia="en-US" w:bidi="ar-SA"/>
              </w:rPr>
              <w:t>Технология обработки ткани.</w:t>
            </w:r>
          </w:p>
          <w:p w:rsidR="008E148E" w:rsidRPr="008E148E" w:rsidRDefault="008E148E" w:rsidP="008E148E">
            <w:pPr>
              <w:widowControl/>
              <w:shd w:val="clear" w:color="auto" w:fill="FFFFFF"/>
              <w:suppressAutoHyphens w:val="0"/>
              <w:spacing w:after="200"/>
              <w:ind w:left="7" w:right="1269"/>
              <w:contextualSpacing/>
              <w:jc w:val="both"/>
              <w:rPr>
                <w:rFonts w:eastAsia="Calibri"/>
                <w:color w:val="000000"/>
                <w:spacing w:val="3"/>
                <w:kern w:val="0"/>
                <w:lang w:val="ru-RU" w:eastAsia="en-US" w:bidi="ar-SA"/>
              </w:rPr>
            </w:pPr>
            <w:r w:rsidRPr="008E148E">
              <w:rPr>
                <w:rFonts w:eastAsia="Calibri"/>
                <w:color w:val="000000"/>
                <w:spacing w:val="3"/>
                <w:kern w:val="0"/>
                <w:lang w:val="ru-RU" w:eastAsia="en-US" w:bidi="ar-SA"/>
              </w:rPr>
              <w:t>Технология. Обработка бумаги и картона.</w:t>
            </w:r>
          </w:p>
          <w:p w:rsidR="008E148E" w:rsidRPr="008E148E" w:rsidRDefault="008E148E" w:rsidP="008E148E">
            <w:pPr>
              <w:widowControl/>
              <w:shd w:val="clear" w:color="auto" w:fill="FFFFFF"/>
              <w:suppressAutoHyphens w:val="0"/>
              <w:spacing w:after="200"/>
              <w:ind w:left="7" w:right="1269"/>
              <w:contextualSpacing/>
              <w:jc w:val="both"/>
              <w:rPr>
                <w:rFonts w:eastAsia="Calibri"/>
                <w:kern w:val="0"/>
                <w:lang w:val="ru-RU" w:eastAsia="en-US" w:bidi="ar-SA"/>
              </w:rPr>
            </w:pPr>
            <w:r w:rsidRPr="008E148E">
              <w:rPr>
                <w:rFonts w:eastAsia="Calibri"/>
                <w:kern w:val="0"/>
                <w:lang w:val="ru-RU" w:eastAsia="en-US" w:bidi="ar-SA"/>
              </w:rPr>
              <w:t>Технология. Организация рабочего места (для работы с  разными материалами).</w:t>
            </w:r>
          </w:p>
          <w:p w:rsidR="008E148E" w:rsidRPr="008E148E" w:rsidRDefault="008E148E" w:rsidP="008E148E">
            <w:pPr>
              <w:widowControl/>
              <w:shd w:val="clear" w:color="auto" w:fill="FFFFFF"/>
              <w:suppressAutoHyphens w:val="0"/>
              <w:spacing w:before="192" w:after="200"/>
              <w:contextualSpacing/>
              <w:jc w:val="both"/>
              <w:rPr>
                <w:rFonts w:eastAsia="Calibri"/>
                <w:kern w:val="0"/>
                <w:lang w:val="ru-RU" w:eastAsia="en-US" w:bidi="ar-SA"/>
              </w:rPr>
            </w:pPr>
            <w:r w:rsidRPr="008E148E">
              <w:rPr>
                <w:rFonts w:eastAsia="Calibri"/>
                <w:bCs/>
                <w:color w:val="000000"/>
                <w:spacing w:val="4"/>
                <w:kern w:val="0"/>
                <w:lang w:val="ru-RU" w:eastAsia="en-US" w:bidi="ar-SA"/>
              </w:rPr>
              <w:t>Демонстрационный и раздаточный материал.</w:t>
            </w:r>
          </w:p>
          <w:p w:rsidR="008E148E" w:rsidRPr="008E148E" w:rsidRDefault="008E148E" w:rsidP="008E148E">
            <w:pPr>
              <w:widowControl/>
              <w:shd w:val="clear" w:color="auto" w:fill="FFFFFF"/>
              <w:suppressAutoHyphens w:val="0"/>
              <w:spacing w:before="2" w:after="200"/>
              <w:ind w:left="22"/>
              <w:contextualSpacing/>
              <w:jc w:val="both"/>
              <w:rPr>
                <w:rFonts w:eastAsia="Calibri"/>
                <w:kern w:val="0"/>
                <w:lang w:val="ru-RU" w:eastAsia="en-US" w:bidi="ar-SA"/>
              </w:rPr>
            </w:pPr>
            <w:r w:rsidRPr="008E148E">
              <w:rPr>
                <w:rFonts w:eastAsia="Calibri"/>
                <w:color w:val="000000"/>
                <w:spacing w:val="1"/>
                <w:kern w:val="0"/>
                <w:lang w:val="ru-RU" w:eastAsia="en-US" w:bidi="ar-SA"/>
              </w:rPr>
              <w:t>Коллекции: «Бумага и картон», «Лен», «Хлопок»,</w:t>
            </w:r>
            <w:r w:rsidRPr="008E148E">
              <w:rPr>
                <w:rFonts w:eastAsia="Calibri"/>
                <w:kern w:val="0"/>
                <w:lang w:val="ru-RU" w:eastAsia="en-US" w:bidi="ar-SA"/>
              </w:rPr>
              <w:t xml:space="preserve"> </w:t>
            </w:r>
            <w:r w:rsidRPr="008E148E">
              <w:rPr>
                <w:rFonts w:eastAsia="Calibri"/>
                <w:color w:val="000000"/>
                <w:spacing w:val="-1"/>
                <w:kern w:val="0"/>
                <w:lang w:val="ru-RU" w:eastAsia="en-US" w:bidi="ar-SA"/>
              </w:rPr>
              <w:t>«Шерсть» «Шелк».</w:t>
            </w:r>
          </w:p>
          <w:p w:rsidR="008E148E" w:rsidRPr="008E148E" w:rsidRDefault="008E148E" w:rsidP="008E148E">
            <w:pPr>
              <w:widowControl/>
              <w:shd w:val="clear" w:color="auto" w:fill="FFFFFF"/>
              <w:suppressAutoHyphens w:val="0"/>
              <w:spacing w:after="200"/>
              <w:ind w:left="22"/>
              <w:contextualSpacing/>
              <w:jc w:val="both"/>
              <w:rPr>
                <w:rFonts w:eastAsia="Calibri"/>
                <w:color w:val="000000"/>
                <w:spacing w:val="4"/>
                <w:kern w:val="0"/>
                <w:lang w:val="ru-RU" w:eastAsia="en-US" w:bidi="ar-SA"/>
              </w:rPr>
            </w:pPr>
            <w:r w:rsidRPr="008E148E">
              <w:rPr>
                <w:rFonts w:eastAsia="Calibri"/>
                <w:kern w:val="0"/>
                <w:lang w:val="ru-RU" w:eastAsia="en-US" w:bidi="ar-SA"/>
              </w:rPr>
              <w:t>Коллекция промышленных образцов тканей, ниток и фурнитуры.</w:t>
            </w:r>
            <w:r w:rsidRPr="008E148E">
              <w:rPr>
                <w:rFonts w:eastAsia="Calibri"/>
                <w:color w:val="000000"/>
                <w:spacing w:val="4"/>
                <w:kern w:val="0"/>
                <w:lang w:val="ru-RU" w:eastAsia="en-US" w:bidi="ar-SA"/>
              </w:rPr>
              <w:t xml:space="preserve"> </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shd w:val="clear" w:color="auto" w:fill="FFFFFF"/>
              <w:suppressAutoHyphens w:val="0"/>
              <w:spacing w:before="106" w:after="103"/>
              <w:ind w:right="2916"/>
              <w:contextualSpacing/>
              <w:jc w:val="right"/>
              <w:rPr>
                <w:rFonts w:eastAsia="Calibri"/>
                <w:i/>
                <w:kern w:val="0"/>
                <w:lang w:val="ru-RU" w:eastAsia="en-US" w:bidi="ar-SA"/>
              </w:rPr>
            </w:pPr>
            <w:r w:rsidRPr="008E148E">
              <w:rPr>
                <w:rFonts w:eastAsia="Calibri"/>
                <w:bCs/>
                <w:i/>
                <w:color w:val="000000"/>
                <w:spacing w:val="-2"/>
                <w:kern w:val="0"/>
                <w:lang w:val="ru-RU" w:eastAsia="en-US" w:bidi="ar-SA"/>
              </w:rPr>
              <w:t>Информационно-коммуникативные средства</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shd w:val="clear" w:color="auto" w:fill="FFFFFF"/>
              <w:suppressAutoHyphens w:val="0"/>
              <w:spacing w:after="200"/>
              <w:ind w:left="12"/>
              <w:contextualSpacing/>
              <w:jc w:val="both"/>
              <w:rPr>
                <w:rFonts w:eastAsia="Calibri"/>
                <w:kern w:val="0"/>
                <w:lang w:val="ru-RU" w:eastAsia="en-US" w:bidi="ar-SA"/>
              </w:rPr>
            </w:pPr>
            <w:r w:rsidRPr="008E148E">
              <w:rPr>
                <w:rFonts w:eastAsia="Calibri"/>
                <w:bCs/>
                <w:color w:val="000000"/>
                <w:spacing w:val="5"/>
                <w:kern w:val="0"/>
                <w:lang w:val="ru-RU" w:eastAsia="en-US" w:bidi="ar-SA"/>
              </w:rPr>
              <w:t xml:space="preserve">Электронное приложение к учебнику «Технология», </w:t>
            </w:r>
            <w:r w:rsidRPr="008E148E">
              <w:rPr>
                <w:rFonts w:eastAsia="Calibri"/>
                <w:bCs/>
                <w:color w:val="000000"/>
                <w:spacing w:val="14"/>
                <w:kern w:val="0"/>
                <w:lang w:val="ru-RU" w:eastAsia="en-US" w:bidi="ar-SA"/>
              </w:rPr>
              <w:t>4 класс.</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shd w:val="clear" w:color="auto" w:fill="FFFFFF"/>
              <w:suppressAutoHyphens w:val="0"/>
              <w:spacing w:before="106" w:after="103"/>
              <w:ind w:right="2916"/>
              <w:contextualSpacing/>
              <w:jc w:val="right"/>
              <w:rPr>
                <w:rFonts w:eastAsia="Calibri"/>
                <w:bCs/>
                <w:i/>
                <w:color w:val="000000"/>
                <w:kern w:val="0"/>
                <w:lang w:val="ru-RU" w:eastAsia="en-US" w:bidi="ar-SA"/>
              </w:rPr>
            </w:pPr>
            <w:r w:rsidRPr="008E148E">
              <w:rPr>
                <w:rFonts w:eastAsia="Calibri"/>
                <w:bCs/>
                <w:i/>
                <w:color w:val="000000"/>
                <w:kern w:val="0"/>
                <w:lang w:val="ru-RU" w:eastAsia="en-US" w:bidi="ar-SA"/>
              </w:rPr>
              <w:t>Технические средства обучения</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Персональный компьютер</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 xml:space="preserve">Акустическая система </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Мультимедийный проектор</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Принтер</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Интерактивная доска</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shd w:val="clear" w:color="auto" w:fill="FFFFFF"/>
              <w:suppressAutoHyphens w:val="0"/>
              <w:spacing w:before="106" w:after="103"/>
              <w:ind w:right="2916"/>
              <w:contextualSpacing/>
              <w:jc w:val="center"/>
              <w:rPr>
                <w:rFonts w:eastAsia="Calibri"/>
                <w:bCs/>
                <w:i/>
                <w:color w:val="000000"/>
                <w:spacing w:val="1"/>
                <w:kern w:val="0"/>
                <w:lang w:val="ru-RU" w:eastAsia="en-US" w:bidi="ar-SA"/>
              </w:rPr>
            </w:pPr>
            <w:r w:rsidRPr="008E148E">
              <w:rPr>
                <w:rFonts w:eastAsia="Calibri"/>
                <w:bCs/>
                <w:i/>
                <w:color w:val="000000"/>
                <w:spacing w:val="1"/>
                <w:kern w:val="0"/>
                <w:lang w:val="ru-RU" w:eastAsia="en-US" w:bidi="ar-SA"/>
              </w:rPr>
              <w:t>Учебно-практическое и учебно-лабораторное оборудование</w:t>
            </w:r>
          </w:p>
          <w:p w:rsidR="008E148E" w:rsidRPr="008E148E" w:rsidRDefault="008E148E" w:rsidP="008E148E">
            <w:pPr>
              <w:widowControl/>
              <w:shd w:val="clear" w:color="auto" w:fill="FFFFFF"/>
              <w:suppressAutoHyphens w:val="0"/>
              <w:spacing w:before="106" w:after="103"/>
              <w:ind w:right="279"/>
              <w:contextualSpacing/>
              <w:rPr>
                <w:rFonts w:eastAsia="Calibri"/>
                <w:bCs/>
                <w:color w:val="000000"/>
                <w:kern w:val="0"/>
                <w:lang w:val="ru-RU" w:eastAsia="en-US" w:bidi="ar-SA"/>
              </w:rPr>
            </w:pPr>
            <w:r w:rsidRPr="008E148E">
              <w:rPr>
                <w:rFonts w:eastAsia="Calibri"/>
                <w:bCs/>
                <w:color w:val="000000"/>
                <w:kern w:val="0"/>
                <w:lang w:val="ru-RU" w:eastAsia="en-US" w:bidi="ar-SA"/>
              </w:rPr>
              <w:t>Набор инструментов для работы с различными материалами в соответствии с программой обучения.</w:t>
            </w:r>
          </w:p>
          <w:p w:rsidR="008E148E" w:rsidRPr="008E148E" w:rsidRDefault="008E148E" w:rsidP="008E148E">
            <w:pPr>
              <w:widowControl/>
              <w:shd w:val="clear" w:color="auto" w:fill="FFFFFF"/>
              <w:tabs>
                <w:tab w:val="left" w:pos="9680"/>
              </w:tabs>
              <w:suppressAutoHyphens w:val="0"/>
              <w:spacing w:before="106" w:after="103"/>
              <w:ind w:right="719"/>
              <w:contextualSpacing/>
              <w:rPr>
                <w:rFonts w:eastAsia="Calibri"/>
                <w:bCs/>
                <w:color w:val="000000"/>
                <w:kern w:val="0"/>
                <w:lang w:val="ru-RU" w:eastAsia="en-US" w:bidi="ar-SA"/>
              </w:rPr>
            </w:pPr>
            <w:r w:rsidRPr="008E148E">
              <w:rPr>
                <w:rFonts w:eastAsia="Calibri"/>
                <w:bCs/>
                <w:color w:val="000000"/>
                <w:kern w:val="0"/>
                <w:lang w:val="ru-RU" w:eastAsia="en-US" w:bidi="ar-SA"/>
              </w:rPr>
              <w:t>Набор демонстрационных материалов и коллекций (в соответствии с программой).</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Объёмные модели геометрических фигур.</w:t>
            </w:r>
          </w:p>
          <w:p w:rsidR="008E148E" w:rsidRPr="008E148E" w:rsidRDefault="008E148E" w:rsidP="008E148E">
            <w:pPr>
              <w:widowControl/>
              <w:shd w:val="clear" w:color="auto" w:fill="FFFFFF"/>
              <w:suppressAutoHyphens w:val="0"/>
              <w:spacing w:before="106" w:after="103"/>
              <w:ind w:right="499"/>
              <w:contextualSpacing/>
              <w:rPr>
                <w:rFonts w:eastAsia="Calibri"/>
                <w:bCs/>
                <w:color w:val="000000"/>
                <w:kern w:val="0"/>
                <w:lang w:val="ru-RU" w:eastAsia="en-US" w:bidi="ar-SA"/>
              </w:rPr>
            </w:pPr>
            <w:r w:rsidRPr="008E148E">
              <w:rPr>
                <w:rFonts w:eastAsia="Calibri"/>
                <w:bCs/>
                <w:color w:val="000000"/>
                <w:kern w:val="0"/>
                <w:lang w:val="ru-RU" w:eastAsia="en-US" w:bidi="ar-SA"/>
              </w:rPr>
              <w:t>Наборы цветной бумаги, картона, в том числе гофрированного, кальки, бумаги.</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kern w:val="0"/>
                <w:lang w:val="ru-RU" w:eastAsia="en-US" w:bidi="ar-SA"/>
              </w:rPr>
            </w:pPr>
            <w:r w:rsidRPr="008E148E">
              <w:rPr>
                <w:rFonts w:eastAsia="Calibri"/>
                <w:bCs/>
                <w:color w:val="000000"/>
                <w:kern w:val="0"/>
                <w:lang w:val="ru-RU" w:eastAsia="en-US" w:bidi="ar-SA"/>
              </w:rPr>
              <w:t>Заготовки природного материала.</w:t>
            </w:r>
          </w:p>
        </w:tc>
      </w:tr>
      <w:tr w:rsidR="008E148E" w:rsidRPr="008E148E" w:rsidTr="00613894">
        <w:tc>
          <w:tcPr>
            <w:tcW w:w="9571" w:type="dxa"/>
            <w:tcBorders>
              <w:top w:val="single" w:sz="4" w:space="0" w:color="auto"/>
              <w:left w:val="single" w:sz="4" w:space="0" w:color="auto"/>
              <w:bottom w:val="single" w:sz="4" w:space="0" w:color="auto"/>
              <w:right w:val="single" w:sz="4" w:space="0" w:color="auto"/>
            </w:tcBorders>
            <w:hideMark/>
          </w:tcPr>
          <w:p w:rsidR="008E148E" w:rsidRPr="008E148E" w:rsidRDefault="008E148E" w:rsidP="008E148E">
            <w:pPr>
              <w:widowControl/>
              <w:shd w:val="clear" w:color="auto" w:fill="FFFFFF"/>
              <w:suppressAutoHyphens w:val="0"/>
              <w:spacing w:before="106" w:after="103"/>
              <w:ind w:right="2916"/>
              <w:contextualSpacing/>
              <w:jc w:val="center"/>
              <w:rPr>
                <w:rFonts w:eastAsia="Calibri"/>
                <w:bCs/>
                <w:i/>
                <w:color w:val="000000"/>
                <w:spacing w:val="-2"/>
                <w:kern w:val="0"/>
                <w:lang w:val="ru-RU" w:eastAsia="en-US" w:bidi="ar-SA"/>
              </w:rPr>
            </w:pPr>
            <w:r w:rsidRPr="008E148E">
              <w:rPr>
                <w:rFonts w:eastAsia="Calibri"/>
                <w:bCs/>
                <w:i/>
                <w:color w:val="000000"/>
                <w:spacing w:val="-2"/>
                <w:kern w:val="0"/>
                <w:lang w:val="ru-RU" w:eastAsia="en-US" w:bidi="ar-SA"/>
              </w:rPr>
              <w:t>Оборудование класса</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spacing w:val="-2"/>
                <w:kern w:val="0"/>
                <w:lang w:val="ru-RU" w:eastAsia="en-US" w:bidi="ar-SA"/>
              </w:rPr>
            </w:pPr>
            <w:r w:rsidRPr="008E148E">
              <w:rPr>
                <w:rFonts w:eastAsia="Calibri"/>
                <w:bCs/>
                <w:color w:val="000000"/>
                <w:spacing w:val="-2"/>
                <w:kern w:val="0"/>
                <w:lang w:val="ru-RU" w:eastAsia="en-US" w:bidi="ar-SA"/>
              </w:rPr>
              <w:t>Шкафы для хранения учебников, дидактических материалов, пособий, учебного оборудования.</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spacing w:val="-2"/>
                <w:kern w:val="0"/>
                <w:lang w:val="ru-RU" w:eastAsia="en-US" w:bidi="ar-SA"/>
              </w:rPr>
            </w:pPr>
            <w:r w:rsidRPr="008E148E">
              <w:rPr>
                <w:rFonts w:eastAsia="Calibri"/>
                <w:bCs/>
                <w:color w:val="000000"/>
                <w:spacing w:val="-2"/>
                <w:kern w:val="0"/>
                <w:lang w:val="ru-RU" w:eastAsia="en-US" w:bidi="ar-SA"/>
              </w:rPr>
              <w:t>Доска.</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spacing w:val="-2"/>
                <w:kern w:val="0"/>
                <w:lang w:val="ru-RU" w:eastAsia="en-US" w:bidi="ar-SA"/>
              </w:rPr>
            </w:pPr>
            <w:r w:rsidRPr="008E148E">
              <w:rPr>
                <w:rFonts w:eastAsia="Calibri"/>
                <w:bCs/>
                <w:color w:val="000000"/>
                <w:spacing w:val="-2"/>
                <w:kern w:val="0"/>
                <w:lang w:val="ru-RU" w:eastAsia="en-US" w:bidi="ar-SA"/>
              </w:rPr>
              <w:t>Стол учительский.</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spacing w:val="-2"/>
                <w:kern w:val="0"/>
                <w:lang w:val="ru-RU" w:eastAsia="en-US" w:bidi="ar-SA"/>
              </w:rPr>
            </w:pPr>
            <w:r w:rsidRPr="008E148E">
              <w:rPr>
                <w:rFonts w:eastAsia="Calibri"/>
                <w:bCs/>
                <w:color w:val="000000"/>
                <w:spacing w:val="-2"/>
                <w:kern w:val="0"/>
                <w:lang w:val="ru-RU" w:eastAsia="en-US" w:bidi="ar-SA"/>
              </w:rPr>
              <w:t>Стол компьютерный.</w:t>
            </w:r>
          </w:p>
          <w:p w:rsidR="008E148E" w:rsidRPr="008E148E" w:rsidRDefault="008E148E" w:rsidP="008E148E">
            <w:pPr>
              <w:widowControl/>
              <w:shd w:val="clear" w:color="auto" w:fill="FFFFFF"/>
              <w:suppressAutoHyphens w:val="0"/>
              <w:spacing w:before="106" w:after="103"/>
              <w:ind w:right="2916"/>
              <w:contextualSpacing/>
              <w:rPr>
                <w:rFonts w:eastAsia="Calibri"/>
                <w:bCs/>
                <w:color w:val="000000"/>
                <w:spacing w:val="-2"/>
                <w:kern w:val="0"/>
                <w:lang w:val="ru-RU" w:eastAsia="en-US" w:bidi="ar-SA"/>
              </w:rPr>
            </w:pPr>
            <w:r w:rsidRPr="008E148E">
              <w:rPr>
                <w:rFonts w:eastAsia="Calibri"/>
                <w:bCs/>
                <w:color w:val="000000"/>
                <w:spacing w:val="-2"/>
                <w:kern w:val="0"/>
                <w:lang w:val="ru-RU" w:eastAsia="en-US" w:bidi="ar-SA"/>
              </w:rPr>
              <w:t>Столы ученические двухместные с набором стульев.</w:t>
            </w:r>
          </w:p>
        </w:tc>
      </w:tr>
    </w:tbl>
    <w:p w:rsidR="008E148E" w:rsidRPr="008E148E" w:rsidRDefault="008E148E" w:rsidP="008E148E">
      <w:pPr>
        <w:widowControl/>
        <w:tabs>
          <w:tab w:val="left" w:pos="2118"/>
        </w:tabs>
        <w:suppressAutoHyphens w:val="0"/>
        <w:spacing w:after="200"/>
        <w:contextualSpacing/>
        <w:rPr>
          <w:rFonts w:eastAsia="Calibri"/>
          <w:i/>
          <w:kern w:val="0"/>
          <w:sz w:val="22"/>
          <w:szCs w:val="22"/>
          <w:lang w:val="ru-RU" w:eastAsia="en-US" w:bidi="ar-SA"/>
        </w:rPr>
      </w:pPr>
    </w:p>
    <w:p w:rsidR="008E148E" w:rsidRPr="008E148E" w:rsidRDefault="008E148E" w:rsidP="008E148E">
      <w:pPr>
        <w:widowControl/>
        <w:tabs>
          <w:tab w:val="left" w:pos="2118"/>
        </w:tabs>
        <w:suppressAutoHyphens w:val="0"/>
        <w:spacing w:after="200"/>
        <w:rPr>
          <w:rFonts w:eastAsia="Calibri"/>
          <w:kern w:val="0"/>
          <w:sz w:val="22"/>
          <w:szCs w:val="22"/>
          <w:lang w:val="ru-RU" w:eastAsia="en-US" w:bidi="ar-SA"/>
        </w:rPr>
      </w:pPr>
      <w:r w:rsidRPr="008E148E">
        <w:rPr>
          <w:rFonts w:eastAsia="Calibri"/>
          <w:i/>
          <w:kern w:val="0"/>
          <w:sz w:val="22"/>
          <w:szCs w:val="22"/>
          <w:lang w:val="ru-RU" w:eastAsia="en-US" w:bidi="ar-SA"/>
        </w:rPr>
        <w:t>УМК для учащихся:</w:t>
      </w:r>
      <w:r w:rsidRPr="008E148E">
        <w:rPr>
          <w:rFonts w:eastAsia="Calibri"/>
          <w:kern w:val="0"/>
          <w:sz w:val="22"/>
          <w:szCs w:val="22"/>
          <w:lang w:val="ru-RU" w:eastAsia="en-US" w:bidi="ar-SA"/>
        </w:rPr>
        <w:t xml:space="preserve"> </w:t>
      </w:r>
    </w:p>
    <w:p w:rsidR="008E148E" w:rsidRPr="008E148E" w:rsidRDefault="008E148E" w:rsidP="008E148E">
      <w:pPr>
        <w:widowControl/>
        <w:tabs>
          <w:tab w:val="left" w:pos="2118"/>
        </w:tabs>
        <w:suppressAutoHyphens w:val="0"/>
        <w:spacing w:after="200"/>
        <w:rPr>
          <w:rFonts w:eastAsia="Calibri"/>
          <w:kern w:val="0"/>
          <w:sz w:val="22"/>
          <w:szCs w:val="22"/>
          <w:lang w:val="ru-RU" w:eastAsia="en-US" w:bidi="ar-SA"/>
        </w:rPr>
      </w:pPr>
      <w:r w:rsidRPr="008E148E">
        <w:rPr>
          <w:rFonts w:eastAsia="Calibri"/>
          <w:kern w:val="0"/>
          <w:sz w:val="22"/>
          <w:szCs w:val="22"/>
          <w:lang w:val="ru-RU" w:eastAsia="en-US" w:bidi="ar-SA"/>
        </w:rPr>
        <w:t xml:space="preserve">Учебник. 4 класс. </w:t>
      </w:r>
      <w:proofErr w:type="spellStart"/>
      <w:r w:rsidRPr="008E148E">
        <w:rPr>
          <w:rFonts w:eastAsia="Calibri"/>
          <w:kern w:val="0"/>
          <w:sz w:val="22"/>
          <w:szCs w:val="22"/>
          <w:lang w:val="ru-RU" w:eastAsia="en-US" w:bidi="ar-SA"/>
        </w:rPr>
        <w:t>Роговцева</w:t>
      </w:r>
      <w:proofErr w:type="spellEnd"/>
      <w:r w:rsidRPr="008E148E">
        <w:rPr>
          <w:rFonts w:eastAsia="Calibri"/>
          <w:kern w:val="0"/>
          <w:sz w:val="22"/>
          <w:szCs w:val="22"/>
          <w:lang w:val="ru-RU" w:eastAsia="en-US" w:bidi="ar-SA"/>
        </w:rPr>
        <w:t xml:space="preserve"> Н.. И.,  Богданова Н. В., Добромыслова Н. В. Технология.</w:t>
      </w:r>
    </w:p>
    <w:p w:rsidR="008E148E" w:rsidRPr="008E148E" w:rsidRDefault="008E148E" w:rsidP="008E148E">
      <w:pPr>
        <w:widowControl/>
        <w:tabs>
          <w:tab w:val="left" w:pos="2118"/>
        </w:tabs>
        <w:suppressAutoHyphens w:val="0"/>
        <w:spacing w:after="200"/>
        <w:rPr>
          <w:rFonts w:eastAsia="Calibri"/>
          <w:kern w:val="0"/>
          <w:sz w:val="22"/>
          <w:szCs w:val="22"/>
          <w:lang w:val="ru-RU" w:eastAsia="en-US" w:bidi="ar-SA"/>
        </w:rPr>
      </w:pPr>
      <w:proofErr w:type="spellStart"/>
      <w:r w:rsidRPr="008E148E">
        <w:rPr>
          <w:rFonts w:eastAsia="Calibri"/>
          <w:kern w:val="0"/>
          <w:sz w:val="22"/>
          <w:szCs w:val="22"/>
          <w:lang w:val="ru-RU" w:eastAsia="en-US" w:bidi="ar-SA"/>
        </w:rPr>
        <w:t>Роговцева</w:t>
      </w:r>
      <w:proofErr w:type="spellEnd"/>
      <w:r w:rsidRPr="008E148E">
        <w:rPr>
          <w:rFonts w:eastAsia="Calibri"/>
          <w:kern w:val="0"/>
          <w:sz w:val="22"/>
          <w:szCs w:val="22"/>
          <w:lang w:val="ru-RU" w:eastAsia="en-US" w:bidi="ar-SA"/>
        </w:rPr>
        <w:t xml:space="preserve"> Н. И., Богданова Н. В., Шипилова И. В. Технология. Рабочая тетрадь. 4 класс.</w:t>
      </w:r>
    </w:p>
    <w:p w:rsidR="008E148E" w:rsidRPr="008E148E" w:rsidRDefault="008E148E" w:rsidP="008E148E">
      <w:pPr>
        <w:widowControl/>
        <w:tabs>
          <w:tab w:val="left" w:pos="2118"/>
        </w:tabs>
        <w:suppressAutoHyphens w:val="0"/>
        <w:spacing w:after="200"/>
        <w:rPr>
          <w:rFonts w:eastAsia="Calibri"/>
          <w:i/>
          <w:kern w:val="0"/>
          <w:sz w:val="22"/>
          <w:szCs w:val="22"/>
          <w:lang w:val="ru-RU" w:eastAsia="en-US" w:bidi="ar-SA"/>
        </w:rPr>
      </w:pPr>
      <w:r w:rsidRPr="008E148E">
        <w:rPr>
          <w:rFonts w:eastAsia="Calibri"/>
          <w:i/>
          <w:kern w:val="0"/>
          <w:sz w:val="22"/>
          <w:szCs w:val="22"/>
          <w:lang w:val="ru-RU" w:eastAsia="en-US" w:bidi="ar-SA"/>
        </w:rPr>
        <w:t>УМК для учителя:</w:t>
      </w:r>
    </w:p>
    <w:p w:rsidR="008E148E" w:rsidRPr="008E148E" w:rsidRDefault="008E148E" w:rsidP="008E148E">
      <w:pPr>
        <w:widowControl/>
        <w:tabs>
          <w:tab w:val="left" w:pos="2118"/>
        </w:tabs>
        <w:suppressAutoHyphens w:val="0"/>
        <w:spacing w:after="200"/>
        <w:rPr>
          <w:rFonts w:eastAsia="Calibri"/>
          <w:kern w:val="0"/>
          <w:sz w:val="22"/>
          <w:szCs w:val="22"/>
          <w:lang w:val="ru-RU" w:eastAsia="en-US" w:bidi="ar-SA"/>
        </w:rPr>
      </w:pPr>
      <w:proofErr w:type="spellStart"/>
      <w:r w:rsidRPr="008E148E">
        <w:rPr>
          <w:rFonts w:eastAsia="Calibri"/>
          <w:kern w:val="0"/>
          <w:sz w:val="22"/>
          <w:szCs w:val="22"/>
          <w:lang w:val="ru-RU" w:eastAsia="en-US" w:bidi="ar-SA"/>
        </w:rPr>
        <w:t>Роговцева</w:t>
      </w:r>
      <w:proofErr w:type="spellEnd"/>
      <w:r w:rsidRPr="008E148E">
        <w:rPr>
          <w:rFonts w:eastAsia="Calibri"/>
          <w:kern w:val="0"/>
          <w:sz w:val="22"/>
          <w:szCs w:val="22"/>
          <w:lang w:val="ru-RU" w:eastAsia="en-US" w:bidi="ar-SA"/>
        </w:rPr>
        <w:t xml:space="preserve"> Н. И., Богданова Н. В., Шипилова Н. В. Уроки технологии: 4 класс</w:t>
      </w: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8E148E" w:rsidRPr="008E148E" w:rsidRDefault="008E148E" w:rsidP="008E148E">
      <w:pPr>
        <w:widowControl/>
        <w:shd w:val="clear" w:color="auto" w:fill="FFFFFF"/>
        <w:tabs>
          <w:tab w:val="left" w:pos="5211"/>
          <w:tab w:val="left" w:pos="10140"/>
        </w:tabs>
        <w:suppressAutoHyphens w:val="0"/>
        <w:autoSpaceDE w:val="0"/>
        <w:autoSpaceDN w:val="0"/>
        <w:adjustRightInd w:val="0"/>
        <w:jc w:val="center"/>
        <w:rPr>
          <w:rFonts w:eastAsia="Calibri"/>
          <w:kern w:val="0"/>
          <w:lang w:val="ru-RU" w:eastAsia="en-US" w:bidi="ar-SA"/>
        </w:rPr>
      </w:pPr>
    </w:p>
    <w:p w:rsidR="004C7FCF" w:rsidRPr="008E148E" w:rsidRDefault="004C7FCF">
      <w:pPr>
        <w:rPr>
          <w:lang w:val="ru-RU"/>
        </w:rPr>
      </w:pPr>
      <w:bookmarkStart w:id="1" w:name="_GoBack"/>
      <w:bookmarkEnd w:id="1"/>
    </w:p>
    <w:sectPr w:rsidR="004C7FCF" w:rsidRPr="008E148E" w:rsidSect="00E4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87091"/>
    <w:multiLevelType w:val="hybridMultilevel"/>
    <w:tmpl w:val="99309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6D0D63"/>
    <w:multiLevelType w:val="hybridMultilevel"/>
    <w:tmpl w:val="BBB991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83512"/>
    <w:multiLevelType w:val="hybridMultilevel"/>
    <w:tmpl w:val="7E945F60"/>
    <w:lvl w:ilvl="0" w:tplc="34CCFAC8">
      <w:start w:val="7"/>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5">
    <w:nsid w:val="2D2B03BB"/>
    <w:multiLevelType w:val="multilevel"/>
    <w:tmpl w:val="49F6F044"/>
    <w:lvl w:ilvl="0">
      <w:start w:val="1"/>
      <w:numFmt w:val="decimal"/>
      <w:lvlText w:val="%1."/>
      <w:lvlJc w:val="left"/>
      <w:pPr>
        <w:tabs>
          <w:tab w:val="num" w:pos="720"/>
        </w:tabs>
        <w:ind w:left="720" w:hanging="360"/>
      </w:pPr>
    </w:lvl>
    <w:lvl w:ilvl="1">
      <w:start w:val="7"/>
      <w:numFmt w:val="upperRoman"/>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F4467"/>
    <w:multiLevelType w:val="hybridMultilevel"/>
    <w:tmpl w:val="DF1823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8">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9">
    <w:nsid w:val="4E4903E7"/>
    <w:multiLevelType w:val="hybridMultilevel"/>
    <w:tmpl w:val="F11419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208BA2"/>
    <w:multiLevelType w:val="hybridMultilevel"/>
    <w:tmpl w:val="C561C1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10"/>
  </w:num>
  <w:num w:numId="6">
    <w:abstractNumId w:val="6"/>
  </w:num>
  <w:num w:numId="7">
    <w:abstractNumId w:val="7"/>
  </w:num>
  <w:num w:numId="8">
    <w:abstractNumId w:val="4"/>
  </w:num>
  <w:num w:numId="9">
    <w:abstractNumId w:val="4"/>
    <w:lvlOverride w:ilvl="0">
      <w:lvl w:ilvl="0">
        <w:start w:val="6"/>
        <w:numFmt w:val="decimal"/>
        <w:lvlText w:val="%1."/>
        <w:legacy w:legacy="1" w:legacySpace="0" w:legacyIndent="254"/>
        <w:lvlJc w:val="left"/>
        <w:rPr>
          <w:rFonts w:ascii="Times New Roman" w:hAnsi="Times New Roman" w:cs="Times New Roman" w:hint="default"/>
        </w:rPr>
      </w:lvl>
    </w:lvlOverride>
  </w:num>
  <w:num w:numId="10">
    <w:abstractNumId w:val="8"/>
  </w:num>
  <w:num w:numId="11">
    <w:abstractNumId w:val="11"/>
  </w:num>
  <w:num w:numId="12">
    <w:abstractNumId w:val="9"/>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24645"/>
    <w:rsid w:val="00046C89"/>
    <w:rsid w:val="000A123B"/>
    <w:rsid w:val="000C339B"/>
    <w:rsid w:val="000E7B6C"/>
    <w:rsid w:val="00130FED"/>
    <w:rsid w:val="00201224"/>
    <w:rsid w:val="003738FB"/>
    <w:rsid w:val="0037569A"/>
    <w:rsid w:val="004502A2"/>
    <w:rsid w:val="004C2B43"/>
    <w:rsid w:val="004C7FCF"/>
    <w:rsid w:val="005011E3"/>
    <w:rsid w:val="00522F03"/>
    <w:rsid w:val="005B63D0"/>
    <w:rsid w:val="00824645"/>
    <w:rsid w:val="008E148E"/>
    <w:rsid w:val="0095173E"/>
    <w:rsid w:val="009661B9"/>
    <w:rsid w:val="00E41960"/>
    <w:rsid w:val="00F5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4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656"/>
    <w:pPr>
      <w:spacing w:after="0" w:line="240" w:lineRule="auto"/>
    </w:pPr>
    <w:rPr>
      <w:rFonts w:ascii="Calibri" w:eastAsia="Calibri" w:hAnsi="Calibri" w:cs="Times New Roman"/>
    </w:rPr>
  </w:style>
  <w:style w:type="paragraph" w:customStyle="1" w:styleId="Standard">
    <w:name w:val="Standard"/>
    <w:rsid w:val="0082464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21">
    <w:name w:val="Font Style21"/>
    <w:basedOn w:val="a0"/>
    <w:rsid w:val="00824645"/>
    <w:rPr>
      <w:rFonts w:ascii="Times New Roman" w:hAnsi="Times New Roman" w:cs="Times New Roman" w:hint="default"/>
      <w:sz w:val="20"/>
      <w:szCs w:val="20"/>
    </w:rPr>
  </w:style>
  <w:style w:type="table" w:styleId="a4">
    <w:name w:val="Table Grid"/>
    <w:basedOn w:val="a1"/>
    <w:uiPriority w:val="59"/>
    <w:rsid w:val="003756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Бабакова</cp:lastModifiedBy>
  <cp:revision>15</cp:revision>
  <dcterms:created xsi:type="dcterms:W3CDTF">2014-08-25T19:20:00Z</dcterms:created>
  <dcterms:modified xsi:type="dcterms:W3CDTF">2014-11-15T15:50:00Z</dcterms:modified>
</cp:coreProperties>
</file>