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2A" w:rsidRDefault="00A24C2A" w:rsidP="00A2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C32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Финогенова Нина Владимировна, МКОУ ЛСОШ № 1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C32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г.Ленинска Волгоградской области,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C32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учитель технологии и биологии.</w:t>
      </w:r>
    </w:p>
    <w:p w:rsidR="00FC326C" w:rsidRDefault="00A24C2A" w:rsidP="00FC326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0773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Научно</w:t>
      </w:r>
      <w:r w:rsidR="00FC326C">
        <w:rPr>
          <w:rFonts w:ascii="Times New Roman" w:hAnsi="Times New Roman" w:cs="Times New Roman"/>
          <w:b/>
          <w:bCs/>
          <w:sz w:val="24"/>
          <w:szCs w:val="24"/>
        </w:rPr>
        <w:t>-исследовательская работа «Определение чистоты</w:t>
      </w:r>
    </w:p>
    <w:p w:rsidR="00FC326C" w:rsidRDefault="00FC326C" w:rsidP="00FC326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воздуха отдельных территорий природного парка </w:t>
      </w:r>
    </w:p>
    <w:p w:rsidR="00FC326C" w:rsidRDefault="00FC326C" w:rsidP="00FC326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«</w:t>
      </w:r>
      <w:r w:rsidR="000D75FF">
        <w:rPr>
          <w:rFonts w:ascii="Times New Roman" w:hAnsi="Times New Roman" w:cs="Times New Roman"/>
          <w:b/>
          <w:bCs/>
          <w:sz w:val="24"/>
          <w:szCs w:val="24"/>
        </w:rPr>
        <w:t xml:space="preserve"> Волго- Ахтубинская пойма»</w:t>
      </w:r>
      <w:r w:rsidR="00150E28">
        <w:rPr>
          <w:rFonts w:ascii="Times New Roman" w:hAnsi="Times New Roman" w:cs="Times New Roman"/>
          <w:b/>
          <w:bCs/>
          <w:sz w:val="24"/>
          <w:szCs w:val="24"/>
        </w:rPr>
        <w:t xml:space="preserve"> по лишайникам».</w:t>
      </w:r>
    </w:p>
    <w:p w:rsidR="000D75FF" w:rsidRDefault="000D75FF" w:rsidP="00FC326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FC326C" w:rsidRDefault="00FC326C" w:rsidP="00FC326C">
      <w:pPr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24C2A" w:rsidRPr="00A24C2A" w:rsidRDefault="00A24C2A" w:rsidP="00A24C2A">
      <w:pPr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A24C2A" w:rsidRPr="00A24C2A" w:rsidRDefault="00A24C2A" w:rsidP="00A24C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C2A" w:rsidRPr="00A24C2A" w:rsidRDefault="00A24C2A" w:rsidP="00A24C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4C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Определить чистоту воздуха отдельных территорий природного парка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4C2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Волго-Ахтубинская пойма</w:t>
      </w:r>
      <w:r w:rsidRPr="00A24C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помощью лишайников.</w:t>
      </w:r>
    </w:p>
    <w:p w:rsidR="00A24C2A" w:rsidRPr="00A24C2A" w:rsidRDefault="00A24C2A" w:rsidP="00A24C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A24C2A" w:rsidRDefault="00A24C2A" w:rsidP="00A24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видового состава лишайников.</w:t>
      </w:r>
    </w:p>
    <w:p w:rsidR="00A24C2A" w:rsidRDefault="00A24C2A" w:rsidP="00A24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чистоты воздуха методом  лихеноиндикации.</w:t>
      </w:r>
    </w:p>
    <w:p w:rsidR="00A24C2A" w:rsidRDefault="00A24C2A" w:rsidP="00A24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деятельности человека на видовое разноообразие лишайников и плотность популяции.</w:t>
      </w:r>
    </w:p>
    <w:p w:rsidR="00A24C2A" w:rsidRDefault="00A24C2A" w:rsidP="00A24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у учащихся любви к родному краю через выполнение исследовательских работ.</w:t>
      </w:r>
    </w:p>
    <w:p w:rsidR="00A24C2A" w:rsidRPr="00966043" w:rsidRDefault="00966043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Calibri" w:hAnsi="Calibri" w:cs="Calibri"/>
          <w:b/>
        </w:rPr>
      </w:pPr>
      <w:r w:rsidRPr="00966043">
        <w:rPr>
          <w:rFonts w:ascii="Calibri" w:hAnsi="Calibri" w:cs="Calibri"/>
          <w:b/>
        </w:rPr>
        <w:t>Актуальность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увеличением численности города Ленинска, расширением туристических маршрутов, увеличение количества баз отдыха, возрастает реакционная нагрузка на Волго-Ахтубинскую пойму. Главными источниками загрязнения окружающей среды стали свалки мусора и большой поток автотранспорта.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Высокая чувствительность лишайников к загрязнению окружающей среды связана с тем, что можно очень легко нарушить связь его компонентов. Лишайники не имеют специальных органов для поглощения влаги из субстракта. Содержащаяся влага в воздухе или с дождём поглощается всей поверхностью таллома, а вместе с ней питательные и токсические вещества, поэтому они особенно уязвимы к загрязнению воздуха.</w:t>
      </w:r>
      <w:r w:rsidR="00D20A04" w:rsidRPr="00D20A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20A04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043">
        <w:rPr>
          <w:rFonts w:ascii="Times New Roman CYR" w:hAnsi="Times New Roman CYR" w:cs="Times New Roman CYR"/>
          <w:sz w:val="24"/>
          <w:szCs w:val="24"/>
        </w:rPr>
        <w:t xml:space="preserve">          </w:t>
      </w:r>
    </w:p>
    <w:p w:rsidR="008B24D5" w:rsidRDefault="00A24C2A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b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Излюбленные места отдыха жителей и гостей города Ленинска — участки леса вдоль ериков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Тутов</w:t>
      </w:r>
      <w:r w:rsidRPr="00A24C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Проран</w:t>
      </w:r>
      <w:r w:rsidRPr="00A24C2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Данные участки испытывают наибольшую нагрузку в плане перемещения автотранспорта.</w:t>
      </w:r>
      <w:r w:rsidR="00FC326C" w:rsidRPr="00FC326C">
        <w:t xml:space="preserve"> </w:t>
      </w:r>
      <w:r w:rsidR="00966043" w:rsidRPr="008B24D5">
        <w:rPr>
          <w:b/>
          <w:noProof/>
          <w:lang w:eastAsia="ru-RU"/>
        </w:rPr>
        <w:drawing>
          <wp:inline distT="0" distB="0" distL="0" distR="0">
            <wp:extent cx="4286250" cy="3219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043" w:rsidRPr="008B24D5">
        <w:rPr>
          <w:b/>
        </w:rPr>
        <w:t xml:space="preserve">   </w:t>
      </w:r>
    </w:p>
    <w:p w:rsidR="008B24D5" w:rsidRDefault="008B24D5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b/>
        </w:rPr>
      </w:pPr>
    </w:p>
    <w:p w:rsidR="00A24C2A" w:rsidRPr="008B24D5" w:rsidRDefault="00966043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8B24D5">
        <w:rPr>
          <w:b/>
          <w:sz w:val="24"/>
          <w:szCs w:val="24"/>
        </w:rPr>
        <w:t xml:space="preserve">   Описание работы</w:t>
      </w:r>
      <w:r w:rsidR="008B24D5" w:rsidRPr="008B24D5">
        <w:rPr>
          <w:b/>
          <w:sz w:val="24"/>
          <w:szCs w:val="24"/>
        </w:rPr>
        <w:t xml:space="preserve"> 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Определение чистоты воздуха проводилось на двух участках. Первый участок - ерик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Тутов</w:t>
      </w:r>
      <w:r w:rsidRPr="00A24C2A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две площадки. Второй участок - ерик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Проран</w:t>
      </w:r>
      <w:r w:rsidRPr="00A24C2A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две плошадки.</w:t>
      </w:r>
    </w:p>
    <w:p w:rsidR="00A24C2A" w:rsidRPr="00A24C2A" w:rsidRDefault="00A24C2A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работе использовались методы лихеноиндикации,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палетки</w:t>
      </w:r>
      <w:r w:rsidRPr="00A24C2A">
        <w:rPr>
          <w:rFonts w:ascii="Times New Roman" w:hAnsi="Times New Roman" w:cs="Times New Roman"/>
          <w:sz w:val="24"/>
          <w:szCs w:val="24"/>
        </w:rPr>
        <w:t>».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Были выбраны четыре площадки.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Две в районе ерика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Тутов</w:t>
      </w:r>
      <w:r w:rsidRPr="00A24C2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две у ерика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Проран</w:t>
      </w:r>
      <w:r w:rsidRPr="00A24C2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Размер площадок 20*20 метров. Брали в каждой площадке по 10 отдельно стоящих старых здоровых деревьев (старых, т.к. лишайники растут очень медленно). С помощью мерной ленты определяем толщину ствола дерева, величину розеток лишайников. Закладываем пробные площадки с помощью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палеток</w:t>
      </w:r>
      <w:r w:rsidRPr="00A24C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 основания стволов, и на высоте 1,4 метра. Степень покрытия древесного ствола лишайниками определяем накладывая 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палетку</w:t>
      </w:r>
      <w:r w:rsidRPr="00A24C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наиболее заросшую лишайниками часть коры. Оценка частоты встречаемости и степень покрытия проводилась у основания ствола (высота 40 см) и на высоте 1,4 метра. Затем давалась бальная оценка. Было определено четыре вида лишайников. 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4C2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Проведенное исследование по площадкам №1 и №2 показали, что близость к городу  и автостраде отрицательно сказывается на жизнедеятельности лишайников. На площадке №1 размер розеток от 0,1 до 0,5 мм. Лишайники встречаются либо только на одной стороне дерева, либо только у основания, или на высоте 1,4 метра. Степень покрытия лишайниками очень низкая, что говорит об умеренно загрязненной зоне. На площадке №2 степень покрытия выше, наблюдается увеличение видов лишайников, зона чистая.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площадкам №3 и №4, расположенным в районе ерика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Проран</w:t>
      </w:r>
      <w:r w:rsidRPr="00A24C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также было определено четыре вида лишайников. Степень покрытия лишайниками стволов деревьев увеличивается по мере удаления от реки Ахтуба (площадка №4). Большой поток автотранспорта на данных участхак негативно сказывается на жизнедеятельности лишайников. Степень загрязнения меняется от умеренно загрязненной до чистой.</w:t>
      </w:r>
      <w:r w:rsidR="008B24D5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Результаты работы показали, что влияние факторов окружающей среды на жизнедеятельность лишайников неблагоприятная (площадка №1 и №2 — умеренно загрязненные зоны), поэтому было найдено четыре вида лишайников.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Наличие малого количества видов на всех иссследуемых площадках свидетельствует о загрязненности воздуха, т.к, лишайники более устойчивы к загрязнению воздуха, мы наверное в ближашее время без них не останемся, а вот остальные обитатели природного парка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Волго-Ахтубинская пойма</w:t>
      </w:r>
      <w:r w:rsidRPr="00A24C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очень сильно страдают от загрязнения воздуха.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 определения чистоты воздуха с помощью лишайников позволяет определить состояние воздуха, он относительно дешевый, есть возможность провести исследование на всей территории. По распространению лишайников можно говорить о загрязненности воздуха.</w:t>
      </w:r>
    </w:p>
    <w:p w:rsidR="00A24C2A" w:rsidRDefault="00A24C2A" w:rsidP="00A24C2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Заключение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24C2A" w:rsidRDefault="00A24C2A" w:rsidP="00A24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Организовать учащимся кружка </w:t>
      </w:r>
      <w:r w:rsidRPr="00A24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Эколог</w:t>
      </w:r>
      <w:r w:rsidRPr="00A24C2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выпуск стенгазеты о лишайниках- как индикаторов чистоты воздуха.</w:t>
      </w:r>
    </w:p>
    <w:p w:rsidR="00A24C2A" w:rsidRDefault="00A24C2A" w:rsidP="000D75FF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4C2A" w:rsidRDefault="00A24C2A" w:rsidP="00A24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Продолжить работу по определению чистоты воздуха с помощью лишайников и составить карту загрязненности территорий.</w:t>
      </w:r>
    </w:p>
    <w:p w:rsidR="00FC326C" w:rsidRDefault="00FC326C" w:rsidP="00A24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выполнении работы использованы сайты:</w:t>
      </w:r>
    </w:p>
    <w:p w:rsidR="00B16F55" w:rsidRDefault="006928A1">
      <w:hyperlink r:id="rId7" w:history="1">
        <w:r w:rsidR="00043DBE" w:rsidRPr="00667D55">
          <w:rPr>
            <w:rStyle w:val="a5"/>
          </w:rPr>
          <w:t>http://images.yandex.ru/yandsearch?p=1&amp;text=%D1%84%D0%BE%D1%82%D0%BE%20%D0%BB%D0%B8%D1%88%D0%B0%D0%B9%D0%BD%D0%B8%D0%BA%D0%B8%20%D1%81%D0%BA%D0%B0%D1%87%D0%B0%D1%82%D1%8C&amp;noreask=1&amp;pos=34&amp;rpt=simage&amp;lr=38&amp;img_url=http%3A%2F%2Fwww.popmech.ru%2Fimages%2Fupload%2Farticle%2Flichen_1_1340792060_preview2.jpg</w:t>
        </w:r>
      </w:hyperlink>
      <w:r w:rsidR="00043DBE">
        <w:t xml:space="preserve"> </w:t>
      </w:r>
      <w:r w:rsidR="00FC326C">
        <w:t xml:space="preserve"> ,</w:t>
      </w:r>
      <w:r w:rsidR="00043DBE">
        <w:t xml:space="preserve"> </w:t>
      </w:r>
      <w:hyperlink r:id="rId8" w:history="1">
        <w:r w:rsidR="00FC326C" w:rsidRPr="007A7829">
          <w:rPr>
            <w:rStyle w:val="a5"/>
          </w:rPr>
          <w:t>http://do.gendocs.ru/docs/index-193180.html</w:t>
        </w:r>
      </w:hyperlink>
      <w:r w:rsidR="00FC326C">
        <w:t xml:space="preserve"> ,</w:t>
      </w:r>
      <w:r w:rsidR="00FC326C" w:rsidRPr="00FC326C">
        <w:t xml:space="preserve"> </w:t>
      </w:r>
      <w:hyperlink r:id="rId9" w:history="1">
        <w:r w:rsidR="00966043" w:rsidRPr="007A7829">
          <w:rPr>
            <w:rStyle w:val="a5"/>
          </w:rPr>
          <w:t>http://leninsk-city.ucoz.ru/_ph/1/1/586617511.jpg</w:t>
        </w:r>
      </w:hyperlink>
      <w:r w:rsidR="00966043">
        <w:t xml:space="preserve">, </w:t>
      </w:r>
      <w:hyperlink r:id="rId10" w:history="1">
        <w:r w:rsidR="00966043" w:rsidRPr="007A7829">
          <w:rPr>
            <w:rStyle w:val="a5"/>
          </w:rPr>
          <w:t>http://lib.volsu.ru/eco/index.php?option=com_content&amp;view=article&amp;id=60:volgo-ahtubinskaja-pojma&amp;catid=14:2011-09-15-07-58-59&amp;Itemid=18</w:t>
        </w:r>
      </w:hyperlink>
      <w:r w:rsidR="00966043">
        <w:t xml:space="preserve"> </w:t>
      </w:r>
      <w:r w:rsidR="008B24D5">
        <w:t xml:space="preserve">, </w:t>
      </w:r>
      <w:hyperlink r:id="rId11" w:history="1">
        <w:r w:rsidR="008B24D5" w:rsidRPr="007A7829">
          <w:rPr>
            <w:rStyle w:val="a5"/>
          </w:rPr>
          <w:t>http://wiki.irkutsk.ru/index.php/Определение_чистоты_воздуха_по_лишайникам</w:t>
        </w:r>
      </w:hyperlink>
      <w:r w:rsidR="008B24D5">
        <w:t xml:space="preserve"> </w:t>
      </w:r>
    </w:p>
    <w:sectPr w:rsidR="00B16F55" w:rsidSect="002A75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7CCA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C2A"/>
    <w:rsid w:val="00043DBE"/>
    <w:rsid w:val="0007738C"/>
    <w:rsid w:val="000D75FF"/>
    <w:rsid w:val="00150E28"/>
    <w:rsid w:val="006928A1"/>
    <w:rsid w:val="007A4A6C"/>
    <w:rsid w:val="008B24D5"/>
    <w:rsid w:val="00966043"/>
    <w:rsid w:val="00A24C2A"/>
    <w:rsid w:val="00B16F55"/>
    <w:rsid w:val="00D20A04"/>
    <w:rsid w:val="00D97EB0"/>
    <w:rsid w:val="00FC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A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3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9318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1&amp;text=%D1%84%D0%BE%D1%82%D0%BE%20%D0%BB%D0%B8%D1%88%D0%B0%D0%B9%D0%BD%D0%B8%D0%BA%D0%B8%20%D1%81%D0%BA%D0%B0%D1%87%D0%B0%D1%82%D1%8C&amp;noreask=1&amp;pos=34&amp;rpt=simage&amp;lr=38&amp;img_url=http%3A%2F%2Fwww.popmech.ru%2Fimages%2Fupload%2Farticle%2Flichen_1_1340792060_preview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iki.irkutsk.ru/index.php/&#1054;&#1087;&#1088;&#1077;&#1076;&#1077;&#1083;&#1077;&#1085;&#1080;&#1077;_&#1095;&#1080;&#1089;&#1090;&#1086;&#1090;&#1099;_&#1074;&#1086;&#1079;&#1076;&#1091;&#1093;&#1072;_&#1087;&#1086;_&#1083;&#1080;&#1096;&#1072;&#1081;&#1085;&#1080;&#1082;&#1072;&#1084;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ib.volsu.ru/eco/index.php?option=com_content&amp;view=article&amp;id=60:volgo-ahtubinskaja-pojma&amp;catid=14:2011-09-15-07-58-59&amp;Itemid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insk-city.ucoz.ru/_ph/1/1/5866175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2013-01-23T17:44:00Z</dcterms:created>
  <dcterms:modified xsi:type="dcterms:W3CDTF">2013-01-24T02:45:00Z</dcterms:modified>
</cp:coreProperties>
</file>