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C2A" w:rsidRDefault="00A24C2A" w:rsidP="00A24C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FC326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Финогенова Нина Владимировна, МКОУ ЛСОШ № 1</w:t>
      </w:r>
    </w:p>
    <w:p w:rsidR="00A24C2A" w:rsidRDefault="00A24C2A" w:rsidP="00A24C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="00FC326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г.Ленинска Волгоградской области,</w:t>
      </w:r>
    </w:p>
    <w:p w:rsidR="00A24C2A" w:rsidRDefault="00A24C2A" w:rsidP="00A24C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FC326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учитель технологии и биологии.</w:t>
      </w:r>
    </w:p>
    <w:p w:rsidR="00FC326C" w:rsidRDefault="00A24C2A" w:rsidP="00FC326C">
      <w:pPr>
        <w:autoSpaceDE w:val="0"/>
        <w:autoSpaceDN w:val="0"/>
        <w:adjustRightInd w:val="0"/>
        <w:spacing w:after="0" w:line="240" w:lineRule="auto"/>
        <w:ind w:right="-37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="0007738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Научно</w:t>
      </w:r>
      <w:r w:rsidR="00FC326C">
        <w:rPr>
          <w:rFonts w:ascii="Times New Roman" w:hAnsi="Times New Roman" w:cs="Times New Roman"/>
          <w:b/>
          <w:bCs/>
          <w:sz w:val="24"/>
          <w:szCs w:val="24"/>
        </w:rPr>
        <w:t>-исследовательская работа «Определение чистоты</w:t>
      </w:r>
    </w:p>
    <w:p w:rsidR="00FC326C" w:rsidRDefault="00FC326C" w:rsidP="00FC326C">
      <w:pPr>
        <w:autoSpaceDE w:val="0"/>
        <w:autoSpaceDN w:val="0"/>
        <w:adjustRightInd w:val="0"/>
        <w:spacing w:after="0" w:line="240" w:lineRule="auto"/>
        <w:ind w:right="-37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воздуха отдельных территорий природного парка </w:t>
      </w:r>
    </w:p>
    <w:p w:rsidR="00FC326C" w:rsidRDefault="00FC326C" w:rsidP="00FC326C">
      <w:pPr>
        <w:autoSpaceDE w:val="0"/>
        <w:autoSpaceDN w:val="0"/>
        <w:adjustRightInd w:val="0"/>
        <w:spacing w:after="0" w:line="240" w:lineRule="auto"/>
        <w:ind w:right="-37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«</w:t>
      </w:r>
      <w:r w:rsidR="000D75FF">
        <w:rPr>
          <w:rFonts w:ascii="Times New Roman" w:hAnsi="Times New Roman" w:cs="Times New Roman"/>
          <w:b/>
          <w:bCs/>
          <w:sz w:val="24"/>
          <w:szCs w:val="24"/>
        </w:rPr>
        <w:t xml:space="preserve"> Волго- Ахтубинская пойма»</w:t>
      </w:r>
      <w:r w:rsidR="00150E28">
        <w:rPr>
          <w:rFonts w:ascii="Times New Roman" w:hAnsi="Times New Roman" w:cs="Times New Roman"/>
          <w:b/>
          <w:bCs/>
          <w:sz w:val="24"/>
          <w:szCs w:val="24"/>
        </w:rPr>
        <w:t xml:space="preserve"> по лишайникам».</w:t>
      </w:r>
    </w:p>
    <w:p w:rsidR="000D75FF" w:rsidRDefault="000D75FF" w:rsidP="00FC326C">
      <w:pPr>
        <w:autoSpaceDE w:val="0"/>
        <w:autoSpaceDN w:val="0"/>
        <w:adjustRightInd w:val="0"/>
        <w:spacing w:after="0" w:line="240" w:lineRule="auto"/>
        <w:ind w:right="-37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</w:p>
    <w:p w:rsidR="00FC326C" w:rsidRDefault="00FC326C" w:rsidP="00FC326C">
      <w:pPr>
        <w:autoSpaceDE w:val="0"/>
        <w:autoSpaceDN w:val="0"/>
        <w:adjustRightInd w:val="0"/>
        <w:spacing w:after="0" w:line="240" w:lineRule="auto"/>
        <w:ind w:right="-37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A24C2A" w:rsidRPr="00A24C2A" w:rsidRDefault="00A24C2A" w:rsidP="00A24C2A">
      <w:pPr>
        <w:autoSpaceDE w:val="0"/>
        <w:autoSpaceDN w:val="0"/>
        <w:adjustRightInd w:val="0"/>
        <w:spacing w:after="0" w:line="240" w:lineRule="auto"/>
        <w:ind w:right="-2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</w:p>
    <w:p w:rsidR="00A24C2A" w:rsidRPr="00A24C2A" w:rsidRDefault="00A24C2A" w:rsidP="00A24C2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24C2A" w:rsidRPr="00A24C2A" w:rsidRDefault="00A24C2A" w:rsidP="00A24C2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24C2A" w:rsidRDefault="00A24C2A" w:rsidP="00A24C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Цель:</w:t>
      </w:r>
    </w:p>
    <w:p w:rsidR="00A24C2A" w:rsidRDefault="00A24C2A" w:rsidP="00A24C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4C2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 CYR" w:hAnsi="Times New Roman CYR" w:cs="Times New Roman CYR"/>
          <w:sz w:val="24"/>
          <w:szCs w:val="24"/>
        </w:rPr>
        <w:t>Определить чистоту воздуха отдельных территорий природного парка</w:t>
      </w:r>
    </w:p>
    <w:p w:rsidR="00A24C2A" w:rsidRDefault="00A24C2A" w:rsidP="00A24C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4C2A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 CYR" w:hAnsi="Times New Roman CYR" w:cs="Times New Roman CYR"/>
          <w:sz w:val="24"/>
          <w:szCs w:val="24"/>
        </w:rPr>
        <w:t>Волго-Ахтубинская пойма</w:t>
      </w:r>
      <w:r w:rsidRPr="00A24C2A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с помощью лишайников.</w:t>
      </w:r>
    </w:p>
    <w:p w:rsidR="00A24C2A" w:rsidRPr="00A24C2A" w:rsidRDefault="00A24C2A" w:rsidP="00A24C2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24C2A" w:rsidRDefault="00A24C2A" w:rsidP="00A24C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Задачи:</w:t>
      </w:r>
    </w:p>
    <w:p w:rsidR="00A24C2A" w:rsidRDefault="00A24C2A" w:rsidP="00A24C2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Изучение видового состава лишайников.</w:t>
      </w:r>
    </w:p>
    <w:p w:rsidR="00A24C2A" w:rsidRDefault="00A24C2A" w:rsidP="00A24C2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Определение чистоты воздуха методом  лихеноиндикации.</w:t>
      </w:r>
    </w:p>
    <w:p w:rsidR="00A24C2A" w:rsidRDefault="00A24C2A" w:rsidP="00A24C2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Влияние деятельности человека на видовое разноообразие лишайников и плотность популяции.</w:t>
      </w:r>
    </w:p>
    <w:p w:rsidR="00A24C2A" w:rsidRDefault="00A24C2A" w:rsidP="00A24C2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Воспитание у учащихся любви к родному краю через выполнение исследовательских работ.</w:t>
      </w:r>
    </w:p>
    <w:p w:rsidR="00A24C2A" w:rsidRPr="00966043" w:rsidRDefault="00966043" w:rsidP="00A24C2A">
      <w:pPr>
        <w:autoSpaceDE w:val="0"/>
        <w:autoSpaceDN w:val="0"/>
        <w:adjustRightInd w:val="0"/>
        <w:spacing w:after="0" w:line="240" w:lineRule="auto"/>
        <w:ind w:firstLine="525"/>
        <w:jc w:val="both"/>
        <w:rPr>
          <w:rFonts w:ascii="Calibri" w:hAnsi="Calibri" w:cs="Calibri"/>
          <w:b/>
        </w:rPr>
      </w:pPr>
      <w:r w:rsidRPr="00966043">
        <w:rPr>
          <w:rFonts w:ascii="Calibri" w:hAnsi="Calibri" w:cs="Calibri"/>
          <w:b/>
        </w:rPr>
        <w:t>Актуальность</w:t>
      </w:r>
    </w:p>
    <w:p w:rsidR="00A24C2A" w:rsidRDefault="00A24C2A" w:rsidP="00A24C2A">
      <w:pPr>
        <w:autoSpaceDE w:val="0"/>
        <w:autoSpaceDN w:val="0"/>
        <w:adjustRightInd w:val="0"/>
        <w:spacing w:after="0" w:line="240" w:lineRule="auto"/>
        <w:ind w:firstLine="52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 увеличением численности города Ленинска, расширением туристических маршрутов, увеличение количества баз отдыха, возрастает реакционная нагрузка на Волго-Ахтубинскую пойму. Главными источниками загрязнения окружающей среды стали свалки мусора и большой поток автотранспорта.</w:t>
      </w:r>
    </w:p>
    <w:p w:rsidR="00A24C2A" w:rsidRDefault="00A24C2A" w:rsidP="00A24C2A">
      <w:pPr>
        <w:autoSpaceDE w:val="0"/>
        <w:autoSpaceDN w:val="0"/>
        <w:adjustRightInd w:val="0"/>
        <w:spacing w:after="0" w:line="240" w:lineRule="auto"/>
        <w:ind w:firstLine="52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Высокая чувствительность лишайников к загрязнению окружающей среды связана с тем, что можно очень легко нарушить связь его компонентов. Лишайники не имеют специальных органов для поглощения влаги из субстракта. Содержащаяся влага в воздухе или с дождём поглощается всей поверхностью таллома, а вместе с ней питательные и токсические вещества, поэтому они особенно уязвимы к загрязнению воздуха.</w:t>
      </w:r>
      <w:r w:rsidR="00D20A04" w:rsidRPr="00D20A04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20A04">
        <w:rPr>
          <w:rFonts w:ascii="Times New Roman CYR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>
            <wp:extent cx="3810000" cy="2857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6043">
        <w:rPr>
          <w:rFonts w:ascii="Times New Roman CYR" w:hAnsi="Times New Roman CYR" w:cs="Times New Roman CYR"/>
          <w:sz w:val="24"/>
          <w:szCs w:val="24"/>
        </w:rPr>
        <w:t xml:space="preserve">          </w:t>
      </w:r>
    </w:p>
    <w:p w:rsidR="008B24D5" w:rsidRDefault="00A24C2A" w:rsidP="00A24C2A">
      <w:pPr>
        <w:autoSpaceDE w:val="0"/>
        <w:autoSpaceDN w:val="0"/>
        <w:adjustRightInd w:val="0"/>
        <w:spacing w:after="0" w:line="240" w:lineRule="auto"/>
        <w:ind w:firstLine="525"/>
        <w:jc w:val="both"/>
        <w:rPr>
          <w:b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Излюбленные места отдыха жителей и гостей города Ленинска — участки леса вдоль ериков </w:t>
      </w:r>
      <w:r w:rsidRPr="00A24C2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Тутов</w:t>
      </w:r>
      <w:r w:rsidRPr="00A24C2A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и </w:t>
      </w:r>
      <w:r w:rsidRPr="00A24C2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Проран</w:t>
      </w:r>
      <w:r w:rsidRPr="00A24C2A"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 CYR" w:hAnsi="Times New Roman CYR" w:cs="Times New Roman CYR"/>
          <w:sz w:val="24"/>
          <w:szCs w:val="24"/>
        </w:rPr>
        <w:t>Данные участки испытывают наибольшую нагрузку в плане перемещения автотранспорта.</w:t>
      </w:r>
      <w:r w:rsidR="00FC326C" w:rsidRPr="00FC326C">
        <w:t xml:space="preserve"> </w:t>
      </w:r>
      <w:r w:rsidR="00966043" w:rsidRPr="008B24D5">
        <w:rPr>
          <w:b/>
          <w:noProof/>
          <w:lang w:eastAsia="ru-RU"/>
        </w:rPr>
        <w:drawing>
          <wp:inline distT="0" distB="0" distL="0" distR="0">
            <wp:extent cx="4286250" cy="32194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6043" w:rsidRPr="008B24D5">
        <w:rPr>
          <w:b/>
        </w:rPr>
        <w:t xml:space="preserve">   </w:t>
      </w:r>
    </w:p>
    <w:p w:rsidR="008B24D5" w:rsidRDefault="008B24D5" w:rsidP="00A24C2A">
      <w:pPr>
        <w:autoSpaceDE w:val="0"/>
        <w:autoSpaceDN w:val="0"/>
        <w:adjustRightInd w:val="0"/>
        <w:spacing w:after="0" w:line="240" w:lineRule="auto"/>
        <w:ind w:firstLine="525"/>
        <w:jc w:val="both"/>
        <w:rPr>
          <w:b/>
        </w:rPr>
      </w:pPr>
    </w:p>
    <w:p w:rsidR="00A24C2A" w:rsidRPr="008B24D5" w:rsidRDefault="00966043" w:rsidP="00A24C2A">
      <w:pPr>
        <w:autoSpaceDE w:val="0"/>
        <w:autoSpaceDN w:val="0"/>
        <w:adjustRightInd w:val="0"/>
        <w:spacing w:after="0" w:line="240" w:lineRule="auto"/>
        <w:ind w:firstLine="525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8B24D5">
        <w:rPr>
          <w:b/>
          <w:sz w:val="24"/>
          <w:szCs w:val="24"/>
        </w:rPr>
        <w:t xml:space="preserve">   Описание работы</w:t>
      </w:r>
      <w:r w:rsidR="008B24D5" w:rsidRPr="008B24D5">
        <w:rPr>
          <w:b/>
          <w:sz w:val="24"/>
          <w:szCs w:val="24"/>
        </w:rPr>
        <w:t xml:space="preserve"> </w:t>
      </w:r>
    </w:p>
    <w:p w:rsidR="00A24C2A" w:rsidRDefault="00A24C2A" w:rsidP="00A24C2A">
      <w:pPr>
        <w:autoSpaceDE w:val="0"/>
        <w:autoSpaceDN w:val="0"/>
        <w:adjustRightInd w:val="0"/>
        <w:spacing w:after="0" w:line="240" w:lineRule="auto"/>
        <w:ind w:firstLine="52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Определение чистоты воздуха проводилось на двух участках. Первый участок - ерик </w:t>
      </w:r>
      <w:r w:rsidRPr="00A24C2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Тутов</w:t>
      </w:r>
      <w:r w:rsidRPr="00A24C2A">
        <w:rPr>
          <w:rFonts w:ascii="Times New Roman" w:hAnsi="Times New Roman" w:cs="Times New Roman"/>
          <w:sz w:val="24"/>
          <w:szCs w:val="24"/>
        </w:rPr>
        <w:t xml:space="preserve">» - </w:t>
      </w:r>
      <w:r>
        <w:rPr>
          <w:rFonts w:ascii="Times New Roman CYR" w:hAnsi="Times New Roman CYR" w:cs="Times New Roman CYR"/>
          <w:sz w:val="24"/>
          <w:szCs w:val="24"/>
        </w:rPr>
        <w:t xml:space="preserve">две площадки. Второй участок - ерик </w:t>
      </w:r>
      <w:r w:rsidRPr="00A24C2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Проран</w:t>
      </w:r>
      <w:r w:rsidRPr="00A24C2A">
        <w:rPr>
          <w:rFonts w:ascii="Times New Roman" w:hAnsi="Times New Roman" w:cs="Times New Roman"/>
          <w:sz w:val="24"/>
          <w:szCs w:val="24"/>
        </w:rPr>
        <w:t xml:space="preserve">» - </w:t>
      </w:r>
      <w:r>
        <w:rPr>
          <w:rFonts w:ascii="Times New Roman CYR" w:hAnsi="Times New Roman CYR" w:cs="Times New Roman CYR"/>
          <w:sz w:val="24"/>
          <w:szCs w:val="24"/>
        </w:rPr>
        <w:t>две плошадки.</w:t>
      </w:r>
    </w:p>
    <w:p w:rsidR="00A24C2A" w:rsidRPr="00A24C2A" w:rsidRDefault="00A24C2A" w:rsidP="00A24C2A">
      <w:pPr>
        <w:autoSpaceDE w:val="0"/>
        <w:autoSpaceDN w:val="0"/>
        <w:adjustRightInd w:val="0"/>
        <w:spacing w:after="0" w:line="240" w:lineRule="auto"/>
        <w:ind w:firstLine="5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работе использовались методы лихеноиндикации, </w:t>
      </w:r>
      <w:r w:rsidRPr="00A24C2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палетки</w:t>
      </w:r>
      <w:r w:rsidRPr="00A24C2A">
        <w:rPr>
          <w:rFonts w:ascii="Times New Roman" w:hAnsi="Times New Roman" w:cs="Times New Roman"/>
          <w:sz w:val="24"/>
          <w:szCs w:val="24"/>
        </w:rPr>
        <w:t>».</w:t>
      </w:r>
    </w:p>
    <w:p w:rsidR="00A24C2A" w:rsidRDefault="00A24C2A" w:rsidP="00A24C2A">
      <w:pPr>
        <w:autoSpaceDE w:val="0"/>
        <w:autoSpaceDN w:val="0"/>
        <w:adjustRightInd w:val="0"/>
        <w:spacing w:after="0" w:line="240" w:lineRule="auto"/>
        <w:ind w:firstLine="52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Были выбраны четыре площадки.</w:t>
      </w:r>
    </w:p>
    <w:p w:rsidR="00A24C2A" w:rsidRDefault="00A24C2A" w:rsidP="00A24C2A">
      <w:pPr>
        <w:autoSpaceDE w:val="0"/>
        <w:autoSpaceDN w:val="0"/>
        <w:adjustRightInd w:val="0"/>
        <w:spacing w:after="0" w:line="240" w:lineRule="auto"/>
        <w:ind w:firstLine="52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Две в районе ерика </w:t>
      </w:r>
      <w:r w:rsidRPr="00A24C2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Тутов</w:t>
      </w:r>
      <w:r w:rsidRPr="00A24C2A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 xml:space="preserve">две у ерика </w:t>
      </w:r>
      <w:r w:rsidRPr="00A24C2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Проран</w:t>
      </w:r>
      <w:r w:rsidRPr="00A24C2A"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 CYR" w:hAnsi="Times New Roman CYR" w:cs="Times New Roman CYR"/>
          <w:sz w:val="24"/>
          <w:szCs w:val="24"/>
        </w:rPr>
        <w:t xml:space="preserve">Размер площадок 20*20 метров. Брали в каждой площадке по 10 отдельно стоящих старых здоровых деревьев (старых, т.к. лишайники растут очень медленно). С помощью мерной ленты определяем толщину ствола дерева, величину розеток лишайников. Закладываем пробные площадки с помощью </w:t>
      </w:r>
      <w:r w:rsidRPr="00A24C2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палеток</w:t>
      </w:r>
      <w:r w:rsidRPr="00A24C2A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у основания стволов, и на высоте 1,4 метра. Степень покрытия древесного ствола лишайниками определяем накладывая  </w:t>
      </w:r>
      <w:r w:rsidRPr="00A24C2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палетку</w:t>
      </w:r>
      <w:r w:rsidRPr="00A24C2A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на наиболее заросшую лишайниками часть коры. Оценка частоты встречаемости и степень покрытия проводилась у основания ствола (высота 40 см) и на высоте 1,4 метра. Затем давалась бальная оценка. Было определено четыре вида лишайников. </w:t>
      </w:r>
    </w:p>
    <w:p w:rsidR="00A24C2A" w:rsidRDefault="00A24C2A" w:rsidP="00A24C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24C2A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 CYR" w:hAnsi="Times New Roman CYR" w:cs="Times New Roman CYR"/>
          <w:sz w:val="24"/>
          <w:szCs w:val="24"/>
        </w:rPr>
        <w:t>Проведенное исследование по площадкам №1 и №2 показали, что близость к городу  и автостраде отрицательно сказывается на жизнедеятельности лишайников. На площадке №1 размер розеток от 0,1 до 0,5 мм. Лишайники встречаются либо только на одной стороне дерева, либо только у основания, или на высоте 1,4 метра. Степень покрытия лишайниками очень низкая, что говорит об умеренно загрязненной зоне. На площадке №2 степень покрытия выше, наблюдается увеличение видов лишайников, зона чистая.</w:t>
      </w:r>
    </w:p>
    <w:p w:rsidR="00A24C2A" w:rsidRDefault="00A24C2A" w:rsidP="00A24C2A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По площадкам №3 и №4, расположенным в районе ерика </w:t>
      </w:r>
      <w:r w:rsidRPr="00A24C2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Проран</w:t>
      </w:r>
      <w:r w:rsidRPr="00A24C2A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также было определено четыре вида лишайников. Степень покрытия лишайниками стволов деревьев увеличивается по мере удаления от реки Ахтуба (площадка №4). Большой поток автотранспорта на данных участхак негативно сказывается на жизнедеятельности лишайников. Степень загрязнения меняется от умеренно загрязненной до чистой.</w:t>
      </w:r>
      <w:r w:rsidR="008B24D5"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A24C2A" w:rsidRDefault="00A24C2A" w:rsidP="00A24C2A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Результаты работы показали, что влияние факторов окружающей среды на жизнедеятельность лишайников неблагоприятная (площадка №1 и №2 — умеренно загрязненные зоны), поэтому было найдено четыре вида лишайников.</w:t>
      </w:r>
    </w:p>
    <w:p w:rsidR="00A24C2A" w:rsidRDefault="00A24C2A" w:rsidP="00A24C2A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Наличие малого количества видов на всех иссследуемых площадках свидетельствует о загрязненности воздуха, т.к, лишайники более устойчивы к загрязнению воздуха, мы наверное в ближашее время без них не останемся, а вот остальные обитатели природного парка </w:t>
      </w:r>
      <w:r w:rsidRPr="00A24C2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Волго-Ахтубинская пойма</w:t>
      </w:r>
      <w:r w:rsidRPr="00A24C2A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очень сильно страдают от загрязнения воздуха.</w:t>
      </w:r>
    </w:p>
    <w:p w:rsidR="00A24C2A" w:rsidRDefault="00A24C2A" w:rsidP="00A24C2A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Метод определения чистоты воздуха с помощью лишайников позволяет определить состояние воздуха, он относительно дешевый, есть возможность провести исследование на всей территории. По распространению лишайников можно говорить о загрязненности воздуха.</w:t>
      </w:r>
    </w:p>
    <w:p w:rsidR="00A24C2A" w:rsidRDefault="00A24C2A" w:rsidP="00A24C2A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Заключение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A24C2A" w:rsidRDefault="00A24C2A" w:rsidP="00A24C2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Организовать учащимся кружка </w:t>
      </w:r>
      <w:r w:rsidRPr="00A24C2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Эколог</w:t>
      </w:r>
      <w:r w:rsidRPr="00A24C2A">
        <w:rPr>
          <w:rFonts w:ascii="Times New Roman" w:hAnsi="Times New Roman" w:cs="Times New Roman"/>
          <w:sz w:val="24"/>
          <w:szCs w:val="24"/>
        </w:rPr>
        <w:t xml:space="preserve">»  </w:t>
      </w:r>
      <w:r>
        <w:rPr>
          <w:rFonts w:ascii="Times New Roman CYR" w:hAnsi="Times New Roman CYR" w:cs="Times New Roman CYR"/>
          <w:sz w:val="24"/>
          <w:szCs w:val="24"/>
        </w:rPr>
        <w:t>выпуск стенгазеты о лишайниках- как индикаторов чистоты воздуха.</w:t>
      </w:r>
    </w:p>
    <w:p w:rsidR="00A24C2A" w:rsidRDefault="00A24C2A" w:rsidP="000D75FF">
      <w:pPr>
        <w:autoSpaceDE w:val="0"/>
        <w:autoSpaceDN w:val="0"/>
        <w:adjustRightInd w:val="0"/>
        <w:spacing w:after="0" w:line="240" w:lineRule="auto"/>
        <w:ind w:left="51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24C2A" w:rsidRDefault="00A24C2A" w:rsidP="00A24C2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Продолжить работу по определению чистоты воздуха с помощью лишайников и составить карту загрязненности территорий.</w:t>
      </w:r>
    </w:p>
    <w:p w:rsidR="00FC326C" w:rsidRDefault="00FC326C" w:rsidP="00A24C2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 выполнении работы использованы сайты:</w:t>
      </w:r>
    </w:p>
    <w:p w:rsidR="00B16F55" w:rsidRDefault="006928A1">
      <w:hyperlink r:id="rId7" w:history="1">
        <w:r w:rsidR="00043DBE" w:rsidRPr="00667D55">
          <w:rPr>
            <w:rStyle w:val="a5"/>
          </w:rPr>
          <w:t>http://images.yandex.ru/yandsearch?p=1&amp;text=%D1%84%D0%BE%D1%82%D0%BE%20%D0%BB%D0%B8%D1%88%D0%B0%D0%B9%D0%BD%D0%B8%D0%BA%D0%B8%20%D1%81%D0%BA%D0%B0%D1%87%D0%B0%D1%82%D1%8C&amp;noreask=1&amp;pos=34&amp;rpt=simage&amp;lr=38&amp;img_url=http%3A%2F%2Fwww.popmech.ru%2Fimages%2Fupload%2Farticle%2Flichen_1_1340792060_preview2.jpg</w:t>
        </w:r>
      </w:hyperlink>
      <w:r w:rsidR="00043DBE">
        <w:t xml:space="preserve"> </w:t>
      </w:r>
      <w:r w:rsidR="00FC326C">
        <w:t xml:space="preserve"> ,</w:t>
      </w:r>
      <w:r w:rsidR="00043DBE">
        <w:t xml:space="preserve"> </w:t>
      </w:r>
      <w:hyperlink r:id="rId8" w:history="1">
        <w:r w:rsidR="00FC326C" w:rsidRPr="007A7829">
          <w:rPr>
            <w:rStyle w:val="a5"/>
          </w:rPr>
          <w:t>http://do.gendocs.ru/docs/index-193180.html</w:t>
        </w:r>
      </w:hyperlink>
      <w:r w:rsidR="00FC326C">
        <w:t xml:space="preserve"> ,</w:t>
      </w:r>
      <w:r w:rsidR="00FC326C" w:rsidRPr="00FC326C">
        <w:t xml:space="preserve"> </w:t>
      </w:r>
      <w:hyperlink r:id="rId9" w:history="1">
        <w:r w:rsidR="00966043" w:rsidRPr="007A7829">
          <w:rPr>
            <w:rStyle w:val="a5"/>
          </w:rPr>
          <w:t>http://leninsk-city.ucoz.ru/_ph/1/1/586617511.jpg</w:t>
        </w:r>
      </w:hyperlink>
      <w:r w:rsidR="00966043">
        <w:t xml:space="preserve">, </w:t>
      </w:r>
      <w:hyperlink r:id="rId10" w:history="1">
        <w:r w:rsidR="00966043" w:rsidRPr="007A7829">
          <w:rPr>
            <w:rStyle w:val="a5"/>
          </w:rPr>
          <w:t>http://lib.volsu.ru/eco/index.php?option=com_content&amp;view=article&amp;id=60:volgo-ahtubinskaja-pojma&amp;catid=14:2011-09-15-07-58-59&amp;Itemid=18</w:t>
        </w:r>
      </w:hyperlink>
      <w:r w:rsidR="00966043">
        <w:t xml:space="preserve"> </w:t>
      </w:r>
      <w:r w:rsidR="008B24D5">
        <w:t xml:space="preserve">, </w:t>
      </w:r>
      <w:hyperlink r:id="rId11" w:history="1">
        <w:r w:rsidR="008B24D5" w:rsidRPr="007A7829">
          <w:rPr>
            <w:rStyle w:val="a5"/>
          </w:rPr>
          <w:t>http://wiki.irkutsk.ru/index.php/Определение_чистоты_воздуха_по_лишайникам</w:t>
        </w:r>
      </w:hyperlink>
      <w:r w:rsidR="008B24D5">
        <w:t xml:space="preserve"> </w:t>
      </w:r>
    </w:p>
    <w:sectPr w:rsidR="00B16F55" w:rsidSect="002A751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E7CCAB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24C2A"/>
    <w:rsid w:val="00043DBE"/>
    <w:rsid w:val="0007738C"/>
    <w:rsid w:val="000D75FF"/>
    <w:rsid w:val="00150E28"/>
    <w:rsid w:val="006928A1"/>
    <w:rsid w:val="007A4A6C"/>
    <w:rsid w:val="008B24D5"/>
    <w:rsid w:val="00966043"/>
    <w:rsid w:val="00A24C2A"/>
    <w:rsid w:val="00B16F55"/>
    <w:rsid w:val="00D20A04"/>
    <w:rsid w:val="00D97EB0"/>
    <w:rsid w:val="00FC3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A0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43D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.gendocs.ru/docs/index-193180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mages.yandex.ru/yandsearch?p=1&amp;text=%D1%84%D0%BE%D1%82%D0%BE%20%D0%BB%D0%B8%D1%88%D0%B0%D0%B9%D0%BD%D0%B8%D0%BA%D0%B8%20%D1%81%D0%BA%D0%B0%D1%87%D0%B0%D1%82%D1%8C&amp;noreask=1&amp;pos=34&amp;rpt=simage&amp;lr=38&amp;img_url=http%3A%2F%2Fwww.popmech.ru%2Fimages%2Fupload%2Farticle%2Flichen_1_1340792060_preview2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iki.irkutsk.ru/index.php/&#1054;&#1087;&#1088;&#1077;&#1076;&#1077;&#1083;&#1077;&#1085;&#1080;&#1077;_&#1095;&#1080;&#1089;&#1090;&#1086;&#1090;&#1099;_&#1074;&#1086;&#1079;&#1076;&#1091;&#1093;&#1072;_&#1087;&#1086;_&#1083;&#1080;&#1096;&#1072;&#1081;&#1085;&#1080;&#1082;&#1072;&#1084;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lib.volsu.ru/eco/index.php?option=com_content&amp;view=article&amp;id=60:volgo-ahtubinskaja-pojma&amp;catid=14:2011-09-15-07-58-59&amp;Itemid=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ninsk-city.ucoz.ru/_ph/1/1/58661751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dcterms:created xsi:type="dcterms:W3CDTF">2013-01-23T17:44:00Z</dcterms:created>
  <dcterms:modified xsi:type="dcterms:W3CDTF">2013-01-24T02:45:00Z</dcterms:modified>
</cp:coreProperties>
</file>