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22" w:rsidRDefault="00287F22" w:rsidP="00287F22">
      <w:pPr>
        <w:jc w:val="center"/>
        <w:rPr>
          <w:b/>
          <w:i/>
          <w:sz w:val="28"/>
          <w:szCs w:val="28"/>
        </w:rPr>
      </w:pPr>
      <w:r w:rsidRPr="00287F22">
        <w:rPr>
          <w:b/>
          <w:i/>
          <w:sz w:val="28"/>
          <w:szCs w:val="28"/>
        </w:rPr>
        <w:t>Пояснительная записка.</w:t>
      </w:r>
    </w:p>
    <w:p w:rsidR="00D030C7" w:rsidRDefault="00D030C7" w:rsidP="00287F22">
      <w:pPr>
        <w:ind w:firstLine="708"/>
        <w:jc w:val="both"/>
        <w:rPr>
          <w:sz w:val="28"/>
          <w:szCs w:val="28"/>
        </w:rPr>
      </w:pPr>
    </w:p>
    <w:p w:rsidR="00287F22" w:rsidRPr="00F739AC" w:rsidRDefault="00F739AC" w:rsidP="00287F22">
      <w:pPr>
        <w:ind w:firstLine="708"/>
        <w:jc w:val="both"/>
        <w:rPr>
          <w:b/>
          <w:i/>
        </w:rPr>
      </w:pPr>
      <w:r w:rsidRPr="00F739AC">
        <w:rPr>
          <w:i/>
        </w:rPr>
        <w:t xml:space="preserve">Рабочая программа по  технологии для </w:t>
      </w:r>
      <w:r w:rsidR="009E0AE2">
        <w:rPr>
          <w:i/>
        </w:rPr>
        <w:t>4</w:t>
      </w:r>
      <w:r w:rsidRPr="00F739AC">
        <w:rPr>
          <w:i/>
        </w:rPr>
        <w:t xml:space="preserve"> специального (коррекционного) класса VII вида разработана</w:t>
      </w:r>
      <w:r w:rsidR="005F4502">
        <w:rPr>
          <w:i/>
        </w:rPr>
        <w:t xml:space="preserve"> </w:t>
      </w:r>
      <w:r w:rsidR="00287F22" w:rsidRPr="00F739AC">
        <w:rPr>
          <w:i/>
        </w:rPr>
        <w:t>на основе программы «Технология: Наш рукотворный мир», автор Н.М. Конышева. Программа составлена в соответствии с основными требованиями и положениями Федеральной образовательной программы по трудовому обучению и являющиеся очередным этапом освоения навыков художественного рукотворчества.</w:t>
      </w:r>
    </w:p>
    <w:p w:rsidR="00D030C7" w:rsidRDefault="00D030C7" w:rsidP="00287F22">
      <w:pPr>
        <w:ind w:firstLine="708"/>
        <w:rPr>
          <w:b/>
          <w:color w:val="000000"/>
          <w:sz w:val="32"/>
          <w:szCs w:val="32"/>
        </w:rPr>
      </w:pPr>
    </w:p>
    <w:p w:rsidR="003E280D" w:rsidRPr="00F81F4E" w:rsidRDefault="003E280D" w:rsidP="003E280D">
      <w:pPr>
        <w:autoSpaceDE w:val="0"/>
        <w:autoSpaceDN w:val="0"/>
        <w:adjustRightInd w:val="0"/>
        <w:jc w:val="both"/>
      </w:pPr>
      <w:r w:rsidRPr="00F81F4E">
        <w:t>Рабочая программа рассчитана:</w:t>
      </w:r>
    </w:p>
    <w:p w:rsidR="003E280D" w:rsidRPr="00F81F4E" w:rsidRDefault="003E280D" w:rsidP="003E280D">
      <w:pPr>
        <w:tabs>
          <w:tab w:val="left" w:pos="12015"/>
        </w:tabs>
        <w:autoSpaceDE w:val="0"/>
        <w:autoSpaceDN w:val="0"/>
        <w:adjustRightInd w:val="0"/>
        <w:jc w:val="both"/>
        <w:rPr>
          <w:i/>
        </w:rPr>
      </w:pPr>
      <w:r w:rsidRPr="00F81F4E">
        <w:rPr>
          <w:i/>
        </w:rPr>
        <w:t xml:space="preserve">Количество часов в год – </w:t>
      </w:r>
      <w:r w:rsidR="00DD70E9">
        <w:rPr>
          <w:i/>
        </w:rPr>
        <w:t>34</w:t>
      </w:r>
    </w:p>
    <w:p w:rsidR="003E280D" w:rsidRPr="00F81F4E" w:rsidRDefault="003E280D" w:rsidP="003E280D">
      <w:pPr>
        <w:tabs>
          <w:tab w:val="left" w:pos="12015"/>
        </w:tabs>
        <w:autoSpaceDE w:val="0"/>
        <w:autoSpaceDN w:val="0"/>
        <w:adjustRightInd w:val="0"/>
        <w:jc w:val="both"/>
        <w:rPr>
          <w:i/>
        </w:rPr>
      </w:pPr>
      <w:r w:rsidRPr="00F81F4E">
        <w:rPr>
          <w:i/>
        </w:rPr>
        <w:t xml:space="preserve">Количество часов в неделю – </w:t>
      </w:r>
      <w:r>
        <w:rPr>
          <w:i/>
        </w:rPr>
        <w:t>1</w:t>
      </w:r>
    </w:p>
    <w:p w:rsidR="003E280D" w:rsidRPr="00F81F4E" w:rsidRDefault="003E280D" w:rsidP="003E280D">
      <w:pPr>
        <w:rPr>
          <w:i/>
        </w:rPr>
      </w:pPr>
      <w:r w:rsidRPr="00F81F4E">
        <w:rPr>
          <w:i/>
        </w:rPr>
        <w:t>Кол</w:t>
      </w:r>
      <w:r w:rsidR="00AF3F05">
        <w:rPr>
          <w:i/>
        </w:rPr>
        <w:t>ичество часов в    I четверти –9</w:t>
      </w:r>
    </w:p>
    <w:p w:rsidR="003E280D" w:rsidRPr="00F81F4E" w:rsidRDefault="003E280D" w:rsidP="003E280D">
      <w:pPr>
        <w:rPr>
          <w:i/>
        </w:rPr>
      </w:pPr>
      <w:r w:rsidRPr="00F81F4E">
        <w:rPr>
          <w:i/>
        </w:rPr>
        <w:t>Количество часов во II четверти –</w:t>
      </w:r>
      <w:r w:rsidR="00AF3F05">
        <w:rPr>
          <w:i/>
        </w:rPr>
        <w:t xml:space="preserve"> 7</w:t>
      </w:r>
    </w:p>
    <w:p w:rsidR="003E280D" w:rsidRPr="00F81F4E" w:rsidRDefault="003E280D" w:rsidP="003E280D">
      <w:pPr>
        <w:rPr>
          <w:i/>
        </w:rPr>
      </w:pPr>
      <w:r w:rsidRPr="00F81F4E">
        <w:rPr>
          <w:i/>
        </w:rPr>
        <w:t xml:space="preserve">Количество часов в   III четверти – </w:t>
      </w:r>
      <w:r>
        <w:rPr>
          <w:i/>
        </w:rPr>
        <w:t>10</w:t>
      </w:r>
    </w:p>
    <w:p w:rsidR="003E280D" w:rsidRPr="00F81F4E" w:rsidRDefault="003E280D" w:rsidP="003E280D">
      <w:pPr>
        <w:rPr>
          <w:i/>
        </w:rPr>
      </w:pPr>
      <w:r w:rsidRPr="00F81F4E">
        <w:rPr>
          <w:i/>
        </w:rPr>
        <w:t xml:space="preserve">Количество часов в   IV четверти – </w:t>
      </w:r>
      <w:r w:rsidR="00DD70E9">
        <w:rPr>
          <w:i/>
        </w:rPr>
        <w:t>8</w:t>
      </w:r>
    </w:p>
    <w:p w:rsidR="003E280D" w:rsidRDefault="003E280D" w:rsidP="00287F22">
      <w:pPr>
        <w:ind w:firstLine="708"/>
        <w:rPr>
          <w:b/>
          <w:color w:val="000000"/>
          <w:sz w:val="32"/>
          <w:szCs w:val="32"/>
        </w:rPr>
      </w:pPr>
    </w:p>
    <w:p w:rsidR="00287F22" w:rsidRPr="00D030C7" w:rsidRDefault="00287F22" w:rsidP="00D030C7">
      <w:pPr>
        <w:ind w:firstLine="708"/>
        <w:jc w:val="center"/>
        <w:rPr>
          <w:b/>
          <w:i/>
          <w:color w:val="000000"/>
          <w:sz w:val="28"/>
          <w:szCs w:val="28"/>
        </w:rPr>
      </w:pPr>
      <w:r w:rsidRPr="00D030C7">
        <w:rPr>
          <w:b/>
          <w:i/>
          <w:color w:val="000000"/>
          <w:sz w:val="28"/>
          <w:szCs w:val="28"/>
        </w:rPr>
        <w:t>Общая характеристика учебного предмета</w:t>
      </w:r>
    </w:p>
    <w:p w:rsidR="00287F22" w:rsidRPr="00D030C7" w:rsidRDefault="00287F22" w:rsidP="00287F22">
      <w:pPr>
        <w:jc w:val="both"/>
        <w:rPr>
          <w:i/>
        </w:rPr>
      </w:pPr>
      <w:r w:rsidRPr="00D63A74">
        <w:rPr>
          <w:sz w:val="28"/>
          <w:szCs w:val="28"/>
        </w:rPr>
        <w:t xml:space="preserve">          </w:t>
      </w:r>
      <w:r w:rsidRPr="00D030C7">
        <w:rPr>
          <w:i/>
        </w:rPr>
        <w:t>Предмет «Трудовое обучение» в начальной школе – компонент образовательной области «Технология» - это первоначальная ступень трудовой технологической подготовки учащихся, призванная стать органическим звеном в системе воспитания и развития личности. Реализация технологической подготовки в трудовом обучении способствует интеграции познавательной, созидательной и преобразовательной деятельности учащихся, что особенно важно в начальных классах. В осуществлении этой задачи особое место отводится урокам трудового обучения, основная особенность которых – преобладание практической деятельности, направленной на преобразование предметной реальности. Привлечение теоретических связей к решению трудовых технологических заданий учащимися позволяет осуществить слияние мысли и физического труда, осмыслить выполнение технологических операций.</w:t>
      </w:r>
    </w:p>
    <w:p w:rsidR="00287F22" w:rsidRPr="00D030C7" w:rsidRDefault="00287F22" w:rsidP="00287F22">
      <w:pPr>
        <w:jc w:val="both"/>
        <w:rPr>
          <w:i/>
        </w:rPr>
      </w:pPr>
      <w:r w:rsidRPr="00D030C7">
        <w:rPr>
          <w:i/>
        </w:rPr>
        <w:t xml:space="preserve">            «Технология» в начальной школе как образовательная область и предмет «Трудовое обучение» предусматривает: формирование простейших технико-технологических знаний; овладение основными способами деятельности, направленными на социализацию личности; экономическое, эстетическое, экологическое, нравственное воспитание; интеллектуальное и физическое развитие; знакомство с основными сферами трудовой деятельности человека. </w:t>
      </w:r>
    </w:p>
    <w:p w:rsidR="00F92389" w:rsidRDefault="00287F22" w:rsidP="00287F22">
      <w:pPr>
        <w:jc w:val="both"/>
        <w:rPr>
          <w:b/>
          <w:i/>
          <w:sz w:val="28"/>
          <w:szCs w:val="28"/>
        </w:rPr>
      </w:pPr>
      <w:r w:rsidRPr="00EA79A3">
        <w:rPr>
          <w:b/>
          <w:i/>
          <w:sz w:val="28"/>
          <w:szCs w:val="28"/>
        </w:rPr>
        <w:t xml:space="preserve">          </w:t>
      </w:r>
    </w:p>
    <w:p w:rsidR="00AF3F05" w:rsidRDefault="00AF3F05" w:rsidP="00287F22">
      <w:pPr>
        <w:jc w:val="both"/>
        <w:rPr>
          <w:b/>
          <w:i/>
          <w:sz w:val="28"/>
          <w:szCs w:val="28"/>
        </w:rPr>
      </w:pPr>
    </w:p>
    <w:p w:rsidR="00AF3F05" w:rsidRDefault="00AF3F05" w:rsidP="00287F22">
      <w:pPr>
        <w:jc w:val="both"/>
        <w:rPr>
          <w:b/>
          <w:i/>
          <w:sz w:val="28"/>
          <w:szCs w:val="28"/>
        </w:rPr>
      </w:pPr>
    </w:p>
    <w:p w:rsidR="00287F22" w:rsidRPr="00F92389" w:rsidRDefault="00287F22" w:rsidP="00F92389">
      <w:pPr>
        <w:jc w:val="center"/>
        <w:rPr>
          <w:b/>
          <w:i/>
          <w:sz w:val="28"/>
        </w:rPr>
      </w:pPr>
      <w:r w:rsidRPr="00F92389">
        <w:rPr>
          <w:b/>
          <w:i/>
          <w:sz w:val="28"/>
        </w:rPr>
        <w:lastRenderedPageBreak/>
        <w:t xml:space="preserve">Основные задачи </w:t>
      </w:r>
      <w:r w:rsidR="005E4D95">
        <w:rPr>
          <w:b/>
          <w:i/>
          <w:sz w:val="28"/>
        </w:rPr>
        <w:t>четветого</w:t>
      </w:r>
      <w:r w:rsidRPr="00F92389">
        <w:rPr>
          <w:b/>
          <w:i/>
          <w:sz w:val="28"/>
        </w:rPr>
        <w:t xml:space="preserve"> года обучения:</w:t>
      </w:r>
    </w:p>
    <w:p w:rsidR="00287F22" w:rsidRPr="00F92389" w:rsidRDefault="00287F22" w:rsidP="00287F22">
      <w:pPr>
        <w:numPr>
          <w:ilvl w:val="0"/>
          <w:numId w:val="1"/>
        </w:numPr>
        <w:spacing w:after="200"/>
        <w:jc w:val="both"/>
        <w:rPr>
          <w:i/>
          <w:szCs w:val="28"/>
        </w:rPr>
      </w:pPr>
      <w:r w:rsidRPr="00F92389">
        <w:rPr>
          <w:i/>
          <w:szCs w:val="28"/>
        </w:rPr>
        <w:t>углубление и конкретизация знаний и представлений о правилах и законах создания мира вещей и его сосуществовании с миром природы;</w:t>
      </w:r>
    </w:p>
    <w:p w:rsidR="00287F22" w:rsidRPr="00F92389" w:rsidRDefault="00287F22" w:rsidP="00287F22">
      <w:pPr>
        <w:numPr>
          <w:ilvl w:val="0"/>
          <w:numId w:val="1"/>
        </w:numPr>
        <w:spacing w:after="200"/>
        <w:jc w:val="both"/>
        <w:rPr>
          <w:i/>
          <w:szCs w:val="28"/>
        </w:rPr>
      </w:pPr>
      <w:r w:rsidRPr="00F92389">
        <w:rPr>
          <w:i/>
          <w:szCs w:val="28"/>
        </w:rPr>
        <w:t>расширение и совершенствование знаний и умений, связанных с обработкой различных материалов и использованием соответствующих инструментов;</w:t>
      </w:r>
    </w:p>
    <w:p w:rsidR="00287F22" w:rsidRPr="00F92389" w:rsidRDefault="00287F22" w:rsidP="00287F22">
      <w:pPr>
        <w:numPr>
          <w:ilvl w:val="0"/>
          <w:numId w:val="1"/>
        </w:numPr>
        <w:spacing w:after="200"/>
        <w:jc w:val="both"/>
        <w:rPr>
          <w:i/>
          <w:szCs w:val="28"/>
        </w:rPr>
      </w:pPr>
      <w:r w:rsidRPr="00F92389">
        <w:rPr>
          <w:i/>
          <w:szCs w:val="28"/>
        </w:rPr>
        <w:t>расширение и углубление чертежно-графической грамотности;</w:t>
      </w:r>
    </w:p>
    <w:p w:rsidR="00287F22" w:rsidRPr="00F92389" w:rsidRDefault="00287F22" w:rsidP="00287F22">
      <w:pPr>
        <w:numPr>
          <w:ilvl w:val="0"/>
          <w:numId w:val="1"/>
        </w:numPr>
        <w:spacing w:after="200"/>
        <w:jc w:val="both"/>
        <w:rPr>
          <w:i/>
          <w:szCs w:val="28"/>
        </w:rPr>
      </w:pPr>
      <w:r w:rsidRPr="00F92389">
        <w:rPr>
          <w:i/>
          <w:szCs w:val="28"/>
        </w:rPr>
        <w:t>обогащение сенсорного опыта, уточнение знаний и впечатлений о предметах и явлениях окружающего мира;</w:t>
      </w:r>
    </w:p>
    <w:p w:rsidR="00287F22" w:rsidRPr="00F92389" w:rsidRDefault="00287F22" w:rsidP="00287F22">
      <w:pPr>
        <w:numPr>
          <w:ilvl w:val="0"/>
          <w:numId w:val="1"/>
        </w:numPr>
        <w:spacing w:after="200"/>
        <w:jc w:val="both"/>
        <w:rPr>
          <w:i/>
          <w:szCs w:val="28"/>
        </w:rPr>
      </w:pPr>
      <w:proofErr w:type="gramStart"/>
      <w:r w:rsidRPr="00F92389">
        <w:rPr>
          <w:i/>
          <w:szCs w:val="28"/>
        </w:rPr>
        <w:t>развитие познавательных процессов (восприятия, внимания, памяти, мышления, воображения и пр.) и приемов познавательной деятельности (анализ, синтез, сравнение, обобщение, классификация и пр.);</w:t>
      </w:r>
      <w:proofErr w:type="gramEnd"/>
    </w:p>
    <w:p w:rsidR="00287F22" w:rsidRPr="00F92389" w:rsidRDefault="00287F22" w:rsidP="00287F22">
      <w:pPr>
        <w:numPr>
          <w:ilvl w:val="0"/>
          <w:numId w:val="1"/>
        </w:numPr>
        <w:spacing w:after="200"/>
        <w:jc w:val="both"/>
        <w:rPr>
          <w:i/>
          <w:szCs w:val="28"/>
        </w:rPr>
      </w:pPr>
      <w:r w:rsidRPr="00F92389">
        <w:rPr>
          <w:i/>
          <w:szCs w:val="28"/>
        </w:rPr>
        <w:t>воспитание организованности, добросовестности и культуры труда.</w:t>
      </w:r>
    </w:p>
    <w:p w:rsidR="00287F22" w:rsidRPr="00F739AC" w:rsidRDefault="00287F22" w:rsidP="00287F22">
      <w:pPr>
        <w:jc w:val="both"/>
        <w:rPr>
          <w:i/>
          <w:szCs w:val="28"/>
        </w:rPr>
      </w:pPr>
      <w:r w:rsidRPr="00F739AC">
        <w:rPr>
          <w:i/>
          <w:szCs w:val="28"/>
        </w:rPr>
        <w:t xml:space="preserve">          Каждый урок направлен на формирование положительной мотивации к учению у школьников, ведь от этого во многом зависит успешность или неуспешность учения ребенка.</w:t>
      </w:r>
    </w:p>
    <w:p w:rsidR="00287F22" w:rsidRPr="00F739AC" w:rsidRDefault="00287F22" w:rsidP="00287F22">
      <w:pPr>
        <w:jc w:val="both"/>
        <w:rPr>
          <w:i/>
          <w:szCs w:val="28"/>
        </w:rPr>
      </w:pPr>
      <w:r w:rsidRPr="00F739AC">
        <w:rPr>
          <w:i/>
          <w:szCs w:val="28"/>
        </w:rPr>
        <w:t xml:space="preserve">          </w:t>
      </w:r>
      <w:proofErr w:type="gramStart"/>
      <w:r w:rsidRPr="00F739AC">
        <w:rPr>
          <w:i/>
          <w:szCs w:val="28"/>
        </w:rPr>
        <w:t>Выбирая для урока технологии изделия и работы, учитель ставит и решает основные методические цели: продвижение детей в овладении новыми знаниями, умениями и навыками по сравнению с уже приобретенными ранее; доступность технологии изготовления каждого изделия учащимися на высоком качественном уровне; возможность занять работой всех учащихся класса.</w:t>
      </w:r>
      <w:proofErr w:type="gramEnd"/>
    </w:p>
    <w:p w:rsidR="00287F22" w:rsidRPr="00BA327C" w:rsidRDefault="00287F22" w:rsidP="00287F22">
      <w:pPr>
        <w:jc w:val="both"/>
        <w:rPr>
          <w:i/>
          <w:color w:val="000000"/>
          <w:szCs w:val="28"/>
        </w:rPr>
      </w:pPr>
      <w:r w:rsidRPr="00BA327C">
        <w:rPr>
          <w:i/>
          <w:szCs w:val="28"/>
        </w:rPr>
        <w:t xml:space="preserve">           </w:t>
      </w:r>
      <w:r w:rsidRPr="00BA327C">
        <w:rPr>
          <w:i/>
          <w:color w:val="000000"/>
          <w:szCs w:val="28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BA327C">
        <w:rPr>
          <w:i/>
          <w:color w:val="000000"/>
          <w:szCs w:val="28"/>
        </w:rPr>
        <w:t>обучающихся</w:t>
      </w:r>
      <w:proofErr w:type="gramEnd"/>
      <w:r w:rsidRPr="00BA327C">
        <w:rPr>
          <w:i/>
          <w:color w:val="000000"/>
          <w:szCs w:val="28"/>
        </w:rPr>
        <w:t>, такие как: фронтальная беседа, устная дискуссия, коллективная и самостоятельная работа. Также разнообразить учебный процесс, делать его интересным и увлекательным значительно помогают применяемые на уроках трудового обучения новые, нетрадиционные материалы, технологии.</w:t>
      </w:r>
    </w:p>
    <w:p w:rsidR="00287F22" w:rsidRPr="007020A5" w:rsidRDefault="00287F22" w:rsidP="00287F22">
      <w:pPr>
        <w:autoSpaceDE w:val="0"/>
        <w:autoSpaceDN w:val="0"/>
        <w:adjustRightInd w:val="0"/>
        <w:jc w:val="both"/>
        <w:rPr>
          <w:i/>
          <w:iCs/>
        </w:rPr>
      </w:pPr>
    </w:p>
    <w:p w:rsidR="00287F22" w:rsidRDefault="00287F22" w:rsidP="003A2219">
      <w:pPr>
        <w:autoSpaceDE w:val="0"/>
        <w:autoSpaceDN w:val="0"/>
        <w:adjustRightInd w:val="0"/>
        <w:jc w:val="center"/>
        <w:rPr>
          <w:b/>
          <w:bCs/>
          <w:i/>
          <w:sz w:val="28"/>
        </w:rPr>
      </w:pPr>
      <w:r w:rsidRPr="003A2219">
        <w:rPr>
          <w:b/>
          <w:bCs/>
          <w:i/>
          <w:sz w:val="28"/>
        </w:rPr>
        <w:t>При составлении программы использовался учебно-методический комплект:</w:t>
      </w:r>
    </w:p>
    <w:p w:rsidR="00A85E44" w:rsidRPr="003A2219" w:rsidRDefault="00A85E44" w:rsidP="003A2219">
      <w:pPr>
        <w:autoSpaceDE w:val="0"/>
        <w:autoSpaceDN w:val="0"/>
        <w:adjustRightInd w:val="0"/>
        <w:jc w:val="center"/>
        <w:rPr>
          <w:b/>
          <w:bCs/>
          <w:i/>
          <w:sz w:val="28"/>
        </w:rPr>
      </w:pPr>
    </w:p>
    <w:p w:rsidR="00287F22" w:rsidRPr="00C614FD" w:rsidRDefault="00287F22" w:rsidP="00287F22">
      <w:pPr>
        <w:autoSpaceDE w:val="0"/>
        <w:autoSpaceDN w:val="0"/>
        <w:adjustRightInd w:val="0"/>
        <w:jc w:val="both"/>
        <w:rPr>
          <w:i/>
        </w:rPr>
      </w:pPr>
      <w:r w:rsidRPr="00C614FD">
        <w:rPr>
          <w:i/>
        </w:rPr>
        <w:t>– Конышева, Н. М. Технология: учебник «Наш рукотворный мир». – Смоленск: Ассоциация ХХ</w:t>
      </w:r>
      <w:proofErr w:type="gramStart"/>
      <w:r w:rsidRPr="00C614FD">
        <w:rPr>
          <w:i/>
        </w:rPr>
        <w:t>I</w:t>
      </w:r>
      <w:proofErr w:type="gramEnd"/>
      <w:r w:rsidRPr="00C614FD">
        <w:rPr>
          <w:i/>
        </w:rPr>
        <w:t xml:space="preserve"> век, 201</w:t>
      </w:r>
      <w:r w:rsidR="00AC1B6E">
        <w:rPr>
          <w:i/>
        </w:rPr>
        <w:t>4</w:t>
      </w:r>
      <w:r w:rsidRPr="00C614FD">
        <w:rPr>
          <w:i/>
        </w:rPr>
        <w:t xml:space="preserve"> г.</w:t>
      </w:r>
    </w:p>
    <w:p w:rsidR="00287F22" w:rsidRPr="00C614FD" w:rsidRDefault="00287F22" w:rsidP="00287F22">
      <w:pPr>
        <w:autoSpaceDE w:val="0"/>
        <w:autoSpaceDN w:val="0"/>
        <w:adjustRightInd w:val="0"/>
        <w:jc w:val="both"/>
        <w:rPr>
          <w:i/>
        </w:rPr>
      </w:pPr>
      <w:r w:rsidRPr="00C614FD">
        <w:rPr>
          <w:i/>
        </w:rPr>
        <w:t>– Конышева, Н. М. Рабочая тетрадь к учебнику по технологии «Наш рукотворный мир». – Смоленск: Ассоциация ХХ</w:t>
      </w:r>
      <w:proofErr w:type="gramStart"/>
      <w:r w:rsidRPr="00C614FD">
        <w:rPr>
          <w:i/>
        </w:rPr>
        <w:t>I</w:t>
      </w:r>
      <w:proofErr w:type="gramEnd"/>
      <w:r w:rsidRPr="00C614FD">
        <w:rPr>
          <w:i/>
        </w:rPr>
        <w:t xml:space="preserve"> век, 201</w:t>
      </w:r>
      <w:r w:rsidR="00AC1B6E">
        <w:rPr>
          <w:i/>
        </w:rPr>
        <w:t>4</w:t>
      </w:r>
      <w:r w:rsidRPr="00C614FD">
        <w:rPr>
          <w:i/>
        </w:rPr>
        <w:t xml:space="preserve"> г.</w:t>
      </w:r>
    </w:p>
    <w:p w:rsidR="00287F22" w:rsidRPr="00C614FD" w:rsidRDefault="00287F22" w:rsidP="00287F22">
      <w:pPr>
        <w:autoSpaceDE w:val="0"/>
        <w:autoSpaceDN w:val="0"/>
        <w:adjustRightInd w:val="0"/>
        <w:jc w:val="both"/>
        <w:rPr>
          <w:i/>
        </w:rPr>
      </w:pPr>
      <w:r w:rsidRPr="00C614FD">
        <w:rPr>
          <w:i/>
        </w:rPr>
        <w:t>– Конышева, Н. М. Методические рекомендации по технологии: «Наш рукотворный мир». – Смоленск: Ассоциация ХХ</w:t>
      </w:r>
      <w:proofErr w:type="gramStart"/>
      <w:r w:rsidRPr="00C614FD">
        <w:rPr>
          <w:i/>
        </w:rPr>
        <w:t>I</w:t>
      </w:r>
      <w:proofErr w:type="gramEnd"/>
      <w:r w:rsidRPr="00C614FD">
        <w:rPr>
          <w:i/>
        </w:rPr>
        <w:t xml:space="preserve"> век, 20</w:t>
      </w:r>
      <w:r w:rsidR="003A2219" w:rsidRPr="00C614FD">
        <w:rPr>
          <w:i/>
        </w:rPr>
        <w:t>1</w:t>
      </w:r>
      <w:r w:rsidR="00AC1B6E">
        <w:rPr>
          <w:i/>
        </w:rPr>
        <w:t>3</w:t>
      </w:r>
      <w:r w:rsidRPr="00C614FD">
        <w:rPr>
          <w:i/>
        </w:rPr>
        <w:t xml:space="preserve"> г.</w:t>
      </w:r>
    </w:p>
    <w:p w:rsidR="00287F22" w:rsidRPr="007020A5" w:rsidRDefault="00287F22" w:rsidP="00287F22">
      <w:pPr>
        <w:rPr>
          <w:b/>
          <w:bCs/>
        </w:rPr>
      </w:pPr>
    </w:p>
    <w:p w:rsidR="00287F22" w:rsidRPr="007020A5" w:rsidRDefault="00287F22" w:rsidP="00287F22">
      <w:pPr>
        <w:autoSpaceDE w:val="0"/>
        <w:autoSpaceDN w:val="0"/>
        <w:adjustRightInd w:val="0"/>
        <w:jc w:val="both"/>
        <w:rPr>
          <w:b/>
          <w:bCs/>
        </w:rPr>
      </w:pPr>
    </w:p>
    <w:p w:rsidR="00287F22" w:rsidRPr="007020A5" w:rsidRDefault="00287F22" w:rsidP="00287F22"/>
    <w:p w:rsidR="001D1F08" w:rsidRPr="001D1F08" w:rsidRDefault="001D1F08" w:rsidP="001D1F08">
      <w:pPr>
        <w:spacing w:line="360" w:lineRule="auto"/>
        <w:ind w:firstLine="680"/>
        <w:jc w:val="center"/>
        <w:rPr>
          <w:b/>
          <w:i/>
          <w:sz w:val="28"/>
          <w:szCs w:val="28"/>
        </w:rPr>
      </w:pPr>
      <w:r w:rsidRPr="001D1F08">
        <w:rPr>
          <w:b/>
          <w:i/>
          <w:sz w:val="28"/>
          <w:szCs w:val="28"/>
        </w:rPr>
        <w:t>Планируемые результаты освоения программы по технологии (к концу 4 класса)</w:t>
      </w:r>
    </w:p>
    <w:p w:rsidR="001D1F08" w:rsidRPr="001D1F08" w:rsidRDefault="001D1F08" w:rsidP="001D1F08">
      <w:pPr>
        <w:ind w:firstLine="680"/>
        <w:jc w:val="both"/>
        <w:rPr>
          <w:b/>
          <w:i/>
        </w:rPr>
      </w:pPr>
      <w:r w:rsidRPr="001D1F08">
        <w:rPr>
          <w:b/>
          <w:i/>
        </w:rPr>
        <w:t xml:space="preserve">Личностные </w:t>
      </w:r>
    </w:p>
    <w:p w:rsidR="001D1F08" w:rsidRPr="001D1F08" w:rsidRDefault="001D1F08" w:rsidP="001D1F08">
      <w:pPr>
        <w:ind w:firstLine="680"/>
        <w:jc w:val="both"/>
        <w:rPr>
          <w:b/>
          <w:i/>
        </w:rPr>
      </w:pPr>
      <w:r w:rsidRPr="001D1F08">
        <w:rPr>
          <w:b/>
          <w:i/>
        </w:rPr>
        <w:t>У учащихся будут сформированы: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положительное отношение и интерес к творческой преобразовательной предметно-практической деятельности;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уважительное отношение к труду, понимание значения и ценности труда;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понимание культурно-исторической ценности традиций, отраженных в предметном мире; 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понимание необходимости гармоничного сосуществования предметного мира с миром природы;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чувство прекрасного, способность к эстетической оценке окружающей среды обитания;</w:t>
      </w:r>
    </w:p>
    <w:p w:rsidR="001D1F08" w:rsidRPr="001D1F08" w:rsidRDefault="001D1F08" w:rsidP="001D1F08">
      <w:pPr>
        <w:ind w:firstLine="680"/>
        <w:jc w:val="both"/>
        <w:rPr>
          <w:b/>
          <w:i/>
        </w:rPr>
      </w:pPr>
      <w:r w:rsidRPr="001D1F08">
        <w:rPr>
          <w:b/>
          <w:i/>
        </w:rPr>
        <w:t xml:space="preserve">Могут быть </w:t>
      </w:r>
      <w:proofErr w:type="gramStart"/>
      <w:r w:rsidRPr="001D1F08">
        <w:rPr>
          <w:b/>
          <w:i/>
        </w:rPr>
        <w:t>сформированы</w:t>
      </w:r>
      <w:proofErr w:type="gramEnd"/>
      <w:r w:rsidRPr="001D1F08">
        <w:rPr>
          <w:b/>
          <w:i/>
        </w:rPr>
        <w:t>:</w:t>
      </w:r>
    </w:p>
    <w:p w:rsidR="001D1F08" w:rsidRPr="001D1F08" w:rsidRDefault="001D1F08" w:rsidP="001D1F08">
      <w:pPr>
        <w:numPr>
          <w:ilvl w:val="0"/>
          <w:numId w:val="8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устойчивое стремление к творческому досугу на основе предметно-практических видов деятельности;</w:t>
      </w:r>
    </w:p>
    <w:p w:rsidR="001D1F08" w:rsidRPr="001D1F08" w:rsidRDefault="001D1F08" w:rsidP="001D1F08">
      <w:pPr>
        <w:numPr>
          <w:ilvl w:val="0"/>
          <w:numId w:val="8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1D1F08" w:rsidRPr="001D1F08" w:rsidRDefault="001D1F08" w:rsidP="001D1F08">
      <w:pPr>
        <w:numPr>
          <w:ilvl w:val="0"/>
          <w:numId w:val="8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привычка к организованности, порядку, аккуратности;</w:t>
      </w:r>
    </w:p>
    <w:p w:rsidR="001D1F08" w:rsidRPr="001D1F08" w:rsidRDefault="001D1F08" w:rsidP="001D1F08">
      <w:pPr>
        <w:numPr>
          <w:ilvl w:val="0"/>
          <w:numId w:val="8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чувство сопричастности с культурой своего народа, уважительное отношение к культурным традициям других народов;</w:t>
      </w:r>
    </w:p>
    <w:p w:rsidR="001D1F08" w:rsidRPr="001D1F08" w:rsidRDefault="001D1F08" w:rsidP="001D1F08">
      <w:pPr>
        <w:ind w:firstLine="680"/>
        <w:jc w:val="both"/>
        <w:rPr>
          <w:i/>
        </w:rPr>
      </w:pPr>
    </w:p>
    <w:p w:rsidR="001D1F08" w:rsidRPr="001D1F08" w:rsidRDefault="001D1F08" w:rsidP="001D1F08">
      <w:pPr>
        <w:ind w:firstLine="680"/>
        <w:jc w:val="both"/>
        <w:rPr>
          <w:b/>
          <w:i/>
        </w:rPr>
      </w:pPr>
      <w:r w:rsidRPr="001D1F08">
        <w:rPr>
          <w:b/>
          <w:i/>
        </w:rPr>
        <w:t xml:space="preserve">Предметные </w:t>
      </w:r>
    </w:p>
    <w:p w:rsidR="001D1F08" w:rsidRPr="001D1F08" w:rsidRDefault="001D1F08" w:rsidP="001D1F08">
      <w:pPr>
        <w:ind w:firstLine="680"/>
        <w:jc w:val="both"/>
        <w:rPr>
          <w:b/>
          <w:i/>
        </w:rPr>
      </w:pPr>
      <w:r w:rsidRPr="001D1F08">
        <w:rPr>
          <w:b/>
          <w:i/>
        </w:rPr>
        <w:t>Учащиеся научатся: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proofErr w:type="gramStart"/>
      <w:r w:rsidRPr="001D1F08">
        <w:rPr>
          <w:i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  <w:proofErr w:type="gramEnd"/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lastRenderedPageBreak/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1D1F08" w:rsidRPr="001D1F08" w:rsidRDefault="001D1F08" w:rsidP="001D1F08">
      <w:pPr>
        <w:numPr>
          <w:ilvl w:val="0"/>
          <w:numId w:val="7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1D1F08">
        <w:rPr>
          <w:i/>
        </w:rPr>
        <w:t>переконструирование</w:t>
      </w:r>
      <w:proofErr w:type="spellEnd"/>
      <w:r w:rsidRPr="001D1F08">
        <w:rPr>
          <w:i/>
        </w:rPr>
        <w:t>) с целью придания новых свойств изделию;</w:t>
      </w:r>
    </w:p>
    <w:p w:rsidR="001D1F08" w:rsidRPr="001D1F08" w:rsidRDefault="001D1F08" w:rsidP="001D1F08">
      <w:pPr>
        <w:numPr>
          <w:ilvl w:val="0"/>
          <w:numId w:val="10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1D1F08" w:rsidRPr="001D1F08" w:rsidRDefault="001D1F08" w:rsidP="001D1F08">
      <w:pPr>
        <w:ind w:firstLine="680"/>
        <w:jc w:val="both"/>
        <w:rPr>
          <w:i/>
        </w:rPr>
      </w:pPr>
      <w:r w:rsidRPr="001D1F08">
        <w:rPr>
          <w:i/>
        </w:rPr>
        <w:t xml:space="preserve"> </w:t>
      </w:r>
      <w:r w:rsidRPr="001D1F08">
        <w:rPr>
          <w:b/>
          <w:i/>
        </w:rPr>
        <w:t xml:space="preserve"> Учащиеся получат возможность научиться</w:t>
      </w:r>
      <w:r w:rsidRPr="001D1F08">
        <w:rPr>
          <w:i/>
        </w:rPr>
        <w:t>:</w:t>
      </w:r>
    </w:p>
    <w:p w:rsidR="001D1F08" w:rsidRPr="001D1F08" w:rsidRDefault="001D1F08" w:rsidP="001D1F08">
      <w:pPr>
        <w:pStyle w:val="af5"/>
        <w:numPr>
          <w:ilvl w:val="0"/>
          <w:numId w:val="9"/>
        </w:numPr>
        <w:spacing w:after="0"/>
        <w:ind w:left="0" w:firstLine="680"/>
        <w:jc w:val="both"/>
        <w:rPr>
          <w:i/>
        </w:rPr>
      </w:pPr>
      <w:r w:rsidRPr="001D1F08">
        <w:rPr>
          <w:i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1D1F08" w:rsidRPr="001D1F08" w:rsidRDefault="001D1F08" w:rsidP="001D1F08">
      <w:pPr>
        <w:numPr>
          <w:ilvl w:val="0"/>
          <w:numId w:val="9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1D1F08" w:rsidRPr="001D1F08" w:rsidRDefault="001D1F08" w:rsidP="001D1F08">
      <w:pPr>
        <w:pStyle w:val="af5"/>
        <w:numPr>
          <w:ilvl w:val="0"/>
          <w:numId w:val="9"/>
        </w:numPr>
        <w:spacing w:after="0"/>
        <w:ind w:left="0" w:firstLine="680"/>
        <w:jc w:val="both"/>
        <w:rPr>
          <w:i/>
        </w:rPr>
      </w:pPr>
      <w:r w:rsidRPr="001D1F08">
        <w:rPr>
          <w:i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1D1F08" w:rsidRPr="001D1F08" w:rsidRDefault="001D1F08" w:rsidP="001D1F08">
      <w:pPr>
        <w:pStyle w:val="af5"/>
        <w:numPr>
          <w:ilvl w:val="0"/>
          <w:numId w:val="9"/>
        </w:numPr>
        <w:spacing w:after="0"/>
        <w:ind w:left="0" w:firstLine="680"/>
        <w:jc w:val="both"/>
        <w:rPr>
          <w:i/>
        </w:rPr>
      </w:pPr>
      <w:r w:rsidRPr="001D1F08">
        <w:rPr>
          <w:i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1D1F08" w:rsidRPr="001D1F08" w:rsidRDefault="001D1F08" w:rsidP="001D1F08">
      <w:pPr>
        <w:ind w:firstLine="680"/>
        <w:jc w:val="both"/>
        <w:rPr>
          <w:i/>
        </w:rPr>
      </w:pPr>
    </w:p>
    <w:p w:rsidR="001D1F08" w:rsidRPr="001D1F08" w:rsidRDefault="001D1F08" w:rsidP="001D1F08">
      <w:pPr>
        <w:ind w:firstLine="680"/>
        <w:jc w:val="both"/>
        <w:rPr>
          <w:b/>
          <w:bCs/>
          <w:i/>
        </w:rPr>
      </w:pPr>
      <w:proofErr w:type="spellStart"/>
      <w:r w:rsidRPr="001D1F08">
        <w:rPr>
          <w:b/>
          <w:bCs/>
          <w:i/>
        </w:rPr>
        <w:t>Метапредметные</w:t>
      </w:r>
      <w:proofErr w:type="spellEnd"/>
    </w:p>
    <w:p w:rsidR="001D1F08" w:rsidRPr="001D1F08" w:rsidRDefault="001D1F08" w:rsidP="001D1F08">
      <w:pPr>
        <w:ind w:firstLine="680"/>
        <w:jc w:val="both"/>
        <w:rPr>
          <w:b/>
          <w:bCs/>
          <w:i/>
        </w:rPr>
      </w:pPr>
      <w:r w:rsidRPr="001D1F08">
        <w:rPr>
          <w:b/>
          <w:bCs/>
          <w:i/>
        </w:rPr>
        <w:t xml:space="preserve">Регулятивные </w:t>
      </w:r>
    </w:p>
    <w:p w:rsidR="001D1F08" w:rsidRPr="001D1F08" w:rsidRDefault="001D1F08" w:rsidP="001D1F08">
      <w:pPr>
        <w:ind w:firstLine="680"/>
        <w:jc w:val="both"/>
        <w:rPr>
          <w:b/>
          <w:bCs/>
          <w:i/>
          <w:iCs/>
        </w:rPr>
      </w:pPr>
      <w:r w:rsidRPr="001D1F08">
        <w:rPr>
          <w:b/>
          <w:bCs/>
          <w:i/>
          <w:iCs/>
        </w:rPr>
        <w:t>Учащиеся научатся:</w:t>
      </w:r>
    </w:p>
    <w:p w:rsidR="001D1F08" w:rsidRPr="001D1F08" w:rsidRDefault="001D1F08" w:rsidP="001D1F08">
      <w:pPr>
        <w:numPr>
          <w:ilvl w:val="0"/>
          <w:numId w:val="12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1D1F08" w:rsidRPr="001D1F08" w:rsidRDefault="001D1F08" w:rsidP="001D1F08">
      <w:pPr>
        <w:numPr>
          <w:ilvl w:val="0"/>
          <w:numId w:val="12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планировать предстоящую практическую работу, соотносить свои действия с поставленной целью;</w:t>
      </w:r>
    </w:p>
    <w:p w:rsidR="001D1F08" w:rsidRPr="001D1F08" w:rsidRDefault="001D1F08" w:rsidP="001D1F08">
      <w:pPr>
        <w:numPr>
          <w:ilvl w:val="0"/>
          <w:numId w:val="12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1D1F08" w:rsidRPr="001D1F08" w:rsidRDefault="001D1F08" w:rsidP="001D1F08">
      <w:pPr>
        <w:numPr>
          <w:ilvl w:val="0"/>
          <w:numId w:val="12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руководствоваться правилами при выполнении работы;</w:t>
      </w:r>
    </w:p>
    <w:p w:rsidR="001D1F08" w:rsidRPr="001D1F08" w:rsidRDefault="001D1F08" w:rsidP="001D1F08">
      <w:pPr>
        <w:numPr>
          <w:ilvl w:val="0"/>
          <w:numId w:val="14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устанавливать причинно-следственные связи между выполняемыми действиями и их результатами и прогнозировать действия </w:t>
      </w:r>
      <w:proofErr w:type="gramStart"/>
      <w:r w:rsidRPr="001D1F08">
        <w:rPr>
          <w:i/>
        </w:rPr>
        <w:t>для</w:t>
      </w:r>
      <w:proofErr w:type="gramEnd"/>
      <w:r w:rsidRPr="001D1F08">
        <w:rPr>
          <w:i/>
        </w:rPr>
        <w:t xml:space="preserve"> </w:t>
      </w:r>
      <w:proofErr w:type="gramStart"/>
      <w:r w:rsidRPr="001D1F08">
        <w:rPr>
          <w:i/>
        </w:rPr>
        <w:t>получение</w:t>
      </w:r>
      <w:proofErr w:type="gramEnd"/>
      <w:r w:rsidRPr="001D1F08">
        <w:rPr>
          <w:i/>
        </w:rPr>
        <w:t xml:space="preserve"> необходимых результатов;</w:t>
      </w:r>
    </w:p>
    <w:p w:rsidR="001D1F08" w:rsidRPr="001D1F08" w:rsidRDefault="001D1F08" w:rsidP="001D1F08">
      <w:pPr>
        <w:numPr>
          <w:ilvl w:val="0"/>
          <w:numId w:val="12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lastRenderedPageBreak/>
        <w:t xml:space="preserve"> осуществлять самоконтроль выполняемых практических действий, корректировку хода практической работы;</w:t>
      </w:r>
    </w:p>
    <w:p w:rsidR="001D1F08" w:rsidRPr="001D1F08" w:rsidRDefault="001D1F08" w:rsidP="001D1F08">
      <w:pPr>
        <w:ind w:firstLine="680"/>
        <w:jc w:val="both"/>
        <w:rPr>
          <w:b/>
          <w:bCs/>
          <w:i/>
          <w:iCs/>
        </w:rPr>
      </w:pPr>
      <w:r w:rsidRPr="001D1F08">
        <w:rPr>
          <w:b/>
          <w:bCs/>
          <w:i/>
          <w:iCs/>
        </w:rPr>
        <w:t>Учащиеся получат возможность научиться:</w:t>
      </w:r>
    </w:p>
    <w:p w:rsidR="001D1F08" w:rsidRPr="001D1F08" w:rsidRDefault="001D1F08" w:rsidP="001D1F08">
      <w:pPr>
        <w:numPr>
          <w:ilvl w:val="0"/>
          <w:numId w:val="13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1D1F08" w:rsidRPr="001D1F08" w:rsidRDefault="001D1F08" w:rsidP="001D1F08">
      <w:pPr>
        <w:numPr>
          <w:ilvl w:val="0"/>
          <w:numId w:val="13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1D1F08" w:rsidRPr="001D1F08" w:rsidRDefault="001D1F08" w:rsidP="001D1F08">
      <w:pPr>
        <w:ind w:firstLine="680"/>
        <w:jc w:val="both"/>
        <w:rPr>
          <w:b/>
          <w:bCs/>
          <w:i/>
        </w:rPr>
      </w:pPr>
    </w:p>
    <w:p w:rsidR="001D1F08" w:rsidRPr="001D1F08" w:rsidRDefault="001D1F08" w:rsidP="001D1F08">
      <w:pPr>
        <w:ind w:firstLine="680"/>
        <w:jc w:val="both"/>
        <w:rPr>
          <w:b/>
          <w:bCs/>
          <w:i/>
        </w:rPr>
      </w:pPr>
      <w:r w:rsidRPr="001D1F08">
        <w:rPr>
          <w:b/>
          <w:bCs/>
          <w:i/>
        </w:rPr>
        <w:t>Познавательные</w:t>
      </w:r>
    </w:p>
    <w:p w:rsidR="001D1F08" w:rsidRPr="001D1F08" w:rsidRDefault="001D1F08" w:rsidP="001D1F08">
      <w:pPr>
        <w:ind w:firstLine="680"/>
        <w:jc w:val="both"/>
        <w:rPr>
          <w:b/>
          <w:bCs/>
          <w:i/>
          <w:iCs/>
        </w:rPr>
      </w:pPr>
      <w:r w:rsidRPr="001D1F08">
        <w:rPr>
          <w:b/>
          <w:bCs/>
          <w:i/>
          <w:iCs/>
        </w:rPr>
        <w:t>Учащиеся научатся:</w:t>
      </w:r>
    </w:p>
    <w:p w:rsidR="001D1F08" w:rsidRPr="001D1F08" w:rsidRDefault="001D1F08" w:rsidP="001D1F08">
      <w:pPr>
        <w:numPr>
          <w:ilvl w:val="0"/>
          <w:numId w:val="13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 находить необходимую для выполнения работы информацию в материалах учебника, рабочей тетради;</w:t>
      </w:r>
    </w:p>
    <w:p w:rsidR="001D1F08" w:rsidRPr="001D1F08" w:rsidRDefault="001D1F08" w:rsidP="001D1F08">
      <w:pPr>
        <w:numPr>
          <w:ilvl w:val="0"/>
          <w:numId w:val="14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1D1F08" w:rsidRPr="001D1F08" w:rsidRDefault="001D1F08" w:rsidP="001D1F08">
      <w:pPr>
        <w:numPr>
          <w:ilvl w:val="0"/>
          <w:numId w:val="14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1D1F08" w:rsidRPr="001D1F08" w:rsidRDefault="001D1F08" w:rsidP="001D1F08">
      <w:pPr>
        <w:numPr>
          <w:ilvl w:val="0"/>
          <w:numId w:val="12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1D1F08" w:rsidRPr="001D1F08" w:rsidRDefault="001D1F08" w:rsidP="001D1F08">
      <w:pPr>
        <w:numPr>
          <w:ilvl w:val="0"/>
          <w:numId w:val="14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1D1F08" w:rsidRPr="001D1F08" w:rsidRDefault="001D1F08" w:rsidP="001D1F08">
      <w:pPr>
        <w:ind w:firstLine="680"/>
        <w:jc w:val="both"/>
        <w:rPr>
          <w:b/>
          <w:bCs/>
          <w:i/>
          <w:iCs/>
        </w:rPr>
      </w:pPr>
      <w:r w:rsidRPr="001D1F08">
        <w:rPr>
          <w:b/>
          <w:bCs/>
          <w:i/>
          <w:iCs/>
        </w:rPr>
        <w:t>Учащиеся получат возможность научиться:</w:t>
      </w:r>
    </w:p>
    <w:p w:rsidR="001D1F08" w:rsidRPr="001D1F08" w:rsidRDefault="001D1F08" w:rsidP="001D1F08">
      <w:pPr>
        <w:numPr>
          <w:ilvl w:val="0"/>
          <w:numId w:val="11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1D1F08" w:rsidRPr="001D1F08" w:rsidRDefault="001D1F08" w:rsidP="001D1F08">
      <w:pPr>
        <w:numPr>
          <w:ilvl w:val="0"/>
          <w:numId w:val="14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1D1F08" w:rsidRPr="001D1F08" w:rsidRDefault="001D1F08" w:rsidP="001D1F08">
      <w:pPr>
        <w:numPr>
          <w:ilvl w:val="0"/>
          <w:numId w:val="14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1D1F08" w:rsidRPr="001D1F08" w:rsidRDefault="001D1F08" w:rsidP="001D1F08">
      <w:pPr>
        <w:numPr>
          <w:ilvl w:val="0"/>
          <w:numId w:val="11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</w:t>
      </w:r>
      <w:proofErr w:type="spellStart"/>
      <w:r w:rsidRPr="001D1F08">
        <w:rPr>
          <w:i/>
        </w:rPr>
        <w:t>аргументированно</w:t>
      </w:r>
      <w:proofErr w:type="spellEnd"/>
      <w:r w:rsidRPr="001D1F08">
        <w:rPr>
          <w:i/>
        </w:rPr>
        <w:t xml:space="preserve"> защищать продукт проектной деятельности;</w:t>
      </w:r>
    </w:p>
    <w:p w:rsidR="001D1F08" w:rsidRPr="001D1F08" w:rsidRDefault="001D1F08" w:rsidP="001D1F08">
      <w:pPr>
        <w:ind w:firstLine="680"/>
        <w:jc w:val="both"/>
        <w:rPr>
          <w:i/>
        </w:rPr>
      </w:pPr>
    </w:p>
    <w:p w:rsidR="001D1F08" w:rsidRPr="001D1F08" w:rsidRDefault="001D1F08" w:rsidP="001D1F08">
      <w:pPr>
        <w:ind w:firstLine="680"/>
        <w:jc w:val="both"/>
        <w:rPr>
          <w:b/>
          <w:bCs/>
          <w:i/>
        </w:rPr>
      </w:pPr>
      <w:r w:rsidRPr="001D1F08">
        <w:rPr>
          <w:b/>
          <w:bCs/>
          <w:i/>
        </w:rPr>
        <w:t>Коммуникативные</w:t>
      </w:r>
    </w:p>
    <w:p w:rsidR="001D1F08" w:rsidRPr="001D1F08" w:rsidRDefault="001D1F08" w:rsidP="001D1F08">
      <w:pPr>
        <w:ind w:firstLine="680"/>
        <w:jc w:val="both"/>
        <w:rPr>
          <w:b/>
          <w:bCs/>
          <w:i/>
          <w:iCs/>
        </w:rPr>
      </w:pPr>
      <w:r w:rsidRPr="001D1F08">
        <w:rPr>
          <w:b/>
          <w:bCs/>
          <w:i/>
          <w:iCs/>
        </w:rPr>
        <w:t>Учащиеся научатся:</w:t>
      </w:r>
    </w:p>
    <w:p w:rsidR="001D1F08" w:rsidRPr="001D1F08" w:rsidRDefault="001D1F08" w:rsidP="001D1F08">
      <w:pPr>
        <w:numPr>
          <w:ilvl w:val="0"/>
          <w:numId w:val="15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lastRenderedPageBreak/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1D1F08" w:rsidRPr="001D1F08" w:rsidRDefault="001D1F08" w:rsidP="001D1F08">
      <w:pPr>
        <w:numPr>
          <w:ilvl w:val="0"/>
          <w:numId w:val="15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 xml:space="preserve">формулировать собственные мнения и идеи, </w:t>
      </w:r>
      <w:proofErr w:type="spellStart"/>
      <w:r w:rsidRPr="001D1F08">
        <w:rPr>
          <w:i/>
        </w:rPr>
        <w:t>аргументированно</w:t>
      </w:r>
      <w:proofErr w:type="spellEnd"/>
      <w:r w:rsidRPr="001D1F08">
        <w:rPr>
          <w:i/>
        </w:rPr>
        <w:t xml:space="preserve"> их излагать;</w:t>
      </w:r>
    </w:p>
    <w:p w:rsidR="001D1F08" w:rsidRPr="001D1F08" w:rsidRDefault="001D1F08" w:rsidP="001D1F08">
      <w:pPr>
        <w:numPr>
          <w:ilvl w:val="0"/>
          <w:numId w:val="15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1D1F08" w:rsidRPr="001D1F08" w:rsidRDefault="001D1F08" w:rsidP="001D1F08">
      <w:pPr>
        <w:numPr>
          <w:ilvl w:val="0"/>
          <w:numId w:val="15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1D1F08" w:rsidRPr="001D1F08" w:rsidRDefault="001D1F08" w:rsidP="001D1F08">
      <w:pPr>
        <w:numPr>
          <w:ilvl w:val="0"/>
          <w:numId w:val="15"/>
        </w:numPr>
        <w:suppressAutoHyphens/>
        <w:ind w:left="0" w:firstLine="680"/>
        <w:jc w:val="both"/>
        <w:rPr>
          <w:i/>
        </w:rPr>
      </w:pPr>
      <w:r w:rsidRPr="001D1F08">
        <w:rPr>
          <w:i/>
        </w:rPr>
        <w:t>проявлять заинтересованное отношение к деятельности своих товарищей и результатам их работы;</w:t>
      </w:r>
    </w:p>
    <w:p w:rsidR="001D1F08" w:rsidRPr="001D1F08" w:rsidRDefault="001D1F08" w:rsidP="001D1F08">
      <w:pPr>
        <w:ind w:firstLine="680"/>
        <w:jc w:val="both"/>
        <w:rPr>
          <w:b/>
          <w:bCs/>
          <w:i/>
          <w:iCs/>
        </w:rPr>
      </w:pPr>
      <w:r w:rsidRPr="001D1F08">
        <w:rPr>
          <w:b/>
          <w:bCs/>
          <w:i/>
          <w:iCs/>
        </w:rPr>
        <w:t>Учащиеся получат возможность научиться:</w:t>
      </w:r>
    </w:p>
    <w:p w:rsidR="001D1F08" w:rsidRPr="001D1F08" w:rsidRDefault="001D1F08" w:rsidP="001D1F08">
      <w:pPr>
        <w:numPr>
          <w:ilvl w:val="0"/>
          <w:numId w:val="16"/>
        </w:numPr>
        <w:suppressAutoHyphens/>
        <w:ind w:left="0" w:firstLine="680"/>
        <w:jc w:val="both"/>
        <w:rPr>
          <w:i/>
        </w:rPr>
      </w:pPr>
      <w:r w:rsidRPr="001D1F08">
        <w:rPr>
          <w:i/>
          <w:iCs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622333" w:rsidRDefault="00622333" w:rsidP="00622333">
      <w:pPr>
        <w:shd w:val="clear" w:color="auto" w:fill="FFFFFF"/>
        <w:spacing w:before="112" w:after="112" w:line="360" w:lineRule="auto"/>
        <w:jc w:val="center"/>
        <w:rPr>
          <w:rFonts w:eastAsia="Times New Roman"/>
          <w:b/>
          <w:i/>
          <w:sz w:val="28"/>
        </w:rPr>
      </w:pPr>
      <w:r w:rsidRPr="00622333">
        <w:rPr>
          <w:rFonts w:eastAsia="Times New Roman"/>
          <w:b/>
          <w:i/>
          <w:sz w:val="28"/>
        </w:rPr>
        <w:t>Содержание курса</w:t>
      </w:r>
    </w:p>
    <w:p w:rsidR="00AC1B6E" w:rsidRPr="00AC1B6E" w:rsidRDefault="00AC1B6E" w:rsidP="00AC1B6E">
      <w:pPr>
        <w:pStyle w:val="aa"/>
        <w:jc w:val="both"/>
        <w:rPr>
          <w:b/>
          <w:i/>
        </w:rPr>
      </w:pPr>
      <w:r w:rsidRPr="00AC1B6E">
        <w:rPr>
          <w:b/>
          <w:i/>
        </w:rPr>
        <w:t>Из глубины веков – до наших дней (8 часов).</w:t>
      </w:r>
    </w:p>
    <w:p w:rsidR="00AC1B6E" w:rsidRPr="00AC1B6E" w:rsidRDefault="00AC1B6E" w:rsidP="00AC1B6E">
      <w:pPr>
        <w:pStyle w:val="aa"/>
        <w:ind w:firstLine="708"/>
        <w:jc w:val="both"/>
        <w:rPr>
          <w:i/>
        </w:rPr>
      </w:pPr>
      <w:r w:rsidRPr="00AC1B6E">
        <w:rPr>
          <w:i/>
        </w:rPr>
        <w:t xml:space="preserve">Керамика в культуре народов мира. Особенности керамической посуды у разных народов; отражение в посуде образа жизни и обычаев; форма и роспись сосудов. Архитектурная керамика; изразец. </w:t>
      </w:r>
    </w:p>
    <w:p w:rsidR="00AC1B6E" w:rsidRPr="00AC1B6E" w:rsidRDefault="00AC1B6E" w:rsidP="00AC1B6E">
      <w:pPr>
        <w:pStyle w:val="aa"/>
        <w:jc w:val="both"/>
        <w:rPr>
          <w:i/>
        </w:rPr>
      </w:pPr>
      <w:r w:rsidRPr="00AC1B6E">
        <w:rPr>
          <w:i/>
        </w:rPr>
        <w:t>Плетение из лозы, бересты, щепы; имитация этих материалов в плетении из бумажных полос.</w:t>
      </w:r>
    </w:p>
    <w:p w:rsidR="00AC1B6E" w:rsidRPr="00AC1B6E" w:rsidRDefault="00AC1B6E" w:rsidP="00AC1B6E">
      <w:pPr>
        <w:pStyle w:val="aa"/>
        <w:ind w:firstLine="708"/>
        <w:jc w:val="both"/>
        <w:rPr>
          <w:i/>
        </w:rPr>
      </w:pPr>
      <w:r w:rsidRPr="00AC1B6E">
        <w:rPr>
          <w:i/>
        </w:rPr>
        <w:t>Украшения в культуре народов мира. Использование древних традиций в современных изделиях. Изготовление изделий на основе народных традиций.</w:t>
      </w:r>
    </w:p>
    <w:p w:rsidR="00AC1B6E" w:rsidRPr="00AC1B6E" w:rsidRDefault="00AC1B6E" w:rsidP="00AC1B6E">
      <w:pPr>
        <w:pStyle w:val="aa"/>
        <w:jc w:val="both"/>
        <w:rPr>
          <w:b/>
          <w:i/>
        </w:rPr>
      </w:pPr>
      <w:r w:rsidRPr="00AC1B6E">
        <w:rPr>
          <w:b/>
          <w:i/>
        </w:rPr>
        <w:t>Традиции мастеров в изделиях для праздника (8 часов).</w:t>
      </w:r>
    </w:p>
    <w:p w:rsidR="00AC1B6E" w:rsidRPr="00AC1B6E" w:rsidRDefault="00AC1B6E" w:rsidP="00AC1B6E">
      <w:pPr>
        <w:pStyle w:val="aa"/>
        <w:ind w:firstLine="708"/>
        <w:jc w:val="both"/>
        <w:rPr>
          <w:i/>
        </w:rPr>
      </w:pPr>
      <w:r w:rsidRPr="00AC1B6E">
        <w:rPr>
          <w:i/>
        </w:rPr>
        <w:t>Гофрированная подвеска из бумаги. Традиционные приемы выполнения складок и конструирования изделий.  Раскладная открытка; особенности конструкции раскладных открыток, композиция изделий. Упаковка для подарка; связь упаковки с подарком, зависимость конструкции и отделки от назначения упаковки. Карнавал. Традиции разных народов в организации карнавалов, их культурно-исторический и современный смысл. Праздничный пряник. Традиционное праздничное угощение в народной культуре. Творческое использование традиционных канонов в современной жизни.</w:t>
      </w:r>
    </w:p>
    <w:p w:rsidR="00AC1B6E" w:rsidRPr="00AC1B6E" w:rsidRDefault="00AC1B6E" w:rsidP="00AC1B6E">
      <w:pPr>
        <w:pStyle w:val="aa"/>
        <w:ind w:firstLine="708"/>
        <w:jc w:val="both"/>
        <w:rPr>
          <w:i/>
        </w:rPr>
      </w:pPr>
      <w:r w:rsidRPr="00AC1B6E">
        <w:rPr>
          <w:i/>
        </w:rPr>
        <w:t>Декоративная рамка для фото. Зависимость формы, декора рамки от особенностей обрамляемой фотографии или картины. Приемы изготовления декоративной рамки в технике барельефа. Изготовление праздничных сувениров и подарков к Новому году и Рождеству.</w:t>
      </w:r>
    </w:p>
    <w:p w:rsidR="00AC1B6E" w:rsidRPr="00AC1B6E" w:rsidRDefault="00AC1B6E" w:rsidP="00AC1B6E">
      <w:pPr>
        <w:pStyle w:val="aa"/>
        <w:jc w:val="both"/>
        <w:rPr>
          <w:b/>
          <w:i/>
        </w:rPr>
      </w:pPr>
      <w:r w:rsidRPr="00AC1B6E">
        <w:rPr>
          <w:b/>
          <w:i/>
        </w:rPr>
        <w:t>Мастера и подмастерья. Зимнее рукоделие (11 часов)</w:t>
      </w:r>
    </w:p>
    <w:p w:rsidR="00AC1B6E" w:rsidRPr="00AC1B6E" w:rsidRDefault="00AC1B6E" w:rsidP="00AC1B6E">
      <w:pPr>
        <w:pStyle w:val="aa"/>
        <w:ind w:firstLine="708"/>
        <w:jc w:val="both"/>
        <w:rPr>
          <w:i/>
        </w:rPr>
      </w:pPr>
      <w:r w:rsidRPr="00AC1B6E">
        <w:rPr>
          <w:i/>
        </w:rPr>
        <w:t>Вязание крючком; материалы, инструменты, технология вязания. Изготовление простых изделий. Петельный шов; технология выполнения петельного шва, его функциональное и декоративное назначение. Изготовление изделий с использованием петельного шва; декоративные кармашки. Жесткий переплет, его составные части и назначение. Технология выполнения простых переплетных работ. Обложка для проездного билета. Ремонт книги. Изготовление подарков, сувениров с использованием освоенных технологий.</w:t>
      </w:r>
    </w:p>
    <w:p w:rsidR="00AC1B6E" w:rsidRPr="00AC1B6E" w:rsidRDefault="00AC1B6E" w:rsidP="00AC1B6E">
      <w:pPr>
        <w:pStyle w:val="aa"/>
        <w:jc w:val="both"/>
        <w:rPr>
          <w:b/>
          <w:i/>
        </w:rPr>
      </w:pPr>
      <w:r w:rsidRPr="00AC1B6E">
        <w:rPr>
          <w:b/>
          <w:i/>
        </w:rPr>
        <w:lastRenderedPageBreak/>
        <w:t>В каждом деле – свои секреты (7 часов).</w:t>
      </w:r>
    </w:p>
    <w:p w:rsidR="00AC1B6E" w:rsidRPr="00AC1B6E" w:rsidRDefault="00AC1B6E" w:rsidP="00AC1B6E">
      <w:pPr>
        <w:pStyle w:val="aa"/>
        <w:ind w:firstLine="708"/>
        <w:jc w:val="both"/>
        <w:rPr>
          <w:i/>
        </w:rPr>
      </w:pPr>
      <w:r w:rsidRPr="00AC1B6E">
        <w:rPr>
          <w:i/>
        </w:rPr>
        <w:t xml:space="preserve">Соломенных дел мастера; декоративно-художественные свойства соломки. Обработка и использование соломки как поделочного материала в различных видах изделий. Отражение культурно-исторических традиций в изделиях из соломки. Замена соломки другими волокнистыми материалами. Игрушки из соломки и ниток. Аппликация из соломки. </w:t>
      </w:r>
    </w:p>
    <w:p w:rsidR="00AC1B6E" w:rsidRPr="00AC1B6E" w:rsidRDefault="00AC1B6E" w:rsidP="00AC1B6E">
      <w:pPr>
        <w:pStyle w:val="aa"/>
        <w:ind w:firstLine="708"/>
        <w:jc w:val="both"/>
        <w:rPr>
          <w:i/>
        </w:rPr>
      </w:pPr>
      <w:r w:rsidRPr="00AC1B6E">
        <w:rPr>
          <w:i/>
        </w:rPr>
        <w:t>Металл в руках мастера. Ремесла, связанные с обработкой металла; чеканка. Тиснение по фольге как упрощенный аналог чеканки по металлу. Подготовка материалов и инструментов, способы работы. Изготовление декоративной пластины способом тиснения по фольге.</w:t>
      </w:r>
    </w:p>
    <w:p w:rsidR="00AC1B6E" w:rsidRPr="00AC1B6E" w:rsidRDefault="00AC1B6E" w:rsidP="00AC1B6E">
      <w:pPr>
        <w:pStyle w:val="aa"/>
        <w:ind w:firstLine="708"/>
        <w:jc w:val="both"/>
        <w:rPr>
          <w:i/>
        </w:rPr>
      </w:pPr>
      <w:r w:rsidRPr="00AC1B6E">
        <w:rPr>
          <w:i/>
        </w:rPr>
        <w:t>Секреты бумажного листа. Технологии и культурные традиции в искусстве оригами. Новые виды складок и приемы работы.</w:t>
      </w:r>
    </w:p>
    <w:p w:rsidR="00AC1B6E" w:rsidRPr="00AC1B6E" w:rsidRDefault="00AC1B6E" w:rsidP="00AC1B6E">
      <w:pPr>
        <w:pStyle w:val="aa"/>
        <w:ind w:firstLine="708"/>
        <w:jc w:val="both"/>
        <w:rPr>
          <w:i/>
        </w:rPr>
      </w:pPr>
      <w:r w:rsidRPr="00AC1B6E">
        <w:rPr>
          <w:i/>
        </w:rPr>
        <w:t xml:space="preserve">Традиционные ремесла как отражение особенностей национальной культуры народов мира. </w:t>
      </w:r>
    </w:p>
    <w:p w:rsidR="00AC1B6E" w:rsidRPr="00AC1B6E" w:rsidRDefault="00AC1B6E" w:rsidP="00AC1B6E">
      <w:pPr>
        <w:shd w:val="clear" w:color="auto" w:fill="FFFFFF"/>
        <w:spacing w:before="112" w:after="112" w:line="360" w:lineRule="auto"/>
        <w:jc w:val="both"/>
        <w:rPr>
          <w:rFonts w:eastAsia="Times New Roman"/>
          <w:b/>
          <w:i/>
        </w:rPr>
      </w:pPr>
    </w:p>
    <w:p w:rsidR="00622333" w:rsidRDefault="00622333" w:rsidP="00AC1B6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44444"/>
          <w:sz w:val="1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5577FD" w:rsidRDefault="005577FD" w:rsidP="000962F9">
      <w:pPr>
        <w:jc w:val="center"/>
        <w:rPr>
          <w:b/>
          <w:bCs/>
          <w:i/>
          <w:sz w:val="28"/>
        </w:rPr>
      </w:pPr>
    </w:p>
    <w:p w:rsidR="000962F9" w:rsidRDefault="000962F9" w:rsidP="000962F9">
      <w:pPr>
        <w:jc w:val="center"/>
        <w:rPr>
          <w:b/>
          <w:bCs/>
          <w:i/>
          <w:sz w:val="28"/>
        </w:rPr>
      </w:pPr>
      <w:r w:rsidRPr="000962F9">
        <w:rPr>
          <w:b/>
          <w:bCs/>
          <w:i/>
          <w:sz w:val="28"/>
        </w:rPr>
        <w:t>Календарно-тематическое планирование.</w:t>
      </w:r>
    </w:p>
    <w:p w:rsidR="000962F9" w:rsidRPr="000962F9" w:rsidRDefault="000962F9" w:rsidP="000962F9">
      <w:pPr>
        <w:jc w:val="center"/>
        <w:rPr>
          <w:b/>
          <w:bCs/>
          <w:i/>
          <w:sz w:val="28"/>
        </w:rPr>
      </w:pPr>
    </w:p>
    <w:tbl>
      <w:tblPr>
        <w:tblW w:w="14558" w:type="dxa"/>
        <w:jc w:val="center"/>
        <w:tblCellSpacing w:w="-8" w:type="dxa"/>
        <w:tblInd w:w="-98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64"/>
        <w:gridCol w:w="1261"/>
        <w:gridCol w:w="4394"/>
        <w:gridCol w:w="2126"/>
        <w:gridCol w:w="4113"/>
        <w:gridCol w:w="2000"/>
      </w:tblGrid>
      <w:tr w:rsidR="001D1F08" w:rsidRPr="00CC6EDC" w:rsidTr="001D1F08">
        <w:trPr>
          <w:trHeight w:val="163"/>
          <w:tblCellSpacing w:w="-8" w:type="dxa"/>
          <w:jc w:val="center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393D" w:rsidRPr="00DD70E9" w:rsidRDefault="0056393D" w:rsidP="00AB11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</w:rPr>
            </w:pPr>
            <w:r w:rsidRPr="00DD70E9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70E9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DD70E9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DD70E9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393D" w:rsidRPr="00DD70E9" w:rsidRDefault="0056393D" w:rsidP="00AB110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D70E9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393D" w:rsidRPr="00DD70E9" w:rsidRDefault="0056393D" w:rsidP="00AB110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D70E9">
              <w:rPr>
                <w:b/>
                <w:i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393D" w:rsidRPr="00DD70E9" w:rsidRDefault="0056393D" w:rsidP="00AB11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</w:rPr>
            </w:pPr>
            <w:r>
              <w:rPr>
                <w:b/>
                <w:i/>
                <w:sz w:val="22"/>
                <w:szCs w:val="22"/>
              </w:rPr>
              <w:t>Изделие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393D" w:rsidRPr="00DD70E9" w:rsidRDefault="0056393D" w:rsidP="00AB110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</w:rPr>
            </w:pPr>
            <w:r w:rsidRPr="00DD70E9">
              <w:rPr>
                <w:b/>
                <w:i/>
                <w:sz w:val="22"/>
                <w:szCs w:val="22"/>
              </w:rPr>
              <w:t>Элементы содержания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12EF" w:rsidRPr="006012EF" w:rsidRDefault="006012EF" w:rsidP="006012EF">
            <w:pPr>
              <w:jc w:val="center"/>
              <w:rPr>
                <w:b/>
                <w:i/>
              </w:rPr>
            </w:pPr>
            <w:r w:rsidRPr="006012EF">
              <w:rPr>
                <w:b/>
                <w:i/>
              </w:rPr>
              <w:t>Техника безопасности</w:t>
            </w:r>
          </w:p>
          <w:p w:rsidR="0056393D" w:rsidRPr="00DD70E9" w:rsidRDefault="006012EF" w:rsidP="006012EF">
            <w:pPr>
              <w:ind w:left="708"/>
              <w:jc w:val="right"/>
              <w:rPr>
                <w:b/>
                <w:i/>
              </w:rPr>
            </w:pPr>
            <w:r w:rsidRPr="006838BD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1D1F08" w:rsidRPr="00CC6EDC" w:rsidTr="001D1F08">
        <w:trPr>
          <w:trHeight w:val="55"/>
          <w:tblCellSpacing w:w="-8" w:type="dxa"/>
          <w:jc w:val="center"/>
        </w:trPr>
        <w:tc>
          <w:tcPr>
            <w:tcW w:w="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3D" w:rsidRPr="00CC6EDC" w:rsidRDefault="0056393D" w:rsidP="00AB11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93D" w:rsidRPr="00CC6EDC" w:rsidRDefault="0056393D" w:rsidP="00AB1101">
            <w:pPr>
              <w:autoSpaceDE w:val="0"/>
              <w:autoSpaceDN w:val="0"/>
              <w:adjustRightInd w:val="0"/>
              <w:rPr>
                <w:b/>
                <w:bCs/>
                <w:i/>
                <w:caps/>
              </w:rPr>
            </w:pPr>
          </w:p>
        </w:tc>
        <w:tc>
          <w:tcPr>
            <w:tcW w:w="4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3D" w:rsidRPr="00CC6EDC" w:rsidRDefault="0056393D" w:rsidP="00AB1101">
            <w:pPr>
              <w:autoSpaceDE w:val="0"/>
              <w:autoSpaceDN w:val="0"/>
              <w:adjustRightInd w:val="0"/>
              <w:rPr>
                <w:b/>
                <w:bCs/>
                <w:i/>
                <w:caps/>
              </w:rPr>
            </w:pPr>
          </w:p>
        </w:tc>
        <w:tc>
          <w:tcPr>
            <w:tcW w:w="2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3D" w:rsidRPr="00CC6EDC" w:rsidRDefault="0056393D" w:rsidP="00AB11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</w:rPr>
            </w:pP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3D" w:rsidRPr="00CC6EDC" w:rsidRDefault="0056393D" w:rsidP="00AB11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</w:rPr>
            </w:pPr>
          </w:p>
        </w:tc>
        <w:tc>
          <w:tcPr>
            <w:tcW w:w="20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93D" w:rsidRPr="00CC6EDC" w:rsidRDefault="0056393D" w:rsidP="00AB1101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</w:tr>
      <w:tr w:rsidR="0056393D" w:rsidRPr="00CC6EDC" w:rsidTr="006012EF">
        <w:trPr>
          <w:trHeight w:val="85"/>
          <w:tblCellSpacing w:w="-8" w:type="dxa"/>
          <w:jc w:val="center"/>
        </w:trPr>
        <w:tc>
          <w:tcPr>
            <w:tcW w:w="14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93D" w:rsidRPr="00CC6EDC" w:rsidRDefault="0056393D" w:rsidP="00AB1101">
            <w:pPr>
              <w:tabs>
                <w:tab w:val="left" w:pos="5511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  <w:r w:rsidRPr="00DA1127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DA1127">
              <w:rPr>
                <w:b/>
                <w:i/>
                <w:sz w:val="28"/>
                <w:szCs w:val="28"/>
              </w:rPr>
              <w:t>. Из глубины веков – до наших дней</w:t>
            </w:r>
          </w:p>
        </w:tc>
      </w:tr>
      <w:tr w:rsidR="001D1F08" w:rsidRPr="00CC6EDC" w:rsidTr="001D1F08">
        <w:trPr>
          <w:trHeight w:val="85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56393D" w:rsidRDefault="006012EF" w:rsidP="00F075B4">
            <w:pPr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Вводный урок. Тема года.</w:t>
            </w:r>
            <w:r w:rsidR="005D7AAE">
              <w:rPr>
                <w:sz w:val="20"/>
                <w:szCs w:val="20"/>
              </w:rPr>
              <w:t xml:space="preserve"> </w:t>
            </w:r>
            <w:r w:rsidR="005D7AAE" w:rsidRPr="005D7AAE">
              <w:rPr>
                <w:b/>
                <w:sz w:val="22"/>
                <w:szCs w:val="22"/>
              </w:rPr>
              <w:t>Сбор</w:t>
            </w:r>
            <w:r w:rsidR="005D7AAE">
              <w:rPr>
                <w:b/>
                <w:sz w:val="22"/>
                <w:szCs w:val="22"/>
              </w:rPr>
              <w:t>, хранения и обработка</w:t>
            </w:r>
            <w:r w:rsidR="005D7AAE" w:rsidRPr="005D7AAE">
              <w:rPr>
                <w:b/>
                <w:sz w:val="22"/>
                <w:szCs w:val="22"/>
              </w:rPr>
              <w:t xml:space="preserve"> природных материалов</w:t>
            </w:r>
            <w:r w:rsidR="005D7A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5F4502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Анализ материалов учебника.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9A9" w:rsidRPr="00CC6EDC" w:rsidRDefault="002779A9" w:rsidP="0027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 xml:space="preserve">Ознакомление с порядком организации работы на уроках труда, с правилами по технике безопасности, с требованиями аккуратности и четкости выполнения </w:t>
            </w:r>
          </w:p>
          <w:p w:rsidR="006012EF" w:rsidRPr="00CC6EDC" w:rsidRDefault="002779A9" w:rsidP="0027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работы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Керамика в культуре народов мира. Лепка сосуда по традиционным канонам гончарного искусства.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Сосуд из пластилина (глины).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1E9D" w:rsidRPr="00CC6EDC" w:rsidRDefault="00DB1E9D" w:rsidP="00DB1E9D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 xml:space="preserve">Обогащение и детализация знаний и представлений о формах, образах </w:t>
            </w:r>
            <w:r>
              <w:rPr>
                <w:i/>
                <w:sz w:val="22"/>
                <w:szCs w:val="22"/>
              </w:rPr>
              <w:t xml:space="preserve">посуды. </w:t>
            </w:r>
            <w:r w:rsidRPr="00CC6EDC">
              <w:rPr>
                <w:i/>
                <w:sz w:val="22"/>
                <w:szCs w:val="22"/>
              </w:rPr>
              <w:t xml:space="preserve">Овладение способами пластического изображения </w:t>
            </w:r>
            <w:r>
              <w:rPr>
                <w:i/>
                <w:sz w:val="22"/>
                <w:szCs w:val="22"/>
              </w:rPr>
              <w:t xml:space="preserve">посуды </w:t>
            </w:r>
            <w:r w:rsidRPr="00CC6EDC">
              <w:rPr>
                <w:i/>
                <w:sz w:val="22"/>
                <w:szCs w:val="22"/>
              </w:rPr>
              <w:t xml:space="preserve"> в процессе лепки. Обучение передаче характерных особенностей </w:t>
            </w:r>
            <w:r>
              <w:rPr>
                <w:i/>
                <w:sz w:val="22"/>
                <w:szCs w:val="22"/>
              </w:rPr>
              <w:t>сосуда</w:t>
            </w:r>
            <w:r w:rsidRPr="00CC6EDC">
              <w:rPr>
                <w:i/>
                <w:sz w:val="22"/>
                <w:szCs w:val="22"/>
              </w:rPr>
              <w:t xml:space="preserve"> в пластике.</w:t>
            </w:r>
          </w:p>
          <w:p w:rsidR="006012EF" w:rsidRPr="00CC6EDC" w:rsidRDefault="006012EF" w:rsidP="00AB110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5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Керамика в культуре народов мира. Роспись сосуда символическим орнаментом по традиционным канонам.</w:t>
            </w:r>
            <w:r w:rsidR="005F4502">
              <w:rPr>
                <w:b/>
                <w:i/>
              </w:rPr>
              <w:t xml:space="preserve"> НРК.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Сосуд с символическим орнаментом.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5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482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5D7AAE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 xml:space="preserve">Архитектурная керамика. Изразец. Лепка. </w:t>
            </w:r>
            <w:r w:rsidR="005D7AAE" w:rsidRPr="005D7AAE">
              <w:rPr>
                <w:b/>
                <w:sz w:val="22"/>
                <w:szCs w:val="22"/>
              </w:rPr>
              <w:t>Изготавливать изделия по эскизу и чертежу, осуществлять декоративное оформление работы</w:t>
            </w:r>
            <w:r w:rsidR="005D7A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Декоративные плитки.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2EF" w:rsidRPr="00EA5876" w:rsidRDefault="00927470" w:rsidP="00927470">
            <w:pPr>
              <w:autoSpaceDE w:val="0"/>
              <w:autoSpaceDN w:val="0"/>
              <w:adjustRightInd w:val="0"/>
              <w:spacing w:after="45" w:line="276" w:lineRule="auto"/>
              <w:rPr>
                <w:i/>
              </w:rPr>
            </w:pPr>
            <w:r w:rsidRPr="00EA5876">
              <w:rPr>
                <w:i/>
                <w:sz w:val="22"/>
                <w:szCs w:val="22"/>
              </w:rPr>
              <w:t>Ознакомление с керамической посудой,  изделиями для быта людей разных культур. Отражение в посуде образа жизни и обычаев; форма и роспись сосудов.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5</w:t>
            </w:r>
          </w:p>
        </w:tc>
      </w:tr>
      <w:tr w:rsidR="001D1F08" w:rsidRPr="00CC6EDC" w:rsidTr="001D1F08">
        <w:trPr>
          <w:trHeight w:val="1047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Архитектурная керамика. Изразец (продолжение).</w:t>
            </w:r>
            <w:r w:rsidR="005D7AAE" w:rsidRPr="005D7AAE">
              <w:rPr>
                <w:b/>
                <w:sz w:val="22"/>
                <w:szCs w:val="22"/>
              </w:rPr>
              <w:t xml:space="preserve"> Изготавливать изделия по эскизу и чертежу, осуществлять декоративное оформление работы</w:t>
            </w:r>
            <w:r w:rsidR="005D7A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Коллективное панно.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12EF" w:rsidRPr="00EA5876" w:rsidRDefault="006012EF" w:rsidP="00AB1101">
            <w:pPr>
              <w:autoSpaceDE w:val="0"/>
              <w:autoSpaceDN w:val="0"/>
              <w:adjustRightInd w:val="0"/>
              <w:spacing w:after="75"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5</w:t>
            </w:r>
          </w:p>
        </w:tc>
      </w:tr>
      <w:tr w:rsidR="00927470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CC6EDC" w:rsidRDefault="00927470" w:rsidP="00AB11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CC6EDC" w:rsidRDefault="00927470" w:rsidP="00482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2779A9" w:rsidRDefault="00927470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Плетение из полос бересты, щепы, лыка или бумаги.</w:t>
            </w:r>
            <w:r w:rsidR="005F4502">
              <w:rPr>
                <w:b/>
                <w:i/>
              </w:rPr>
              <w:t xml:space="preserve"> НРК.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2779A9" w:rsidRDefault="00927470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Плетёная коробочка, корзинка.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7470" w:rsidRPr="00EA5876" w:rsidRDefault="00927470" w:rsidP="00EA5876">
            <w:pPr>
              <w:jc w:val="both"/>
              <w:rPr>
                <w:i/>
              </w:rPr>
            </w:pPr>
            <w:r w:rsidRPr="00EA5876">
              <w:rPr>
                <w:i/>
                <w:sz w:val="22"/>
                <w:szCs w:val="22"/>
              </w:rPr>
              <w:t>Знакомство с историей плетения из бересты, щепы, лыка</w:t>
            </w:r>
            <w:proofErr w:type="gramStart"/>
            <w:r w:rsidRPr="00EA5876">
              <w:rPr>
                <w:i/>
                <w:sz w:val="22"/>
                <w:szCs w:val="22"/>
              </w:rPr>
              <w:t xml:space="preserve">.,  </w:t>
            </w:r>
            <w:proofErr w:type="gramEnd"/>
            <w:r w:rsidRPr="00EA5876">
              <w:rPr>
                <w:i/>
                <w:sz w:val="22"/>
                <w:szCs w:val="22"/>
              </w:rPr>
              <w:t>имитация этих материалов в плетении из бумажных полос.</w:t>
            </w:r>
          </w:p>
          <w:p w:rsidR="00927470" w:rsidRPr="00EA5876" w:rsidRDefault="00927470" w:rsidP="00EA587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A5876">
              <w:rPr>
                <w:i/>
                <w:sz w:val="22"/>
                <w:szCs w:val="22"/>
              </w:rPr>
              <w:t xml:space="preserve">Знакомство с украшениями разных культур мира, в частности использования бисера. Обучение </w:t>
            </w:r>
            <w:r w:rsidR="00EA5876" w:rsidRPr="00EA5876">
              <w:rPr>
                <w:i/>
                <w:sz w:val="22"/>
                <w:szCs w:val="22"/>
              </w:rPr>
              <w:t>техники</w:t>
            </w:r>
            <w:r w:rsidR="00EA587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A5876">
              <w:rPr>
                <w:i/>
                <w:sz w:val="22"/>
                <w:szCs w:val="22"/>
              </w:rPr>
              <w:t>бисероплетения</w:t>
            </w:r>
            <w:proofErr w:type="spellEnd"/>
            <w:r w:rsidR="00EA5876"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6012EF" w:rsidRDefault="00927470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927470" w:rsidRPr="00CC6EDC" w:rsidTr="001A7187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CC6EDC" w:rsidRDefault="00927470" w:rsidP="00D46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CC6EDC" w:rsidRDefault="00927470" w:rsidP="00482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2779A9" w:rsidRDefault="00927470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Украшения в культуре народов мира. Изготовление украшений на основе традиционных канонов ритма и симметрии.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2779A9" w:rsidRDefault="00927470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Ожерелья, браслеты из бисера.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7470" w:rsidRPr="00CC6EDC" w:rsidRDefault="00927470" w:rsidP="001D1F08">
            <w:pPr>
              <w:spacing w:line="360" w:lineRule="auto"/>
              <w:ind w:firstLine="680"/>
              <w:jc w:val="both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6012EF" w:rsidRDefault="00927470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927470" w:rsidRPr="00CC6EDC" w:rsidTr="00A8784A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CC6EDC" w:rsidRDefault="00927470" w:rsidP="00AB11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CC6EDC" w:rsidRDefault="00927470" w:rsidP="00482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2779A9" w:rsidRDefault="00927470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Украшения в культуре народов мира. (Продолжение).</w:t>
            </w:r>
            <w:r w:rsidR="005F4502">
              <w:rPr>
                <w:b/>
                <w:i/>
              </w:rPr>
              <w:t xml:space="preserve"> НРК.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2779A9" w:rsidRDefault="00927470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Ожерелья, браслеты из бисера.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7470" w:rsidRPr="00CC6EDC" w:rsidRDefault="00927470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470" w:rsidRPr="006012EF" w:rsidRDefault="00927470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6012EF" w:rsidRPr="00CC6EDC" w:rsidTr="006012EF">
        <w:trPr>
          <w:trHeight w:val="298"/>
          <w:tblCellSpacing w:w="-8" w:type="dxa"/>
          <w:jc w:val="center"/>
        </w:trPr>
        <w:tc>
          <w:tcPr>
            <w:tcW w:w="14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56393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</w:rPr>
            </w:pPr>
            <w:r w:rsidRPr="00DA1127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DA1127">
              <w:rPr>
                <w:b/>
                <w:i/>
                <w:sz w:val="28"/>
                <w:szCs w:val="28"/>
              </w:rPr>
              <w:t>. Творчество, труд, мастерство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56393D">
            <w:pPr>
              <w:autoSpaceDE w:val="0"/>
              <w:autoSpaceDN w:val="0"/>
              <w:adjustRightInd w:val="0"/>
              <w:spacing w:line="276" w:lineRule="auto"/>
              <w:ind w:firstLine="60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F075B4">
            <w:pPr>
              <w:rPr>
                <w:b/>
                <w:i/>
              </w:rPr>
            </w:pPr>
            <w:proofErr w:type="spellStart"/>
            <w:r w:rsidRPr="002779A9">
              <w:rPr>
                <w:b/>
                <w:i/>
              </w:rPr>
              <w:t>Бумагопластика</w:t>
            </w:r>
            <w:proofErr w:type="spellEnd"/>
            <w:r w:rsidRPr="002779A9">
              <w:rPr>
                <w:b/>
                <w:i/>
              </w:rPr>
              <w:t>. Изготовление форм приемом гофрирования.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Гофрированная подвеска.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1F08" w:rsidRPr="001D1F08" w:rsidRDefault="001D1F08" w:rsidP="001D1F08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  <w:r w:rsidRPr="001D1F08">
              <w:rPr>
                <w:i/>
              </w:rPr>
              <w:t xml:space="preserve">Ознакомление с приемами </w:t>
            </w:r>
            <w:proofErr w:type="spellStart"/>
            <w:r w:rsidRPr="001D1F08">
              <w:rPr>
                <w:i/>
              </w:rPr>
              <w:t>бумагопластики</w:t>
            </w:r>
            <w:proofErr w:type="spellEnd"/>
            <w:r w:rsidRPr="001D1F08">
              <w:rPr>
                <w:i/>
              </w:rPr>
              <w:t>., приемами выполнения складок и конструирования изделий.</w:t>
            </w:r>
          </w:p>
          <w:p w:rsidR="001D1F08" w:rsidRPr="00CC6EDC" w:rsidRDefault="001D1F08" w:rsidP="001D1F08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6012EF" w:rsidRDefault="001D1F08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56393D">
            <w:pPr>
              <w:autoSpaceDE w:val="0"/>
              <w:autoSpaceDN w:val="0"/>
              <w:adjustRightInd w:val="0"/>
              <w:spacing w:line="276" w:lineRule="auto"/>
              <w:ind w:firstLine="60"/>
              <w:jc w:val="center"/>
              <w:rPr>
                <w:i/>
                <w:lang w:val="en-US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F075B4">
            <w:pPr>
              <w:rPr>
                <w:b/>
                <w:i/>
              </w:rPr>
            </w:pPr>
            <w:proofErr w:type="spellStart"/>
            <w:r w:rsidRPr="002779A9">
              <w:rPr>
                <w:b/>
                <w:i/>
              </w:rPr>
              <w:t>Бумагопластика</w:t>
            </w:r>
            <w:proofErr w:type="spellEnd"/>
            <w:r w:rsidRPr="002779A9">
              <w:rPr>
                <w:b/>
                <w:i/>
              </w:rPr>
              <w:t>. Раскладные картинки.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Раскладная открытка.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AB1101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6012EF" w:rsidRDefault="001D1F08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2, № 3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56393D" w:rsidRDefault="001D1F08" w:rsidP="0056393D">
            <w:pPr>
              <w:autoSpaceDE w:val="0"/>
              <w:autoSpaceDN w:val="0"/>
              <w:adjustRightInd w:val="0"/>
              <w:spacing w:line="276" w:lineRule="auto"/>
              <w:ind w:firstLine="6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482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Построение развёртки упаковки с помощью циркуля.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Упаковка-ёлочка.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1F08" w:rsidRPr="00CC6EDC" w:rsidRDefault="001D1F08" w:rsidP="00EA587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 xml:space="preserve">Ознакомление с приемами </w:t>
            </w:r>
            <w:proofErr w:type="spellStart"/>
            <w:r w:rsidRPr="00CC6EDC">
              <w:rPr>
                <w:i/>
                <w:sz w:val="22"/>
                <w:szCs w:val="22"/>
              </w:rPr>
              <w:t>бумагопластики</w:t>
            </w:r>
            <w:proofErr w:type="spellEnd"/>
            <w:r w:rsidRPr="00CC6EDC">
              <w:rPr>
                <w:i/>
                <w:sz w:val="22"/>
                <w:szCs w:val="22"/>
              </w:rPr>
              <w:t xml:space="preserve">. Развитие художественного вкуса. Обучение приемам изготовления фигурок для новогоднего </w:t>
            </w:r>
            <w:r w:rsidR="00EA5876"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</w:rPr>
              <w:t>раздника.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6012EF" w:rsidRDefault="001D1F08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3,</w:t>
            </w:r>
          </w:p>
          <w:p w:rsidR="001D1F08" w:rsidRPr="006012EF" w:rsidRDefault="001D1F08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6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56393D">
            <w:pPr>
              <w:autoSpaceDE w:val="0"/>
              <w:autoSpaceDN w:val="0"/>
              <w:adjustRightInd w:val="0"/>
              <w:spacing w:line="276" w:lineRule="auto"/>
              <w:ind w:firstLine="60"/>
              <w:jc w:val="center"/>
              <w:rPr>
                <w:i/>
                <w:lang w:val="en-US"/>
              </w:rPr>
            </w:pPr>
            <w:r w:rsidRPr="00CC6EDC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Оформление упаковки новогоднего подарка.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Упаковка-ёлочка.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1F08" w:rsidRPr="00CC6EDC" w:rsidRDefault="001D1F08" w:rsidP="001D1F08">
            <w:pPr>
              <w:autoSpaceDE w:val="0"/>
              <w:autoSpaceDN w:val="0"/>
              <w:adjustRightInd w:val="0"/>
              <w:spacing w:after="105"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6012EF" w:rsidRDefault="001D1F08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2,</w:t>
            </w:r>
          </w:p>
          <w:p w:rsidR="001D1F08" w:rsidRPr="006012EF" w:rsidRDefault="001D1F08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3</w:t>
            </w:r>
          </w:p>
        </w:tc>
      </w:tr>
      <w:tr w:rsidR="001D1F08" w:rsidRPr="00CC6EDC" w:rsidTr="001D1F08">
        <w:trPr>
          <w:trHeight w:val="843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56393D">
            <w:pPr>
              <w:autoSpaceDE w:val="0"/>
              <w:autoSpaceDN w:val="0"/>
              <w:adjustRightInd w:val="0"/>
              <w:spacing w:line="276" w:lineRule="auto"/>
              <w:ind w:firstLine="60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1D1F08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 xml:space="preserve">Традиции новогодних праздников и карнавалов. Карнавальные шапочки (оригами).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2779A9" w:rsidRDefault="001D1F08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Карнавальные шапочки, маски.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CC6EDC" w:rsidRDefault="001D1F08" w:rsidP="001D1F08">
            <w:pPr>
              <w:autoSpaceDE w:val="0"/>
              <w:autoSpaceDN w:val="0"/>
              <w:adjustRightInd w:val="0"/>
              <w:spacing w:after="105"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F08" w:rsidRPr="006012EF" w:rsidRDefault="001D1F08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EA5876" w:rsidRPr="00CC6EDC" w:rsidTr="001D1F08">
        <w:trPr>
          <w:trHeight w:val="498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CC6EDC" w:rsidRDefault="00EA5876" w:rsidP="0056393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CC6EDC" w:rsidRDefault="00EA5876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2779A9" w:rsidRDefault="00EA5876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Традиционные народные праздники. Святочные пряники по традиционным канонам (лепка из соленого теста).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2779A9" w:rsidRDefault="00EA5876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Традиционные святочные пряники.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876" w:rsidRPr="00EA5876" w:rsidRDefault="00EA5876" w:rsidP="00EA5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EA5876">
              <w:rPr>
                <w:i/>
                <w:sz w:val="22"/>
                <w:szCs w:val="22"/>
              </w:rPr>
              <w:t>Знакомство с праздничными угощениями  в народной культуре.</w:t>
            </w:r>
          </w:p>
          <w:p w:rsidR="00EA5876" w:rsidRPr="00CC6EDC" w:rsidRDefault="00EA5876" w:rsidP="00EA5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lastRenderedPageBreak/>
              <w:t xml:space="preserve">Формирование представления о единстве формы и функции в вещах, умения подбора средств художественной выразительности в соответствии с проектным замыслом, развитие чувства стилевой гармонии; воспитания </w:t>
            </w:r>
          </w:p>
          <w:p w:rsidR="00EA5876" w:rsidRPr="00EA5876" w:rsidRDefault="00EA5876" w:rsidP="00EA587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  <w:r w:rsidRPr="00EA5876">
              <w:rPr>
                <w:i/>
                <w:sz w:val="22"/>
                <w:szCs w:val="22"/>
              </w:rPr>
              <w:t>художественного вкуса. Знакомство с изготовлением декоративной рамки в технике барельефа.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6012EF" w:rsidRDefault="00EA5876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lastRenderedPageBreak/>
              <w:t>№ 1</w:t>
            </w:r>
          </w:p>
        </w:tc>
      </w:tr>
      <w:tr w:rsidR="00EA5876" w:rsidRPr="00CC6EDC" w:rsidTr="00F8461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CC6EDC" w:rsidRDefault="00EA5876" w:rsidP="0056393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CC6EDC" w:rsidRDefault="00EA5876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2779A9" w:rsidRDefault="00EA5876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 xml:space="preserve">Барельеф в декоративном изделии. Конструирование и лепка декоративной рамки для фото.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2779A9" w:rsidRDefault="00EA5876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Декоративная рамка для фото.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876" w:rsidRPr="00CC6EDC" w:rsidRDefault="00EA5876" w:rsidP="00AB1101">
            <w:pPr>
              <w:autoSpaceDE w:val="0"/>
              <w:autoSpaceDN w:val="0"/>
              <w:adjustRightInd w:val="0"/>
              <w:spacing w:after="75"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6012EF" w:rsidRDefault="00EA5876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1,№ 3,</w:t>
            </w:r>
          </w:p>
          <w:p w:rsidR="00EA5876" w:rsidRPr="006012EF" w:rsidRDefault="00EA5876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5</w:t>
            </w:r>
          </w:p>
        </w:tc>
      </w:tr>
      <w:tr w:rsidR="00EA5876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CC6EDC" w:rsidRDefault="00EA5876" w:rsidP="0056393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CC6EDC" w:rsidRDefault="00EA5876" w:rsidP="00482C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2779A9" w:rsidRDefault="00EA5876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Барельеф в декоративном изделии (лепка, роспись); завершение работы.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2779A9" w:rsidRDefault="00EA5876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Декоративная рамка для фото.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CC6EDC" w:rsidRDefault="00EA5876" w:rsidP="00AB1101">
            <w:pPr>
              <w:autoSpaceDE w:val="0"/>
              <w:autoSpaceDN w:val="0"/>
              <w:adjustRightInd w:val="0"/>
              <w:spacing w:after="75"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76" w:rsidRPr="006012EF" w:rsidRDefault="00EA5876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5</w:t>
            </w:r>
          </w:p>
        </w:tc>
      </w:tr>
      <w:tr w:rsidR="006012EF" w:rsidRPr="00CC6EDC" w:rsidTr="006012EF">
        <w:trPr>
          <w:trHeight w:val="696"/>
          <w:tblCellSpacing w:w="-8" w:type="dxa"/>
          <w:jc w:val="center"/>
        </w:trPr>
        <w:tc>
          <w:tcPr>
            <w:tcW w:w="14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56393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 w:rsidRPr="00DA1127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DA1127">
              <w:rPr>
                <w:b/>
                <w:i/>
                <w:sz w:val="28"/>
                <w:szCs w:val="28"/>
              </w:rPr>
              <w:t>. Мастера и подмастерь</w:t>
            </w:r>
            <w:r>
              <w:rPr>
                <w:b/>
                <w:i/>
                <w:sz w:val="28"/>
                <w:szCs w:val="28"/>
              </w:rPr>
              <w:t>е. Зимнее рукоделие.</w:t>
            </w:r>
          </w:p>
        </w:tc>
      </w:tr>
      <w:tr w:rsidR="00CA3CD5" w:rsidRPr="00CC6EDC" w:rsidTr="00C55DA7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CC6EDC" w:rsidRDefault="00CA3CD5" w:rsidP="00F406C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3CD5" w:rsidRPr="00CC6EDC" w:rsidRDefault="00CA3CD5" w:rsidP="00F406C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3CD5" w:rsidRPr="002779A9" w:rsidRDefault="00CA3CD5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Простейшие приемы вязания крючком.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3CD5" w:rsidRPr="002779A9" w:rsidRDefault="00CA3CD5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Цепочки; панно из цепочек.</w:t>
            </w:r>
          </w:p>
          <w:p w:rsidR="00CA3CD5" w:rsidRPr="002779A9" w:rsidRDefault="00CA3CD5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Футляр для очков.</w:t>
            </w:r>
          </w:p>
          <w:p w:rsidR="00CA3CD5" w:rsidRPr="002779A9" w:rsidRDefault="00CA3CD5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Простой цветок.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CD5" w:rsidRDefault="00CA3CD5" w:rsidP="00AB1101">
            <w:pPr>
              <w:autoSpaceDE w:val="0"/>
              <w:autoSpaceDN w:val="0"/>
              <w:adjustRightInd w:val="0"/>
              <w:spacing w:after="75" w:line="288" w:lineRule="auto"/>
              <w:rPr>
                <w:i/>
              </w:rPr>
            </w:pPr>
            <w:r w:rsidRPr="00CA3CD5">
              <w:rPr>
                <w:i/>
                <w:sz w:val="22"/>
                <w:szCs w:val="22"/>
              </w:rPr>
              <w:t>Знакомство с  материалами, инструментами, технологией вязания.</w:t>
            </w:r>
          </w:p>
          <w:p w:rsidR="00CA3CD5" w:rsidRPr="00CA3CD5" w:rsidRDefault="00CA3CD5" w:rsidP="00AB1101">
            <w:pPr>
              <w:autoSpaceDE w:val="0"/>
              <w:autoSpaceDN w:val="0"/>
              <w:adjustRightInd w:val="0"/>
              <w:spacing w:after="75" w:line="288" w:lineRule="auto"/>
              <w:rPr>
                <w:i/>
              </w:rPr>
            </w:pPr>
            <w:r w:rsidRPr="00CA3CD5">
              <w:rPr>
                <w:i/>
                <w:sz w:val="22"/>
                <w:szCs w:val="22"/>
              </w:rPr>
              <w:t xml:space="preserve">Изготовление простых изделий. </w:t>
            </w:r>
          </w:p>
          <w:p w:rsidR="00CA3CD5" w:rsidRPr="00CC6EDC" w:rsidRDefault="00CA3CD5" w:rsidP="00AB1101">
            <w:pPr>
              <w:autoSpaceDE w:val="0"/>
              <w:autoSpaceDN w:val="0"/>
              <w:adjustRightInd w:val="0"/>
              <w:spacing w:after="75" w:line="288" w:lineRule="auto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Развитие чувства стиля. Воспитание усидчивости и аккуратности.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6012EF" w:rsidRDefault="00CA3CD5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3,</w:t>
            </w:r>
          </w:p>
          <w:p w:rsidR="00CA3CD5" w:rsidRPr="006012EF" w:rsidRDefault="00CA3CD5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7</w:t>
            </w:r>
          </w:p>
          <w:p w:rsidR="00CA3CD5" w:rsidRPr="006012EF" w:rsidRDefault="00CA3CD5" w:rsidP="006012EF">
            <w:pPr>
              <w:jc w:val="center"/>
              <w:rPr>
                <w:i/>
              </w:rPr>
            </w:pPr>
          </w:p>
        </w:tc>
      </w:tr>
      <w:tr w:rsidR="00CA3CD5" w:rsidRPr="00CC6EDC" w:rsidTr="00C55DA7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56393D" w:rsidRDefault="00CA3CD5" w:rsidP="00F406C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CC6EDC" w:rsidRDefault="00CA3CD5" w:rsidP="00F40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2779A9" w:rsidRDefault="00CA3CD5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Вязание крючком полотна.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2779A9" w:rsidRDefault="00CA3CD5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Футляр для очков (кошелек).</w:t>
            </w:r>
          </w:p>
          <w:p w:rsidR="00CA3CD5" w:rsidRPr="002779A9" w:rsidRDefault="00CA3CD5" w:rsidP="005F4502">
            <w:pPr>
              <w:jc w:val="center"/>
              <w:rPr>
                <w:b/>
                <w:i/>
              </w:rPr>
            </w:pP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3CD5" w:rsidRPr="00CC6EDC" w:rsidRDefault="00CA3CD5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6012EF" w:rsidRDefault="00CA3CD5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3,</w:t>
            </w:r>
          </w:p>
          <w:p w:rsidR="00CA3CD5" w:rsidRPr="006012EF" w:rsidRDefault="00CA3CD5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7</w:t>
            </w:r>
          </w:p>
        </w:tc>
      </w:tr>
      <w:tr w:rsidR="00CA3CD5" w:rsidRPr="00CC6EDC" w:rsidTr="00C55DA7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CC6EDC" w:rsidRDefault="00CA3CD5" w:rsidP="00F406C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CC6EDC" w:rsidRDefault="00CA3CD5" w:rsidP="00F40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2779A9" w:rsidRDefault="00CA3CD5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Вязание полотна и сшивание изделия (завершение работы).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2779A9" w:rsidRDefault="00CA3CD5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Футляр для очков (кошелек).</w:t>
            </w:r>
          </w:p>
          <w:p w:rsidR="00CA3CD5" w:rsidRPr="002779A9" w:rsidRDefault="00CA3CD5" w:rsidP="005F4502">
            <w:pPr>
              <w:jc w:val="center"/>
              <w:rPr>
                <w:b/>
                <w:i/>
              </w:rPr>
            </w:pP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CC6EDC" w:rsidRDefault="00CA3CD5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CD5" w:rsidRPr="006012EF" w:rsidRDefault="00CA3CD5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3,</w:t>
            </w:r>
          </w:p>
          <w:p w:rsidR="00CA3CD5" w:rsidRPr="006012EF" w:rsidRDefault="00CA3CD5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7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56393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F40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Петельный шов: приемы выполнения.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Образцы. Декоративные кармашки.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2EF" w:rsidRPr="00CC6EDC" w:rsidRDefault="00B30660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CA3CD5">
              <w:rPr>
                <w:i/>
                <w:sz w:val="22"/>
                <w:szCs w:val="22"/>
              </w:rPr>
              <w:t>Петельный шов; технология выполнения петельного шва, его функциональное и декоративное назначение.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3,</w:t>
            </w:r>
          </w:p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4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F406C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D06C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Петельный шов и его использование в отделке изделий (продолжение работы).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Декоративные кармашки.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3,</w:t>
            </w:r>
          </w:p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4</w:t>
            </w:r>
          </w:p>
        </w:tc>
      </w:tr>
      <w:tr w:rsidR="001D1F08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56393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lastRenderedPageBreak/>
              <w:t>2</w:t>
            </w: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F40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Петельный шов и его использование в отделке изделий (завершение работы).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Декоративные кармашки.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3,</w:t>
            </w:r>
          </w:p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4</w:t>
            </w:r>
          </w:p>
        </w:tc>
      </w:tr>
      <w:tr w:rsidR="005577FD" w:rsidRPr="00CC6EDC" w:rsidTr="009C6574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F406C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F40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Окантовка картона (разметка и заготовка деталей).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Обложка для проездного билета.</w:t>
            </w:r>
          </w:p>
        </w:tc>
        <w:tc>
          <w:tcPr>
            <w:tcW w:w="41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577FD" w:rsidRDefault="005577FD" w:rsidP="005577FD">
            <w:pPr>
              <w:jc w:val="both"/>
              <w:rPr>
                <w:i/>
              </w:rPr>
            </w:pPr>
            <w:r w:rsidRPr="005577FD">
              <w:rPr>
                <w:i/>
                <w:sz w:val="22"/>
                <w:szCs w:val="22"/>
              </w:rPr>
              <w:t xml:space="preserve">Технология выполнения простых переплетных работ. </w:t>
            </w:r>
          </w:p>
          <w:p w:rsidR="005577FD" w:rsidRDefault="005577FD" w:rsidP="005577FD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Формирование культурного и бережного обращения к книге. </w:t>
            </w:r>
          </w:p>
          <w:p w:rsidR="005577FD" w:rsidRPr="005577FD" w:rsidRDefault="005577FD" w:rsidP="005577FD">
            <w:pPr>
              <w:jc w:val="both"/>
              <w:rPr>
                <w:i/>
              </w:rPr>
            </w:pPr>
          </w:p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Развитие художественного вкуса. Обучение приемам изготовления</w:t>
            </w:r>
            <w:r>
              <w:rPr>
                <w:i/>
                <w:sz w:val="22"/>
                <w:szCs w:val="22"/>
              </w:rPr>
              <w:t xml:space="preserve"> обложки для проездного билета.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6012EF" w:rsidRDefault="005577F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5577FD" w:rsidRPr="00CC6EDC" w:rsidTr="009C6574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F406C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F40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Окантовка картона (завершение работы).</w:t>
            </w:r>
            <w:r w:rsidR="005F4502">
              <w:rPr>
                <w:b/>
                <w:i/>
              </w:rPr>
              <w:t xml:space="preserve"> НРК.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Обложка для проездного билета.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6012EF" w:rsidRDefault="005577F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5577FD" w:rsidRPr="00CC6EDC" w:rsidTr="009C6574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F406C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F40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Жёсткий переплёт (разметка и заготовка деталей).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Ремонт книги.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6012EF" w:rsidRDefault="005577F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5577FD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Default="005577FD" w:rsidP="00F406CD">
            <w:pPr>
              <w:autoSpaceDE w:val="0"/>
              <w:autoSpaceDN w:val="0"/>
              <w:adjustRightInd w:val="0"/>
              <w:spacing w:line="288" w:lineRule="auto"/>
              <w:ind w:firstLine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F40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Жёсткий переплёт (завершение работы).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Ремонт книги.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6012EF" w:rsidRDefault="005577FD" w:rsidP="006012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6012EF" w:rsidRDefault="005577FD" w:rsidP="006012EF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6012EF" w:rsidRPr="00CC6EDC" w:rsidTr="006012EF">
        <w:trPr>
          <w:trHeight w:val="696"/>
          <w:tblCellSpacing w:w="-8" w:type="dxa"/>
          <w:jc w:val="center"/>
        </w:trPr>
        <w:tc>
          <w:tcPr>
            <w:tcW w:w="14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5D058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</w:rPr>
            </w:pPr>
            <w:r w:rsidRPr="00DA1127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DA1127">
              <w:rPr>
                <w:b/>
                <w:i/>
                <w:sz w:val="28"/>
                <w:szCs w:val="28"/>
              </w:rPr>
              <w:t>. В каждом деле – свои секреты</w:t>
            </w:r>
          </w:p>
        </w:tc>
      </w:tr>
      <w:tr w:rsidR="005577FD" w:rsidRPr="00CC6EDC" w:rsidTr="00E1077D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88" w:lineRule="auto"/>
              <w:ind w:firstLine="60"/>
              <w:jc w:val="both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27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Соломенных дел мастера. Приемы и технологии аппликации из соломки.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Простые композиции из соломки.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7FD" w:rsidRDefault="005577FD" w:rsidP="005577FD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5577FD">
              <w:rPr>
                <w:i/>
                <w:sz w:val="22"/>
                <w:szCs w:val="22"/>
              </w:rPr>
              <w:t>Знакомство  с декоративно-художественными свойствами соломки.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5577FD" w:rsidRPr="005577FD" w:rsidRDefault="005577FD" w:rsidP="0055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5577FD">
              <w:rPr>
                <w:i/>
                <w:sz w:val="22"/>
                <w:szCs w:val="22"/>
              </w:rPr>
              <w:t>Обработка и использование соломки как поделочного материала в различных видах изделий. Отражение культурно-исторических традиций в изделиях из соломки. Замена соломки другими волокнистыми материалами.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6012EF" w:rsidRDefault="005577F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5577FD" w:rsidRPr="00CC6EDC" w:rsidTr="00E1077D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88" w:lineRule="auto"/>
              <w:ind w:firstLine="60"/>
              <w:jc w:val="both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Соломенных дел мастера. Традиционные приемы в изготовлении объемных изделий.</w:t>
            </w:r>
            <w:r w:rsidR="005F4502">
              <w:rPr>
                <w:b/>
                <w:i/>
              </w:rPr>
              <w:t xml:space="preserve"> НРК.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Игрушки из волокнистых материалов по народным образцам.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6012EF" w:rsidRDefault="005577F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5577FD" w:rsidRPr="00CC6EDC" w:rsidTr="00C409FD">
        <w:trPr>
          <w:trHeight w:val="50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2D45B2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Металл в руках мастера. Тиснение по фольге: перевод рисунка.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Декоративная пластина.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7FD" w:rsidRPr="005577FD" w:rsidRDefault="005577FD" w:rsidP="00CD7142">
            <w:pPr>
              <w:jc w:val="both"/>
              <w:rPr>
                <w:i/>
              </w:rPr>
            </w:pPr>
            <w:r w:rsidRPr="005577FD">
              <w:rPr>
                <w:i/>
                <w:sz w:val="22"/>
                <w:szCs w:val="22"/>
              </w:rPr>
              <w:t>Знакомство с ремеслом, связанного с обработкой металла; чеканка. Тиснение по фольге как упрощенный аналог чеканки по металлу. Подготовка материалов и инструментов, способы работы. Изготовление декоративной пластины способом тиснения по фольге.</w:t>
            </w:r>
          </w:p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6012EF" w:rsidRDefault="005577F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lastRenderedPageBreak/>
              <w:t>№ 1, № 3</w:t>
            </w:r>
          </w:p>
        </w:tc>
      </w:tr>
      <w:tr w:rsidR="005577FD" w:rsidRPr="00CC6EDC" w:rsidTr="004D3275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line="288" w:lineRule="auto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2D45B2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Металл в руках мастера. Тиснение по фольге (завершение работы).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2779A9" w:rsidRDefault="005577F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Декоративная пластина.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CC6EDC" w:rsidRDefault="005577FD" w:rsidP="00AB1101">
            <w:pPr>
              <w:autoSpaceDE w:val="0"/>
              <w:autoSpaceDN w:val="0"/>
              <w:adjustRightInd w:val="0"/>
              <w:spacing w:after="75" w:line="288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FD" w:rsidRPr="006012EF" w:rsidRDefault="005577F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DB1E9D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CC6EDC" w:rsidRDefault="00DB1E9D" w:rsidP="00AB1101">
            <w:pPr>
              <w:autoSpaceDE w:val="0"/>
              <w:autoSpaceDN w:val="0"/>
              <w:adjustRightInd w:val="0"/>
              <w:spacing w:line="276" w:lineRule="auto"/>
              <w:ind w:firstLine="6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CC6EDC" w:rsidRDefault="00DB1E9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2779A9" w:rsidRDefault="00DB1E9D" w:rsidP="00275C0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 xml:space="preserve">Секреты бумажного листа. Старинное искусство оригами.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2779A9" w:rsidRDefault="00DB1E9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Игрушки – оригами.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1E9D" w:rsidRPr="00CC6EDC" w:rsidRDefault="00DB1E9D" w:rsidP="00DB1E9D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Повторение: известные способы изготовления квадрата без помощи чертежных инструментов. Обучение чтению схем, усвоению основных приемов работы</w:t>
            </w:r>
          </w:p>
          <w:p w:rsidR="00DB1E9D" w:rsidRPr="00CC6EDC" w:rsidRDefault="00DB1E9D" w:rsidP="00DB1E9D">
            <w:pPr>
              <w:autoSpaceDE w:val="0"/>
              <w:autoSpaceDN w:val="0"/>
              <w:adjustRightInd w:val="0"/>
              <w:spacing w:after="45" w:line="276" w:lineRule="auto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 xml:space="preserve">в технике оригами. </w:t>
            </w:r>
          </w:p>
          <w:p w:rsidR="00DB1E9D" w:rsidRPr="00CC6EDC" w:rsidRDefault="00DB1E9D" w:rsidP="00DB1E9D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CC6EDC">
              <w:rPr>
                <w:i/>
                <w:sz w:val="22"/>
                <w:szCs w:val="22"/>
              </w:rPr>
              <w:t>Работа над развитием воображения, творческой смекалки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6012EF" w:rsidRDefault="00DB1E9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DB1E9D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Default="00DB1E9D" w:rsidP="00AB1101">
            <w:pPr>
              <w:autoSpaceDE w:val="0"/>
              <w:autoSpaceDN w:val="0"/>
              <w:adjustRightInd w:val="0"/>
              <w:spacing w:line="276" w:lineRule="auto"/>
              <w:ind w:firstLine="6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32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CC6EDC" w:rsidRDefault="00DB1E9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2779A9" w:rsidRDefault="00DB1E9D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 xml:space="preserve">Секреты бумажного листа. Старинное искусство оригами. </w:t>
            </w:r>
            <w:proofErr w:type="spellStart"/>
            <w:r w:rsidRPr="002779A9">
              <w:rPr>
                <w:b/>
                <w:i/>
              </w:rPr>
              <w:t>Кусудама</w:t>
            </w:r>
            <w:proofErr w:type="spellEnd"/>
            <w:r w:rsidRPr="002779A9">
              <w:rPr>
                <w:b/>
                <w:i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2779A9" w:rsidRDefault="00DB1E9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>Подвесные шары.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1E9D" w:rsidRPr="00CC6EDC" w:rsidRDefault="00DB1E9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6012EF" w:rsidRDefault="00DB1E9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DB1E9D" w:rsidRPr="00CC6EDC" w:rsidTr="001D1F08">
        <w:trPr>
          <w:trHeight w:val="488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Default="00DB1E9D" w:rsidP="00AB1101">
            <w:pPr>
              <w:autoSpaceDE w:val="0"/>
              <w:autoSpaceDN w:val="0"/>
              <w:adjustRightInd w:val="0"/>
              <w:spacing w:line="276" w:lineRule="auto"/>
              <w:ind w:firstLine="6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33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CC6EDC" w:rsidRDefault="00DB1E9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2779A9" w:rsidRDefault="00DB1E9D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>Работа с бумагой.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2779A9" w:rsidRDefault="00DB1E9D" w:rsidP="005F4502">
            <w:pPr>
              <w:jc w:val="center"/>
              <w:rPr>
                <w:b/>
                <w:i/>
              </w:rPr>
            </w:pPr>
            <w:r w:rsidRPr="002779A9">
              <w:rPr>
                <w:b/>
                <w:i/>
              </w:rPr>
              <w:t xml:space="preserve">Коробочка </w:t>
            </w:r>
            <w:proofErr w:type="spellStart"/>
            <w:r w:rsidRPr="002779A9">
              <w:rPr>
                <w:b/>
                <w:i/>
              </w:rPr>
              <w:t>санбо</w:t>
            </w:r>
            <w:proofErr w:type="spellEnd"/>
            <w:r w:rsidRPr="002779A9">
              <w:rPr>
                <w:b/>
                <w:i/>
              </w:rPr>
              <w:t>.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CC6EDC" w:rsidRDefault="00DB1E9D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9D" w:rsidRPr="006012EF" w:rsidRDefault="00DB1E9D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  <w:tr w:rsidR="006012EF" w:rsidRPr="00CC6EDC" w:rsidTr="001D1F08">
        <w:trPr>
          <w:trHeight w:val="696"/>
          <w:tblCellSpacing w:w="-8" w:type="dxa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Default="006012EF" w:rsidP="00AB1101">
            <w:pPr>
              <w:autoSpaceDE w:val="0"/>
              <w:autoSpaceDN w:val="0"/>
              <w:adjustRightInd w:val="0"/>
              <w:spacing w:line="276" w:lineRule="auto"/>
              <w:ind w:firstLine="6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34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F075B4">
            <w:pPr>
              <w:rPr>
                <w:b/>
                <w:i/>
              </w:rPr>
            </w:pPr>
            <w:r w:rsidRPr="002779A9">
              <w:rPr>
                <w:b/>
                <w:i/>
              </w:rPr>
              <w:t xml:space="preserve">Урок обобщение. Защита проектных работ.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2779A9" w:rsidRDefault="006012EF" w:rsidP="00F075B4">
            <w:pPr>
              <w:rPr>
                <w:b/>
                <w:i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CC6EDC" w:rsidRDefault="006012EF" w:rsidP="00AB1101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2EF" w:rsidRPr="006012EF" w:rsidRDefault="006012EF" w:rsidP="006012EF">
            <w:pPr>
              <w:jc w:val="center"/>
              <w:rPr>
                <w:i/>
              </w:rPr>
            </w:pPr>
            <w:r w:rsidRPr="006012EF">
              <w:rPr>
                <w:i/>
              </w:rPr>
              <w:t>№ 1, № 3</w:t>
            </w:r>
          </w:p>
        </w:tc>
      </w:tr>
    </w:tbl>
    <w:p w:rsidR="00287F22" w:rsidRDefault="00287F22" w:rsidP="00287F22">
      <w:pPr>
        <w:jc w:val="both"/>
        <w:rPr>
          <w:sz w:val="28"/>
          <w:szCs w:val="28"/>
        </w:rPr>
      </w:pPr>
    </w:p>
    <w:p w:rsidR="00287F22" w:rsidRDefault="00287F22" w:rsidP="00287F22"/>
    <w:p w:rsidR="006012EF" w:rsidRDefault="006012EF" w:rsidP="006012EF">
      <w:pPr>
        <w:rPr>
          <w:sz w:val="28"/>
          <w:szCs w:val="28"/>
        </w:rPr>
      </w:pPr>
      <w:r w:rsidRPr="006838BD">
        <w:rPr>
          <w:b/>
          <w:sz w:val="28"/>
          <w:szCs w:val="28"/>
        </w:rPr>
        <w:t>Техника безопасности</w:t>
      </w:r>
      <w:r>
        <w:rPr>
          <w:b/>
          <w:sz w:val="28"/>
          <w:szCs w:val="28"/>
        </w:rPr>
        <w:t xml:space="preserve">: </w:t>
      </w:r>
      <w:r w:rsidRPr="006838BD">
        <w:rPr>
          <w:sz w:val="28"/>
          <w:szCs w:val="28"/>
        </w:rPr>
        <w:t xml:space="preserve"> </w:t>
      </w:r>
    </w:p>
    <w:p w:rsidR="006012EF" w:rsidRPr="006012EF" w:rsidRDefault="006012EF" w:rsidP="006012EF">
      <w:pPr>
        <w:rPr>
          <w:i/>
        </w:rPr>
      </w:pPr>
      <w:r>
        <w:rPr>
          <w:sz w:val="28"/>
          <w:szCs w:val="28"/>
        </w:rPr>
        <w:t xml:space="preserve"> </w:t>
      </w:r>
      <w:r w:rsidRPr="006012EF">
        <w:rPr>
          <w:i/>
        </w:rPr>
        <w:t>№ 1 – организация рабочего места на уроке</w:t>
      </w:r>
    </w:p>
    <w:p w:rsidR="006012EF" w:rsidRPr="006012EF" w:rsidRDefault="006012EF" w:rsidP="006012EF">
      <w:pPr>
        <w:rPr>
          <w:i/>
        </w:rPr>
      </w:pPr>
      <w:r w:rsidRPr="006012EF">
        <w:rPr>
          <w:i/>
        </w:rPr>
        <w:t xml:space="preserve"> № 2 – работа с клеем</w:t>
      </w:r>
    </w:p>
    <w:p w:rsidR="006012EF" w:rsidRPr="006012EF" w:rsidRDefault="006012EF" w:rsidP="006012EF">
      <w:pPr>
        <w:rPr>
          <w:i/>
        </w:rPr>
      </w:pPr>
      <w:r w:rsidRPr="006012EF">
        <w:rPr>
          <w:i/>
        </w:rPr>
        <w:t xml:space="preserve"> № 3 – работа с ножницами</w:t>
      </w:r>
    </w:p>
    <w:p w:rsidR="006012EF" w:rsidRPr="006012EF" w:rsidRDefault="006012EF" w:rsidP="006012EF">
      <w:pPr>
        <w:tabs>
          <w:tab w:val="left" w:pos="5640"/>
        </w:tabs>
        <w:rPr>
          <w:i/>
        </w:rPr>
      </w:pPr>
      <w:r w:rsidRPr="006012EF">
        <w:rPr>
          <w:i/>
        </w:rPr>
        <w:t xml:space="preserve"> № 4 – работа с иглой</w:t>
      </w:r>
    </w:p>
    <w:p w:rsidR="006012EF" w:rsidRPr="006012EF" w:rsidRDefault="006012EF" w:rsidP="006012EF">
      <w:pPr>
        <w:rPr>
          <w:i/>
        </w:rPr>
      </w:pPr>
      <w:r w:rsidRPr="006012EF">
        <w:rPr>
          <w:i/>
        </w:rPr>
        <w:t xml:space="preserve"> № 5 – работа с пластилином</w:t>
      </w:r>
    </w:p>
    <w:p w:rsidR="006012EF" w:rsidRPr="006012EF" w:rsidRDefault="006012EF" w:rsidP="006012EF">
      <w:pPr>
        <w:rPr>
          <w:i/>
        </w:rPr>
      </w:pPr>
      <w:r w:rsidRPr="006012EF">
        <w:rPr>
          <w:i/>
        </w:rPr>
        <w:t xml:space="preserve"> № 6 – работа с циркулем </w:t>
      </w:r>
    </w:p>
    <w:p w:rsidR="006012EF" w:rsidRPr="006012EF" w:rsidRDefault="006012EF" w:rsidP="006012EF">
      <w:pPr>
        <w:rPr>
          <w:i/>
        </w:rPr>
      </w:pPr>
      <w:r w:rsidRPr="006012EF">
        <w:rPr>
          <w:i/>
        </w:rPr>
        <w:t xml:space="preserve"> № 7-работа с крючком   </w:t>
      </w:r>
    </w:p>
    <w:p w:rsidR="00321179" w:rsidRDefault="00321179" w:rsidP="006012EF"/>
    <w:sectPr w:rsidR="00321179" w:rsidSect="00FD627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14C15468"/>
    <w:multiLevelType w:val="hybridMultilevel"/>
    <w:tmpl w:val="BBA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33833"/>
    <w:multiLevelType w:val="multilevel"/>
    <w:tmpl w:val="8270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20865"/>
    <w:multiLevelType w:val="multilevel"/>
    <w:tmpl w:val="5D42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D7644"/>
    <w:multiLevelType w:val="hybridMultilevel"/>
    <w:tmpl w:val="5840226E"/>
    <w:lvl w:ilvl="0" w:tplc="CE0C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D24E00"/>
    <w:multiLevelType w:val="singleLevel"/>
    <w:tmpl w:val="2112FF3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3747EC5"/>
    <w:multiLevelType w:val="multilevel"/>
    <w:tmpl w:val="35B25F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7F22"/>
    <w:rsid w:val="00001674"/>
    <w:rsid w:val="00001C09"/>
    <w:rsid w:val="00002222"/>
    <w:rsid w:val="0000523E"/>
    <w:rsid w:val="00013F8A"/>
    <w:rsid w:val="0001422E"/>
    <w:rsid w:val="00014654"/>
    <w:rsid w:val="0002618D"/>
    <w:rsid w:val="00033E2B"/>
    <w:rsid w:val="0003417F"/>
    <w:rsid w:val="000352AF"/>
    <w:rsid w:val="0004216E"/>
    <w:rsid w:val="0006259F"/>
    <w:rsid w:val="000637E2"/>
    <w:rsid w:val="00066CA3"/>
    <w:rsid w:val="00071BFF"/>
    <w:rsid w:val="0008303B"/>
    <w:rsid w:val="000847BA"/>
    <w:rsid w:val="00087C72"/>
    <w:rsid w:val="000903EA"/>
    <w:rsid w:val="000920CD"/>
    <w:rsid w:val="00093FF0"/>
    <w:rsid w:val="000962F9"/>
    <w:rsid w:val="000A7CA9"/>
    <w:rsid w:val="000D0536"/>
    <w:rsid w:val="000D19AD"/>
    <w:rsid w:val="000E0616"/>
    <w:rsid w:val="000F44F5"/>
    <w:rsid w:val="00107D47"/>
    <w:rsid w:val="00112304"/>
    <w:rsid w:val="001218D8"/>
    <w:rsid w:val="00121CFF"/>
    <w:rsid w:val="0013115B"/>
    <w:rsid w:val="00134C7F"/>
    <w:rsid w:val="00137296"/>
    <w:rsid w:val="00137D99"/>
    <w:rsid w:val="00137FF3"/>
    <w:rsid w:val="0015423E"/>
    <w:rsid w:val="00180E18"/>
    <w:rsid w:val="00190D1E"/>
    <w:rsid w:val="001C2036"/>
    <w:rsid w:val="001C6E18"/>
    <w:rsid w:val="001C71F9"/>
    <w:rsid w:val="001D1F08"/>
    <w:rsid w:val="001D4D91"/>
    <w:rsid w:val="001E158A"/>
    <w:rsid w:val="001F14A1"/>
    <w:rsid w:val="001F1B6F"/>
    <w:rsid w:val="001F654D"/>
    <w:rsid w:val="0020091E"/>
    <w:rsid w:val="00203C3B"/>
    <w:rsid w:val="002246EB"/>
    <w:rsid w:val="00224D1A"/>
    <w:rsid w:val="00231320"/>
    <w:rsid w:val="00241A37"/>
    <w:rsid w:val="00251D77"/>
    <w:rsid w:val="00252264"/>
    <w:rsid w:val="00261F29"/>
    <w:rsid w:val="00263C51"/>
    <w:rsid w:val="00264C0B"/>
    <w:rsid w:val="0027545F"/>
    <w:rsid w:val="00275C04"/>
    <w:rsid w:val="002779A9"/>
    <w:rsid w:val="00280B1C"/>
    <w:rsid w:val="00287F22"/>
    <w:rsid w:val="00292BCF"/>
    <w:rsid w:val="00294180"/>
    <w:rsid w:val="002A22F6"/>
    <w:rsid w:val="002A6544"/>
    <w:rsid w:val="002B0215"/>
    <w:rsid w:val="002B1903"/>
    <w:rsid w:val="002C106C"/>
    <w:rsid w:val="002C233E"/>
    <w:rsid w:val="002C5782"/>
    <w:rsid w:val="002C5B34"/>
    <w:rsid w:val="002C5D8A"/>
    <w:rsid w:val="002D51E0"/>
    <w:rsid w:val="002D5350"/>
    <w:rsid w:val="002F597F"/>
    <w:rsid w:val="00303240"/>
    <w:rsid w:val="003124E4"/>
    <w:rsid w:val="00321179"/>
    <w:rsid w:val="00322F77"/>
    <w:rsid w:val="00330579"/>
    <w:rsid w:val="003314E0"/>
    <w:rsid w:val="00331D22"/>
    <w:rsid w:val="00335073"/>
    <w:rsid w:val="00345888"/>
    <w:rsid w:val="00347DEA"/>
    <w:rsid w:val="0037265C"/>
    <w:rsid w:val="003741F5"/>
    <w:rsid w:val="003743C1"/>
    <w:rsid w:val="00376F6F"/>
    <w:rsid w:val="00377807"/>
    <w:rsid w:val="003825E7"/>
    <w:rsid w:val="00383018"/>
    <w:rsid w:val="00383C07"/>
    <w:rsid w:val="00385347"/>
    <w:rsid w:val="00391381"/>
    <w:rsid w:val="00392281"/>
    <w:rsid w:val="00393ED1"/>
    <w:rsid w:val="003A2219"/>
    <w:rsid w:val="003A4172"/>
    <w:rsid w:val="003A4CC7"/>
    <w:rsid w:val="003A4CC9"/>
    <w:rsid w:val="003C03E9"/>
    <w:rsid w:val="003C199A"/>
    <w:rsid w:val="003D0458"/>
    <w:rsid w:val="003D77D8"/>
    <w:rsid w:val="003E280D"/>
    <w:rsid w:val="003F13AF"/>
    <w:rsid w:val="003F48BC"/>
    <w:rsid w:val="003F4965"/>
    <w:rsid w:val="003F52E4"/>
    <w:rsid w:val="003F660E"/>
    <w:rsid w:val="00400008"/>
    <w:rsid w:val="00415226"/>
    <w:rsid w:val="00422269"/>
    <w:rsid w:val="00427AC7"/>
    <w:rsid w:val="00427C8D"/>
    <w:rsid w:val="00435A04"/>
    <w:rsid w:val="004416C8"/>
    <w:rsid w:val="00447FBC"/>
    <w:rsid w:val="004622FA"/>
    <w:rsid w:val="00474AA4"/>
    <w:rsid w:val="004752EE"/>
    <w:rsid w:val="00475E7D"/>
    <w:rsid w:val="0048199A"/>
    <w:rsid w:val="00482CD4"/>
    <w:rsid w:val="004836D5"/>
    <w:rsid w:val="00497AD0"/>
    <w:rsid w:val="00497B76"/>
    <w:rsid w:val="004A05BD"/>
    <w:rsid w:val="004A51FA"/>
    <w:rsid w:val="004A52BB"/>
    <w:rsid w:val="004A5EEA"/>
    <w:rsid w:val="004C0AB3"/>
    <w:rsid w:val="004C10D4"/>
    <w:rsid w:val="004C1E4F"/>
    <w:rsid w:val="004D27C6"/>
    <w:rsid w:val="004E1A3B"/>
    <w:rsid w:val="004E68EC"/>
    <w:rsid w:val="004F4790"/>
    <w:rsid w:val="004F7B31"/>
    <w:rsid w:val="00512035"/>
    <w:rsid w:val="00515BE2"/>
    <w:rsid w:val="005340D6"/>
    <w:rsid w:val="00535538"/>
    <w:rsid w:val="005500AE"/>
    <w:rsid w:val="00553559"/>
    <w:rsid w:val="005577FD"/>
    <w:rsid w:val="0056393D"/>
    <w:rsid w:val="00565591"/>
    <w:rsid w:val="0057278F"/>
    <w:rsid w:val="00582DCB"/>
    <w:rsid w:val="00583C28"/>
    <w:rsid w:val="0059180D"/>
    <w:rsid w:val="00597B50"/>
    <w:rsid w:val="005B1419"/>
    <w:rsid w:val="005B27CC"/>
    <w:rsid w:val="005B6424"/>
    <w:rsid w:val="005B71BB"/>
    <w:rsid w:val="005C2266"/>
    <w:rsid w:val="005C2D62"/>
    <w:rsid w:val="005C34C8"/>
    <w:rsid w:val="005D058C"/>
    <w:rsid w:val="005D4679"/>
    <w:rsid w:val="005D7AAE"/>
    <w:rsid w:val="005E4D95"/>
    <w:rsid w:val="005E6ECA"/>
    <w:rsid w:val="005F14CC"/>
    <w:rsid w:val="005F4502"/>
    <w:rsid w:val="005F7E4D"/>
    <w:rsid w:val="006012EF"/>
    <w:rsid w:val="00604A61"/>
    <w:rsid w:val="00604FFC"/>
    <w:rsid w:val="00610B9B"/>
    <w:rsid w:val="00622333"/>
    <w:rsid w:val="00630274"/>
    <w:rsid w:val="00630482"/>
    <w:rsid w:val="0063318D"/>
    <w:rsid w:val="00637E89"/>
    <w:rsid w:val="00647077"/>
    <w:rsid w:val="00650433"/>
    <w:rsid w:val="00652477"/>
    <w:rsid w:val="00654090"/>
    <w:rsid w:val="00656E95"/>
    <w:rsid w:val="00660E4B"/>
    <w:rsid w:val="0066282A"/>
    <w:rsid w:val="00675877"/>
    <w:rsid w:val="00676CC2"/>
    <w:rsid w:val="00686F10"/>
    <w:rsid w:val="006871BE"/>
    <w:rsid w:val="0068773D"/>
    <w:rsid w:val="006933A8"/>
    <w:rsid w:val="00697843"/>
    <w:rsid w:val="006A2E8A"/>
    <w:rsid w:val="006B050A"/>
    <w:rsid w:val="006B0D89"/>
    <w:rsid w:val="006B41BA"/>
    <w:rsid w:val="006C1B07"/>
    <w:rsid w:val="006C3302"/>
    <w:rsid w:val="006D3E05"/>
    <w:rsid w:val="006E6A66"/>
    <w:rsid w:val="006F0BA9"/>
    <w:rsid w:val="006F4C55"/>
    <w:rsid w:val="006F5151"/>
    <w:rsid w:val="006F5400"/>
    <w:rsid w:val="006F553C"/>
    <w:rsid w:val="006F694B"/>
    <w:rsid w:val="0070168E"/>
    <w:rsid w:val="007104C0"/>
    <w:rsid w:val="007129A0"/>
    <w:rsid w:val="00720C17"/>
    <w:rsid w:val="007457CF"/>
    <w:rsid w:val="00760905"/>
    <w:rsid w:val="007665C0"/>
    <w:rsid w:val="00781B0A"/>
    <w:rsid w:val="00792CD9"/>
    <w:rsid w:val="00792D08"/>
    <w:rsid w:val="007A5C11"/>
    <w:rsid w:val="007B4884"/>
    <w:rsid w:val="007C4C31"/>
    <w:rsid w:val="007E0B1C"/>
    <w:rsid w:val="007E3AB5"/>
    <w:rsid w:val="007E476B"/>
    <w:rsid w:val="007F43BA"/>
    <w:rsid w:val="007F651D"/>
    <w:rsid w:val="0080029B"/>
    <w:rsid w:val="00800F38"/>
    <w:rsid w:val="008049BC"/>
    <w:rsid w:val="0081742A"/>
    <w:rsid w:val="00820591"/>
    <w:rsid w:val="008208AE"/>
    <w:rsid w:val="008234BC"/>
    <w:rsid w:val="00824A18"/>
    <w:rsid w:val="00830127"/>
    <w:rsid w:val="008307D5"/>
    <w:rsid w:val="00844958"/>
    <w:rsid w:val="0086329F"/>
    <w:rsid w:val="00867A95"/>
    <w:rsid w:val="00871A24"/>
    <w:rsid w:val="00880B89"/>
    <w:rsid w:val="00892A36"/>
    <w:rsid w:val="00897EFC"/>
    <w:rsid w:val="008A0BC7"/>
    <w:rsid w:val="008A38E2"/>
    <w:rsid w:val="008A67EF"/>
    <w:rsid w:val="008A7C39"/>
    <w:rsid w:val="008D04C1"/>
    <w:rsid w:val="008F1808"/>
    <w:rsid w:val="008F42D5"/>
    <w:rsid w:val="008F729A"/>
    <w:rsid w:val="008F7974"/>
    <w:rsid w:val="00903A20"/>
    <w:rsid w:val="009168E8"/>
    <w:rsid w:val="0092379C"/>
    <w:rsid w:val="00927470"/>
    <w:rsid w:val="0093138E"/>
    <w:rsid w:val="0093244A"/>
    <w:rsid w:val="00940778"/>
    <w:rsid w:val="00946621"/>
    <w:rsid w:val="00950D66"/>
    <w:rsid w:val="009520FB"/>
    <w:rsid w:val="00957105"/>
    <w:rsid w:val="00957924"/>
    <w:rsid w:val="0097084E"/>
    <w:rsid w:val="00981301"/>
    <w:rsid w:val="00991D0F"/>
    <w:rsid w:val="009957CD"/>
    <w:rsid w:val="009B4B6F"/>
    <w:rsid w:val="009D014E"/>
    <w:rsid w:val="009D541A"/>
    <w:rsid w:val="009E0AE2"/>
    <w:rsid w:val="009E23D6"/>
    <w:rsid w:val="009E2AF9"/>
    <w:rsid w:val="009E2D3C"/>
    <w:rsid w:val="009E6C08"/>
    <w:rsid w:val="009E7FF7"/>
    <w:rsid w:val="009F5EC4"/>
    <w:rsid w:val="009F60BA"/>
    <w:rsid w:val="00A06DB9"/>
    <w:rsid w:val="00A113AD"/>
    <w:rsid w:val="00A140B5"/>
    <w:rsid w:val="00A16B53"/>
    <w:rsid w:val="00A312D8"/>
    <w:rsid w:val="00A3272A"/>
    <w:rsid w:val="00A334F5"/>
    <w:rsid w:val="00A35DAD"/>
    <w:rsid w:val="00A36FF5"/>
    <w:rsid w:val="00A37613"/>
    <w:rsid w:val="00A405A4"/>
    <w:rsid w:val="00A41FDE"/>
    <w:rsid w:val="00A529B8"/>
    <w:rsid w:val="00A73F8B"/>
    <w:rsid w:val="00A8124C"/>
    <w:rsid w:val="00A8553E"/>
    <w:rsid w:val="00A85E44"/>
    <w:rsid w:val="00A95BC0"/>
    <w:rsid w:val="00AA3534"/>
    <w:rsid w:val="00AA493C"/>
    <w:rsid w:val="00AA62AB"/>
    <w:rsid w:val="00AB3A10"/>
    <w:rsid w:val="00AB5E9D"/>
    <w:rsid w:val="00AC1B6E"/>
    <w:rsid w:val="00AC5590"/>
    <w:rsid w:val="00AC5A06"/>
    <w:rsid w:val="00AD1271"/>
    <w:rsid w:val="00AF3F05"/>
    <w:rsid w:val="00AF6F47"/>
    <w:rsid w:val="00AF7AE2"/>
    <w:rsid w:val="00B05794"/>
    <w:rsid w:val="00B110F5"/>
    <w:rsid w:val="00B12E77"/>
    <w:rsid w:val="00B232B3"/>
    <w:rsid w:val="00B27DFD"/>
    <w:rsid w:val="00B30660"/>
    <w:rsid w:val="00B42091"/>
    <w:rsid w:val="00B468E2"/>
    <w:rsid w:val="00B56F4A"/>
    <w:rsid w:val="00B60B3E"/>
    <w:rsid w:val="00B73C05"/>
    <w:rsid w:val="00B74F9D"/>
    <w:rsid w:val="00B75494"/>
    <w:rsid w:val="00B82FEF"/>
    <w:rsid w:val="00B83812"/>
    <w:rsid w:val="00B916CD"/>
    <w:rsid w:val="00B942E1"/>
    <w:rsid w:val="00BA31E1"/>
    <w:rsid w:val="00BA327C"/>
    <w:rsid w:val="00BA41B2"/>
    <w:rsid w:val="00BC1123"/>
    <w:rsid w:val="00BE04CD"/>
    <w:rsid w:val="00BF0038"/>
    <w:rsid w:val="00BF3304"/>
    <w:rsid w:val="00BF5AE7"/>
    <w:rsid w:val="00C04897"/>
    <w:rsid w:val="00C13AAF"/>
    <w:rsid w:val="00C23CCB"/>
    <w:rsid w:val="00C27F8A"/>
    <w:rsid w:val="00C33B5E"/>
    <w:rsid w:val="00C409FD"/>
    <w:rsid w:val="00C53151"/>
    <w:rsid w:val="00C55E0E"/>
    <w:rsid w:val="00C572AF"/>
    <w:rsid w:val="00C614FD"/>
    <w:rsid w:val="00C6732B"/>
    <w:rsid w:val="00C748DE"/>
    <w:rsid w:val="00C77D1B"/>
    <w:rsid w:val="00C80620"/>
    <w:rsid w:val="00C84524"/>
    <w:rsid w:val="00C928C4"/>
    <w:rsid w:val="00CA096D"/>
    <w:rsid w:val="00CA3339"/>
    <w:rsid w:val="00CA3CD5"/>
    <w:rsid w:val="00CB36E8"/>
    <w:rsid w:val="00CB3857"/>
    <w:rsid w:val="00CB4746"/>
    <w:rsid w:val="00CC149A"/>
    <w:rsid w:val="00CC6EDC"/>
    <w:rsid w:val="00CD7142"/>
    <w:rsid w:val="00CD7415"/>
    <w:rsid w:val="00CF28A3"/>
    <w:rsid w:val="00CF4AE2"/>
    <w:rsid w:val="00D030C7"/>
    <w:rsid w:val="00D06C21"/>
    <w:rsid w:val="00D229C8"/>
    <w:rsid w:val="00D23CD9"/>
    <w:rsid w:val="00D316D4"/>
    <w:rsid w:val="00D335C0"/>
    <w:rsid w:val="00D37D38"/>
    <w:rsid w:val="00D37E51"/>
    <w:rsid w:val="00D40DF1"/>
    <w:rsid w:val="00D40F35"/>
    <w:rsid w:val="00D46A5B"/>
    <w:rsid w:val="00D5524B"/>
    <w:rsid w:val="00D62BE2"/>
    <w:rsid w:val="00D65E50"/>
    <w:rsid w:val="00D84B1D"/>
    <w:rsid w:val="00D86B64"/>
    <w:rsid w:val="00D907E8"/>
    <w:rsid w:val="00D92B60"/>
    <w:rsid w:val="00D93BBD"/>
    <w:rsid w:val="00D9473B"/>
    <w:rsid w:val="00D94AEC"/>
    <w:rsid w:val="00D95672"/>
    <w:rsid w:val="00DA6F17"/>
    <w:rsid w:val="00DB1E9D"/>
    <w:rsid w:val="00DB3E82"/>
    <w:rsid w:val="00DB41DA"/>
    <w:rsid w:val="00DC42F2"/>
    <w:rsid w:val="00DD65C5"/>
    <w:rsid w:val="00DD70E9"/>
    <w:rsid w:val="00DE0FE9"/>
    <w:rsid w:val="00DE32FE"/>
    <w:rsid w:val="00DF5160"/>
    <w:rsid w:val="00E01B5A"/>
    <w:rsid w:val="00E17B00"/>
    <w:rsid w:val="00E24CD0"/>
    <w:rsid w:val="00E344D4"/>
    <w:rsid w:val="00E358A7"/>
    <w:rsid w:val="00E50E89"/>
    <w:rsid w:val="00E54A1B"/>
    <w:rsid w:val="00E54F4B"/>
    <w:rsid w:val="00E55AC5"/>
    <w:rsid w:val="00E828A0"/>
    <w:rsid w:val="00E83AE3"/>
    <w:rsid w:val="00E9394C"/>
    <w:rsid w:val="00EA5876"/>
    <w:rsid w:val="00EB59C5"/>
    <w:rsid w:val="00EB723B"/>
    <w:rsid w:val="00EC355F"/>
    <w:rsid w:val="00ED122D"/>
    <w:rsid w:val="00ED1B04"/>
    <w:rsid w:val="00ED5275"/>
    <w:rsid w:val="00EE0B46"/>
    <w:rsid w:val="00EE1066"/>
    <w:rsid w:val="00EE25E5"/>
    <w:rsid w:val="00EE49C9"/>
    <w:rsid w:val="00EE6CF4"/>
    <w:rsid w:val="00EF3439"/>
    <w:rsid w:val="00F00A2E"/>
    <w:rsid w:val="00F12749"/>
    <w:rsid w:val="00F14CD0"/>
    <w:rsid w:val="00F150BD"/>
    <w:rsid w:val="00F266C8"/>
    <w:rsid w:val="00F379AD"/>
    <w:rsid w:val="00F406CD"/>
    <w:rsid w:val="00F506D6"/>
    <w:rsid w:val="00F739AC"/>
    <w:rsid w:val="00F81766"/>
    <w:rsid w:val="00F83F43"/>
    <w:rsid w:val="00F840AF"/>
    <w:rsid w:val="00F84A19"/>
    <w:rsid w:val="00F8616C"/>
    <w:rsid w:val="00F8640E"/>
    <w:rsid w:val="00F92389"/>
    <w:rsid w:val="00F9736A"/>
    <w:rsid w:val="00FA226C"/>
    <w:rsid w:val="00FA6036"/>
    <w:rsid w:val="00FB2528"/>
    <w:rsid w:val="00FB2A5A"/>
    <w:rsid w:val="00FB5CBF"/>
    <w:rsid w:val="00FD185C"/>
    <w:rsid w:val="00FD26CF"/>
    <w:rsid w:val="00FD4710"/>
    <w:rsid w:val="00FD6279"/>
    <w:rsid w:val="00FD7548"/>
    <w:rsid w:val="00FE5369"/>
    <w:rsid w:val="00FE7769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22"/>
    <w:pPr>
      <w:spacing w:after="0" w:line="240" w:lineRule="auto"/>
      <w:ind w:firstLine="0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20F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0F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0F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0F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0F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0F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0F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0F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0F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0F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520F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520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20F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520F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520FB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9520F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520FB"/>
    <w:rPr>
      <w:b/>
      <w:bCs/>
      <w:spacing w:val="0"/>
    </w:rPr>
  </w:style>
  <w:style w:type="character" w:styleId="a9">
    <w:name w:val="Emphasis"/>
    <w:uiPriority w:val="20"/>
    <w:qFormat/>
    <w:rsid w:val="009520F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520FB"/>
  </w:style>
  <w:style w:type="paragraph" w:styleId="ab">
    <w:name w:val="List Paragraph"/>
    <w:basedOn w:val="a"/>
    <w:uiPriority w:val="34"/>
    <w:qFormat/>
    <w:rsid w:val="00952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20F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520F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520F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520F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520F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520F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520FB"/>
    <w:rPr>
      <w:smallCaps/>
    </w:rPr>
  </w:style>
  <w:style w:type="character" w:styleId="af1">
    <w:name w:val="Intense Reference"/>
    <w:uiPriority w:val="32"/>
    <w:qFormat/>
    <w:rsid w:val="009520FB"/>
    <w:rPr>
      <w:b/>
      <w:bCs/>
      <w:smallCaps/>
      <w:color w:val="auto"/>
    </w:rPr>
  </w:style>
  <w:style w:type="character" w:styleId="af2">
    <w:name w:val="Book Title"/>
    <w:uiPriority w:val="33"/>
    <w:qFormat/>
    <w:rsid w:val="009520F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20FB"/>
    <w:pPr>
      <w:outlineLvl w:val="9"/>
    </w:pPr>
  </w:style>
  <w:style w:type="paragraph" w:styleId="af4">
    <w:name w:val="Normal (Web)"/>
    <w:basedOn w:val="a"/>
    <w:rsid w:val="00287F22"/>
    <w:pPr>
      <w:spacing w:before="225" w:after="225"/>
    </w:pPr>
    <w:rPr>
      <w:rFonts w:eastAsia="Times New Roman"/>
    </w:rPr>
  </w:style>
  <w:style w:type="paragraph" w:customStyle="1" w:styleId="c20">
    <w:name w:val="c20"/>
    <w:basedOn w:val="a"/>
    <w:rsid w:val="00622333"/>
    <w:pPr>
      <w:spacing w:before="112" w:after="112"/>
    </w:pPr>
    <w:rPr>
      <w:rFonts w:eastAsia="Times New Roman"/>
    </w:rPr>
  </w:style>
  <w:style w:type="character" w:customStyle="1" w:styleId="c4">
    <w:name w:val="c4"/>
    <w:basedOn w:val="a0"/>
    <w:rsid w:val="00622333"/>
  </w:style>
  <w:style w:type="paragraph" w:customStyle="1" w:styleId="c43">
    <w:name w:val="c43"/>
    <w:basedOn w:val="a"/>
    <w:rsid w:val="00622333"/>
    <w:pPr>
      <w:spacing w:before="112" w:after="112"/>
    </w:pPr>
    <w:rPr>
      <w:rFonts w:eastAsia="Times New Roman"/>
    </w:rPr>
  </w:style>
  <w:style w:type="character" w:customStyle="1" w:styleId="c1">
    <w:name w:val="c1"/>
    <w:basedOn w:val="a0"/>
    <w:rsid w:val="00622333"/>
  </w:style>
  <w:style w:type="paragraph" w:customStyle="1" w:styleId="c27">
    <w:name w:val="c27"/>
    <w:basedOn w:val="a"/>
    <w:rsid w:val="00622333"/>
    <w:pPr>
      <w:spacing w:before="112" w:after="112"/>
    </w:pPr>
    <w:rPr>
      <w:rFonts w:eastAsia="Times New Roman"/>
    </w:rPr>
  </w:style>
  <w:style w:type="paragraph" w:customStyle="1" w:styleId="c11">
    <w:name w:val="c11"/>
    <w:basedOn w:val="a"/>
    <w:rsid w:val="00622333"/>
    <w:pPr>
      <w:spacing w:before="112" w:after="112"/>
    </w:pPr>
    <w:rPr>
      <w:rFonts w:eastAsia="Times New Roman"/>
    </w:rPr>
  </w:style>
  <w:style w:type="paragraph" w:customStyle="1" w:styleId="c25">
    <w:name w:val="c25"/>
    <w:basedOn w:val="a"/>
    <w:rsid w:val="00622333"/>
    <w:pPr>
      <w:spacing w:before="112" w:after="112"/>
    </w:pPr>
    <w:rPr>
      <w:rFonts w:eastAsia="Times New Roman"/>
    </w:rPr>
  </w:style>
  <w:style w:type="paragraph" w:styleId="af5">
    <w:name w:val="Body Text"/>
    <w:basedOn w:val="a"/>
    <w:link w:val="af6"/>
    <w:rsid w:val="001D1F08"/>
    <w:pPr>
      <w:suppressAutoHyphens/>
      <w:spacing w:after="120"/>
    </w:pPr>
    <w:rPr>
      <w:rFonts w:eastAsia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1D1F08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245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7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6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533213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8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98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2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83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0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22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748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222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ABE57-7754-45C8-BB20-FA85C7CE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56</cp:revision>
  <cp:lastPrinted>2014-09-23T08:37:00Z</cp:lastPrinted>
  <dcterms:created xsi:type="dcterms:W3CDTF">2013-09-06T08:54:00Z</dcterms:created>
  <dcterms:modified xsi:type="dcterms:W3CDTF">2014-09-24T02:48:00Z</dcterms:modified>
</cp:coreProperties>
</file>