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D8" w:rsidRPr="007B2BD8" w:rsidRDefault="007B2BD8" w:rsidP="007B2BD8">
      <w:pPr>
        <w:pStyle w:val="2"/>
        <w:shd w:val="clear" w:color="auto" w:fill="FFFFFF"/>
        <w:spacing w:before="0" w:line="240" w:lineRule="auto"/>
        <w:jc w:val="center"/>
        <w:rPr>
          <w:rFonts w:ascii="Times New Roman" w:hAnsi="Times New Roman" w:cs="Times New Roman"/>
          <w:b w:val="0"/>
          <w:bCs w:val="0"/>
          <w:color w:val="auto"/>
          <w:sz w:val="24"/>
          <w:szCs w:val="24"/>
        </w:rPr>
      </w:pPr>
      <w:r w:rsidRPr="007B2BD8">
        <w:rPr>
          <w:rFonts w:ascii="Times New Roman" w:hAnsi="Times New Roman" w:cs="Times New Roman"/>
          <w:b w:val="0"/>
          <w:bCs w:val="0"/>
          <w:color w:val="auto"/>
          <w:sz w:val="24"/>
          <w:szCs w:val="24"/>
        </w:rPr>
        <w:t>Технология саморазвития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Единственный, кто понимает ребенка, - это другой ребенок.</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М. </w:t>
      </w:r>
      <w:proofErr w:type="spellStart"/>
      <w:r w:rsidRPr="007B2BD8">
        <w:rPr>
          <w:color w:val="23271B"/>
        </w:rPr>
        <w:t>Монтессори</w:t>
      </w:r>
      <w:proofErr w:type="spellEnd"/>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Технология саморазвития была создана как альтернатива муштре и догматизму в обучении, распространенным в конце XIX века. М. </w:t>
      </w:r>
      <w:proofErr w:type="spellStart"/>
      <w:r w:rsidRPr="007B2BD8">
        <w:rPr>
          <w:color w:val="23271B"/>
        </w:rPr>
        <w:t>Монтессори</w:t>
      </w:r>
      <w:proofErr w:type="spellEnd"/>
      <w:r w:rsidRPr="007B2BD8">
        <w:rPr>
          <w:color w:val="23271B"/>
        </w:rPr>
        <w:t xml:space="preserve"> восприняла ребенка как существо, способное к самостоятельному развитию, и определила главной задачей школы - поставлять «пищу» для естественного процесса саморазвития, создавать окружающую среду, которая способствовала бы ему.</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Классификационные параметры:</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уровню применения: </w:t>
      </w:r>
      <w:proofErr w:type="gramStart"/>
      <w:r w:rsidRPr="007B2BD8">
        <w:rPr>
          <w:color w:val="23271B"/>
        </w:rPr>
        <w:t>общепедагогическая</w:t>
      </w:r>
      <w:proofErr w:type="gramEnd"/>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характеру содержания: </w:t>
      </w:r>
      <w:proofErr w:type="gramStart"/>
      <w:r w:rsidRPr="007B2BD8">
        <w:rPr>
          <w:color w:val="23271B"/>
        </w:rPr>
        <w:t>воспитательная</w:t>
      </w:r>
      <w:proofErr w:type="gramEnd"/>
      <w:r w:rsidRPr="007B2BD8">
        <w:rPr>
          <w:color w:val="23271B"/>
        </w:rPr>
        <w:t xml:space="preserve"> + обучающая, светская, общеобразовательная, гуманистическая.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По типу управления познавательной деятельностью: система малых групп + «консультант» + «репетитор».</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организационным формам: </w:t>
      </w:r>
      <w:proofErr w:type="gramStart"/>
      <w:r w:rsidRPr="007B2BD8">
        <w:rPr>
          <w:color w:val="23271B"/>
        </w:rPr>
        <w:t>альтернативная</w:t>
      </w:r>
      <w:proofErr w:type="gramEnd"/>
      <w:r w:rsidRPr="007B2BD8">
        <w:rPr>
          <w:color w:val="23271B"/>
        </w:rPr>
        <w:t>, клубная, индивидуальная + групповая.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подходу к ребенку: </w:t>
      </w:r>
      <w:proofErr w:type="gramStart"/>
      <w:r w:rsidRPr="007B2BD8">
        <w:rPr>
          <w:color w:val="23271B"/>
        </w:rPr>
        <w:t>антропоцентрическая</w:t>
      </w:r>
      <w:proofErr w:type="gramEnd"/>
      <w:r w:rsidRPr="007B2BD8">
        <w:rPr>
          <w:color w:val="23271B"/>
        </w:rPr>
        <w:t>.</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преобладающему методу: </w:t>
      </w:r>
      <w:proofErr w:type="gramStart"/>
      <w:r w:rsidRPr="007B2BD8">
        <w:rPr>
          <w:color w:val="23271B"/>
        </w:rPr>
        <w:t>игровая</w:t>
      </w:r>
      <w:proofErr w:type="gramEnd"/>
      <w:r w:rsidRPr="007B2BD8">
        <w:rPr>
          <w:color w:val="23271B"/>
        </w:rPr>
        <w:t xml:space="preserve"> + творческая.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направлению модернизации: </w:t>
      </w:r>
      <w:proofErr w:type="spellStart"/>
      <w:r w:rsidRPr="007B2BD8">
        <w:rPr>
          <w:color w:val="23271B"/>
        </w:rPr>
        <w:t>природосообразная</w:t>
      </w:r>
      <w:proofErr w:type="spellEnd"/>
      <w:r w:rsidRPr="007B2BD8">
        <w:rPr>
          <w:color w:val="23271B"/>
        </w:rPr>
        <w:t>.</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 категории </w:t>
      </w:r>
      <w:proofErr w:type="gramStart"/>
      <w:r w:rsidRPr="007B2BD8">
        <w:rPr>
          <w:color w:val="23271B"/>
        </w:rPr>
        <w:t>обучаемых</w:t>
      </w:r>
      <w:proofErr w:type="gramEnd"/>
      <w:r w:rsidRPr="007B2BD8">
        <w:rPr>
          <w:color w:val="23271B"/>
        </w:rPr>
        <w:t>: все категории.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Целевые ориентации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Всестороннее развитие.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Воспитание самостоятельности.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Соединение в сознании ребенка предметного мира и мыслительной деятельности.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Концептуальные положения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Обучение должно проходить совершенно естественно в соответствии с развитием - ребенок сам себя развивает.</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 Обращение ребенка к учителю «Помоги мне это сделать самому» - девиз педагогики </w:t>
      </w:r>
      <w:proofErr w:type="spellStart"/>
      <w:r w:rsidRPr="007B2BD8">
        <w:rPr>
          <w:color w:val="23271B"/>
        </w:rPr>
        <w:t>Монтессори</w:t>
      </w:r>
      <w:proofErr w:type="spellEnd"/>
      <w:r w:rsidRPr="007B2BD8">
        <w:rPr>
          <w:color w:val="23271B"/>
        </w:rPr>
        <w:t>.</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Вся жизнь ребенка - от рождения до гражданской зрелости - есть развитие его независимости и самостоятельности.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 Учет </w:t>
      </w:r>
      <w:proofErr w:type="spellStart"/>
      <w:r w:rsidRPr="007B2BD8">
        <w:rPr>
          <w:color w:val="23271B"/>
        </w:rPr>
        <w:t>сензитивности</w:t>
      </w:r>
      <w:proofErr w:type="spellEnd"/>
      <w:r w:rsidRPr="007B2BD8">
        <w:rPr>
          <w:color w:val="23271B"/>
        </w:rPr>
        <w:t xml:space="preserve"> и спонтанности развития.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Единство индивидуального и социального развития.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В разуме нет ничего такого, чего прежде не было бы в чувствах.</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Сущность разума в упорядочении и сопоставлении.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Отказ от миссии обучать детей; вместо обучения предоставить им условия для самостоятельного развития и освоения человеческой культуры.</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 Мышление ребенка должно проходить все необходимые стадии: от предметно-действенного к </w:t>
      </w:r>
      <w:proofErr w:type="gramStart"/>
      <w:r w:rsidRPr="007B2BD8">
        <w:rPr>
          <w:color w:val="23271B"/>
        </w:rPr>
        <w:t>наглядно-образному</w:t>
      </w:r>
      <w:proofErr w:type="gramEnd"/>
      <w:r w:rsidRPr="007B2BD8">
        <w:rPr>
          <w:color w:val="23271B"/>
        </w:rPr>
        <w:t>, и только после этого достигается абстрактный уровень.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Сознание ребенка является «впитывающим», поэтому приоритет дидактики — организовать окружающую среду для такого «впитывания».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Особенности содержания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Силы развития заложены в ребенке, но они могут не реализоваться, если не будет подготовленной среды. При создании ее </w:t>
      </w:r>
      <w:proofErr w:type="gramStart"/>
      <w:r w:rsidRPr="007B2BD8">
        <w:rPr>
          <w:color w:val="23271B"/>
        </w:rPr>
        <w:t>учитывается</w:t>
      </w:r>
      <w:proofErr w:type="gramEnd"/>
      <w:r w:rsidRPr="007B2BD8">
        <w:rPr>
          <w:color w:val="23271B"/>
        </w:rPr>
        <w:t xml:space="preserve"> прежде всего </w:t>
      </w:r>
      <w:proofErr w:type="spellStart"/>
      <w:r w:rsidRPr="007B2BD8">
        <w:rPr>
          <w:color w:val="23271B"/>
        </w:rPr>
        <w:t>сензитивность</w:t>
      </w:r>
      <w:proofErr w:type="spellEnd"/>
      <w:r w:rsidRPr="007B2BD8">
        <w:rPr>
          <w:color w:val="23271B"/>
        </w:rPr>
        <w:t xml:space="preserve"> - наивысшая восприимчивость к тем или иным внешним явлениям.</w:t>
      </w:r>
    </w:p>
    <w:p w:rsidR="007B2BD8" w:rsidRPr="007B2BD8" w:rsidRDefault="007B2BD8" w:rsidP="007B2BD8">
      <w:pPr>
        <w:pStyle w:val="a5"/>
        <w:shd w:val="clear" w:color="auto" w:fill="FFFFFF"/>
        <w:spacing w:before="0" w:beforeAutospacing="0" w:after="120" w:afterAutospacing="0"/>
        <w:rPr>
          <w:color w:val="23271B"/>
        </w:rPr>
      </w:pPr>
      <w:proofErr w:type="spellStart"/>
      <w:r w:rsidRPr="007B2BD8">
        <w:rPr>
          <w:color w:val="23271B"/>
        </w:rPr>
        <w:lastRenderedPageBreak/>
        <w:t>Монтессори-материал</w:t>
      </w:r>
      <w:proofErr w:type="spellEnd"/>
      <w:r w:rsidRPr="007B2BD8">
        <w:rPr>
          <w:color w:val="23271B"/>
        </w:rPr>
        <w:t xml:space="preserve"> есть часть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 и отвечает стремлению ребенка к движению.</w:t>
      </w:r>
    </w:p>
    <w:p w:rsidR="007B2BD8" w:rsidRPr="007B2BD8" w:rsidRDefault="007B2BD8" w:rsidP="007B2BD8">
      <w:pPr>
        <w:pStyle w:val="a5"/>
        <w:shd w:val="clear" w:color="auto" w:fill="FFFFFF"/>
        <w:spacing w:before="0" w:beforeAutospacing="0" w:after="120" w:afterAutospacing="0"/>
        <w:rPr>
          <w:color w:val="23271B"/>
        </w:rPr>
      </w:pPr>
      <w:proofErr w:type="spellStart"/>
      <w:r w:rsidRPr="007B2BD8">
        <w:rPr>
          <w:color w:val="23271B"/>
        </w:rPr>
        <w:t>Монтессори-материалы</w:t>
      </w:r>
      <w:proofErr w:type="spellEnd"/>
      <w:r w:rsidRPr="007B2BD8">
        <w:rPr>
          <w:color w:val="23271B"/>
        </w:rPr>
        <w:t xml:space="preserve"> представляют, по </w:t>
      </w:r>
      <w:proofErr w:type="spellStart"/>
      <w:r w:rsidRPr="007B2BD8">
        <w:rPr>
          <w:color w:val="23271B"/>
        </w:rPr>
        <w:t>Выготскому</w:t>
      </w:r>
      <w:proofErr w:type="spellEnd"/>
      <w:r w:rsidRPr="007B2BD8">
        <w:rPr>
          <w:color w:val="23271B"/>
        </w:rPr>
        <w:t>, психологические орудия, инструменты опосредованного восприятия мира. Взяв с полки предмет, ребенок концентрируется на определенной цели, медитирует, смотрит внутрь себя: манипулируя им, незаметно приобретает умения.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До 5 лет ребенок - строитель самого себя из чего бы то ни было. </w:t>
      </w:r>
      <w:proofErr w:type="gramStart"/>
      <w:r w:rsidRPr="007B2BD8">
        <w:rPr>
          <w:color w:val="23271B"/>
        </w:rPr>
        <w:t xml:space="preserve">Он «утончает», по </w:t>
      </w:r>
      <w:proofErr w:type="spellStart"/>
      <w:r w:rsidRPr="007B2BD8">
        <w:rPr>
          <w:color w:val="23271B"/>
        </w:rPr>
        <w:t>Монтессори</w:t>
      </w:r>
      <w:proofErr w:type="spellEnd"/>
      <w:r w:rsidRPr="007B2BD8">
        <w:rPr>
          <w:color w:val="23271B"/>
        </w:rPr>
        <w:t>, все свои способности - зрение, слух, дикцию, ловкость.</w:t>
      </w:r>
      <w:proofErr w:type="gramEnd"/>
      <w:r w:rsidRPr="007B2BD8">
        <w:rPr>
          <w:color w:val="23271B"/>
        </w:rPr>
        <w:t xml:space="preserve"> Воспитывающая среда для этого периода представляет материал для практических умений, развития моторики и </w:t>
      </w:r>
      <w:proofErr w:type="spellStart"/>
      <w:r w:rsidRPr="007B2BD8">
        <w:rPr>
          <w:color w:val="23271B"/>
        </w:rPr>
        <w:t>сенсорики</w:t>
      </w:r>
      <w:proofErr w:type="spellEnd"/>
      <w:r w:rsidRPr="007B2BD8">
        <w:rPr>
          <w:color w:val="23271B"/>
        </w:rPr>
        <w:t xml:space="preserve">, рук, глаз, речи. </w:t>
      </w:r>
      <w:proofErr w:type="gramStart"/>
      <w:r w:rsidRPr="007B2BD8">
        <w:rPr>
          <w:color w:val="23271B"/>
        </w:rPr>
        <w:t>Часть его - из повседневных домашних предметов, различных по величине, форме, цвету, запаху, весу, температуре, вкусу.</w:t>
      </w:r>
      <w:proofErr w:type="gramEnd"/>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После 5 лет происходит развитие сознания, ребенок превращается в исследователя, начинает все пробовать, разбирать, обо всем спрашивать. Тут можно ознакомить ребенка с огромным количеством предметов и явлений окружающего мира (дидактические материалы яркие, наглядные). Здесь и математические материалы: числовые штанги с табличками чисел, цифры из бумаги с шершавой поверхностью, кружки, геометрические фигуры, числовой материал из бусин и т.п.</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Переход к исследованию текста (как саморазвитие) происходит у ребенка к 8 годам. К этому времени педагогическая среда включает буквы алфавита, буквы из шершавой бумаги, средства письма, тексты, библиотечку.</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Речь взрослого как конструктивный материал педагогической среды содержит рассказы, беседы, разговоры, игры. Проявление самовыражения, развития речи взрослые поддерживают, выслушивая ребенка, отвечая на вопросы.</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В школьном периоде педагогической средой является вся система: от материальной базы до психологического уклада жизни коллектива. Применяются литературное и художественное творчество, </w:t>
      </w:r>
      <w:proofErr w:type="spellStart"/>
      <w:r w:rsidRPr="007B2BD8">
        <w:rPr>
          <w:color w:val="23271B"/>
        </w:rPr>
        <w:t>музицирование</w:t>
      </w:r>
      <w:proofErr w:type="spellEnd"/>
      <w:r w:rsidRPr="007B2BD8">
        <w:rPr>
          <w:color w:val="23271B"/>
        </w:rPr>
        <w:t xml:space="preserve">. Место </w:t>
      </w:r>
      <w:proofErr w:type="spellStart"/>
      <w:r w:rsidRPr="007B2BD8">
        <w:rPr>
          <w:color w:val="23271B"/>
        </w:rPr>
        <w:t>Монтессори-материалов</w:t>
      </w:r>
      <w:proofErr w:type="spellEnd"/>
      <w:r w:rsidRPr="007B2BD8">
        <w:rPr>
          <w:color w:val="23271B"/>
        </w:rPr>
        <w:t xml:space="preserve"> заменяют мастерские, сцена, мольберт, швейная машинка, ванночки с глиной и пластилином.</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Возрастная периодизация, разработанная </w:t>
      </w:r>
      <w:proofErr w:type="spellStart"/>
      <w:r w:rsidRPr="007B2BD8">
        <w:rPr>
          <w:color w:val="23271B"/>
        </w:rPr>
        <w:t>М.Монтессори</w:t>
      </w:r>
      <w:proofErr w:type="spellEnd"/>
      <w:r w:rsidRPr="007B2BD8">
        <w:rPr>
          <w:color w:val="23271B"/>
        </w:rPr>
        <w:t>:</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0-3 года: предметно-чувственная ориентировка;</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3-6 лет: </w:t>
      </w:r>
      <w:proofErr w:type="spellStart"/>
      <w:r w:rsidRPr="007B2BD8">
        <w:rPr>
          <w:color w:val="23271B"/>
        </w:rPr>
        <w:t>сензитивность</w:t>
      </w:r>
      <w:proofErr w:type="spellEnd"/>
      <w:r w:rsidRPr="007B2BD8">
        <w:rPr>
          <w:color w:val="23271B"/>
        </w:rPr>
        <w:t xml:space="preserve"> к речи, освоение языка, наглядно-образное мышление;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6-9 лет: освоение абстрактных действий;</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9-12 лет: завершение первого, начального концентра школы;</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12-18 лет: гимназическая и старшая ступень.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Дисциплина в свободе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Дисциплина в свободе - вот великий принцип, который нелегко понять стороннику традиционных школьных методов. Как добиться дисциплины в классе свободных детей? Разумеется, в системе </w:t>
      </w:r>
      <w:proofErr w:type="spellStart"/>
      <w:r w:rsidRPr="007B2BD8">
        <w:rPr>
          <w:color w:val="23271B"/>
        </w:rPr>
        <w:t>Монтессори</w:t>
      </w:r>
      <w:proofErr w:type="spellEnd"/>
      <w:r w:rsidRPr="007B2BD8">
        <w:rPr>
          <w:color w:val="23271B"/>
        </w:rPr>
        <w:t xml:space="preserve"> понятие дисциплины весьма отличается от обычного понятия ее. Раз дисциплина основана на свободе, то и самая дисциплина обязательно должна быть деятельной, активной. Это отлично от понимания дисциплинированного ребенка, когда он становится молчаливым, тихим, по сути, пассивным и неподвижным.</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Под дисциплиной же </w:t>
      </w:r>
      <w:proofErr w:type="spellStart"/>
      <w:r w:rsidRPr="007B2BD8">
        <w:rPr>
          <w:color w:val="23271B"/>
        </w:rPr>
        <w:t>Монтессори</w:t>
      </w:r>
      <w:proofErr w:type="spellEnd"/>
      <w:r w:rsidRPr="007B2BD8">
        <w:rPr>
          <w:color w:val="23271B"/>
        </w:rPr>
        <w:t xml:space="preserve"> понимала владение собой как внутреннюю способность, умение найти баланс между тем, что хорошо для себя и тем, что хорошо для других, речь идет об умении контролировать себя. Это активность, которая контролируется и регулируется самим ребенком и предполагает действия, определяемые им сам, а не налагаемые извне педагогом.</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Всех кто </w:t>
      </w:r>
      <w:proofErr w:type="gramStart"/>
      <w:r w:rsidRPr="007B2BD8">
        <w:rPr>
          <w:color w:val="23271B"/>
        </w:rPr>
        <w:t xml:space="preserve">бывает в настоящих группах </w:t>
      </w:r>
      <w:proofErr w:type="spellStart"/>
      <w:r w:rsidRPr="007B2BD8">
        <w:rPr>
          <w:color w:val="23271B"/>
        </w:rPr>
        <w:t>Монтессори</w:t>
      </w:r>
      <w:proofErr w:type="spellEnd"/>
      <w:r w:rsidRPr="007B2BD8">
        <w:rPr>
          <w:color w:val="23271B"/>
        </w:rPr>
        <w:t xml:space="preserve"> удивляет</w:t>
      </w:r>
      <w:proofErr w:type="gramEnd"/>
      <w:r w:rsidRPr="007B2BD8">
        <w:rPr>
          <w:color w:val="23271B"/>
        </w:rPr>
        <w:t xml:space="preserve">, что дети в них не только самостоятельны, но и свободны. Они не только перемещаются по групповой комнате, как хотят, но и берут с полок любой материал. С другой стороны никто не бегает, не кричит, все сосредоточено работают и после окончания занятия самостоятельно ставят все на место. Это поразительное сочетание дисциплины и свободы, возникающее в группах </w:t>
      </w:r>
      <w:proofErr w:type="spellStart"/>
      <w:r w:rsidRPr="007B2BD8">
        <w:rPr>
          <w:color w:val="23271B"/>
        </w:rPr>
        <w:t>Монтессори</w:t>
      </w:r>
      <w:proofErr w:type="spellEnd"/>
      <w:r w:rsidRPr="007B2BD8">
        <w:rPr>
          <w:color w:val="23271B"/>
        </w:rPr>
        <w:t xml:space="preserve"> прямое следствие независимости, которую осваивает ребенок в ее детских садах </w:t>
      </w:r>
      <w:proofErr w:type="gramStart"/>
      <w:r w:rsidRPr="007B2BD8">
        <w:rPr>
          <w:color w:val="23271B"/>
        </w:rPr>
        <w:t>в первые</w:t>
      </w:r>
      <w:proofErr w:type="gramEnd"/>
      <w:r w:rsidRPr="007B2BD8">
        <w:rPr>
          <w:color w:val="23271B"/>
        </w:rPr>
        <w:t xml:space="preserve"> же месяцы. Она дает возможность ослабить социальные узы, </w:t>
      </w:r>
      <w:r w:rsidRPr="007B2BD8">
        <w:rPr>
          <w:color w:val="23271B"/>
        </w:rPr>
        <w:lastRenderedPageBreak/>
        <w:t>ограничивающие активность ребенка. Получив навыки взаимодействия с миром, ребенок открывает путь к внутренней дисциплине. Он упорядочивает свои волевые движения, учится концентрироваться на реальных предметах окружающей среды, из которых состоит дидактический материал, и через специальные уроки вежливости осваивает нормы человеческого поведения.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При этом ребенку не навязывается типичный взрослый </w:t>
      </w:r>
      <w:proofErr w:type="gramStart"/>
      <w:r w:rsidRPr="007B2BD8">
        <w:rPr>
          <w:color w:val="23271B"/>
        </w:rPr>
        <w:t>стереотип</w:t>
      </w:r>
      <w:proofErr w:type="gramEnd"/>
      <w:r w:rsidRPr="007B2BD8">
        <w:rPr>
          <w:color w:val="23271B"/>
        </w:rPr>
        <w:t xml:space="preserve"> по которому хорошо быть тихим, по сути, пассивным ребенком и плохо быть активным, деятельным, а значит мешающим и раздражающим. В </w:t>
      </w:r>
      <w:proofErr w:type="spellStart"/>
      <w:r w:rsidRPr="007B2BD8">
        <w:rPr>
          <w:color w:val="23271B"/>
        </w:rPr>
        <w:t>Монтессори</w:t>
      </w:r>
      <w:proofErr w:type="spellEnd"/>
      <w:r w:rsidRPr="007B2BD8">
        <w:rPr>
          <w:color w:val="23271B"/>
        </w:rPr>
        <w:t xml:space="preserve"> группах активность поощряется и является необходимой, но она упорядочивается и направляется на осознанное освоение окружающей действительности. В группе всегда есть несколько простых правил, которые помогают поддержать коллективный порядок. В нем для нормальной работы заинтересованы все дети.</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У </w:t>
      </w:r>
      <w:proofErr w:type="spellStart"/>
      <w:r w:rsidRPr="007B2BD8">
        <w:rPr>
          <w:color w:val="23271B"/>
        </w:rPr>
        <w:t>Монтессори</w:t>
      </w:r>
      <w:proofErr w:type="spellEnd"/>
      <w:r w:rsidRPr="007B2BD8">
        <w:rPr>
          <w:color w:val="23271B"/>
        </w:rPr>
        <w:t xml:space="preserve"> свобода не вседозволенность, а защита права ребенка на индивидуальность, на принятие самостоятельного решения. Ребенок воспринимается как личность, имеющая право на собственное мнение.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Самое большое удивление у посетителей групп, работающих по системе </w:t>
      </w:r>
      <w:proofErr w:type="spellStart"/>
      <w:r w:rsidRPr="007B2BD8">
        <w:rPr>
          <w:color w:val="23271B"/>
        </w:rPr>
        <w:t>Монтессори</w:t>
      </w:r>
      <w:proofErr w:type="spellEnd"/>
      <w:r w:rsidRPr="007B2BD8">
        <w:rPr>
          <w:color w:val="23271B"/>
        </w:rPr>
        <w:t>, вызывает порядок в них.</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Да, у нас бы горох, положи мы его в доступное место, был бы не только по всей комнате, но и в ушах у детей. Что вы с ними делаете? Как поддерживаете дисциплину?</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Посетители слегка успокаиваются, когда им на глаза попадается список правил, действующих в группе.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В группе всегда есть несколько правил, которые помогают поддерживать коллективный порядок. Правила – это законы жизни группы. Однако они качественно отличаются от </w:t>
      </w:r>
      <w:proofErr w:type="gramStart"/>
      <w:r w:rsidRPr="007B2BD8">
        <w:rPr>
          <w:color w:val="23271B"/>
        </w:rPr>
        <w:t>обычных</w:t>
      </w:r>
      <w:proofErr w:type="gramEnd"/>
      <w:r w:rsidRPr="007B2BD8">
        <w:rPr>
          <w:color w:val="23271B"/>
        </w:rPr>
        <w:t xml:space="preserve">. Задача воспитателя – акцентировать внимание ребенка в тот момент, когда правило нарушается. Но ребенка никто не заставляет соблюдать правила под страхом наказания. Он сам должен понять, что плохого в его нарушении. И когда новичок пробегает по чужому коврику, где работает другой ребенок, воспитатель подзывает ребенка и спрашивает: «Если бы ты работал на </w:t>
      </w:r>
      <w:proofErr w:type="gramStart"/>
      <w:r w:rsidRPr="007B2BD8">
        <w:rPr>
          <w:color w:val="23271B"/>
        </w:rPr>
        <w:t>коврике</w:t>
      </w:r>
      <w:proofErr w:type="gramEnd"/>
      <w:r w:rsidRPr="007B2BD8">
        <w:rPr>
          <w:color w:val="23271B"/>
        </w:rPr>
        <w:t xml:space="preserve"> и кто-то пробежал по нему, а еще хуже – разрушил твою работу, тебе было бы приятно?».</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Правило выводится вместе с ребенком. Ребенок начинает понимать – правила это то, что помогает дружно жить. Постепенно правила входят в повседневность так, что старшие дети начинают обучать им вновь пришедших: «У нас так не принято, давай покажу как надо».</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Каждый новый закон жизни группы это маленький шедевр педагогического и литературного таланта учителя. Ведь он должен предъявляться ребенку в понятной и позитивной форме. Любимые взрослые слова “нельзя” и “не </w:t>
      </w:r>
      <w:proofErr w:type="gramStart"/>
      <w:r w:rsidRPr="007B2BD8">
        <w:rPr>
          <w:color w:val="23271B"/>
        </w:rPr>
        <w:t>должен</w:t>
      </w:r>
      <w:proofErr w:type="gramEnd"/>
      <w:r w:rsidRPr="007B2BD8">
        <w:rPr>
          <w:color w:val="23271B"/>
        </w:rPr>
        <w:t>” не засоряют их короткие тексты.</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В лучших группах иногда удается видеть, как учитель отлучается на двадцать-тридцать минут. В группе же ничего не изменяется, все происходит также размеренно и тихо как при учителе, дети сосредоточенно работают, внутренний порядок, внутренняя дисциплина управляют ими.</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И все же почему ребенок не дает выхода своим эмоциям и не переворачивает все в группе вверх дном?</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Для этого нужно посмотреть, что же дает ребенку свобода, какие плоды она приносит.</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Получая в </w:t>
      </w:r>
      <w:proofErr w:type="spellStart"/>
      <w:r w:rsidRPr="007B2BD8">
        <w:rPr>
          <w:color w:val="23271B"/>
        </w:rPr>
        <w:t>Монтессори-группе</w:t>
      </w:r>
      <w:proofErr w:type="spellEnd"/>
      <w:r w:rsidRPr="007B2BD8">
        <w:rPr>
          <w:color w:val="23271B"/>
        </w:rPr>
        <w:t xml:space="preserve"> свободу выбора материала, с которым ребенок работает, партнера, с которым может вступить во взаимодействие, малыш полнее раскрывает свою личность. Проявляет свои индивидуальные качества, может проверить, как другие свободные люди реагируют на его действия и привычки. Свобода выбора помогает проявить то уникальное разнообразие, которое так любит природа. Она как художник, который так творчески плодовит, что никогда не повторяет себя. Разум ее особенное творение, строящее свою уникальную систему знаний. Каждый имеет индивидуальные способности, свойства, способ самовыражения, свой собственный метод организации опыта. Однако очень часто эти индивидуальные характеристики оказываются затуманенными, если не сказать перечеркнутыми, тем, что в нашем обществе называется образованием - вместо того, чтобы сделаться более отчетливыми. Первое, что дает ребенку свобода это снять эти абсурдные ограничения.</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Второй подарок, который приносит ребенку свобода это способность полной спонтанной концентрации, которая является внешним аспектом внутреннего развития. Эта удивительная концентрация, настолько абсолютна, что ребенок не замечает никаких других стимулов вокруг себя, таких как люди, музыка, шум, - также основывается на факте свободы выбора в сочетании с невмешательством учителя. Ни один учитель не смог бы настоять на таком сконцентрированном внимании. Но, увы, он слишком способен </w:t>
      </w:r>
      <w:r w:rsidRPr="007B2BD8">
        <w:rPr>
          <w:color w:val="23271B"/>
        </w:rPr>
        <w:lastRenderedPageBreak/>
        <w:t>разрушить его путем излишнего вмешательства. Это концентрация, фундаментальная для развития, идет изнутри, и чтобы поверить в нее, ее надо видеть.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Кроме того, свобода, как ее трактует </w:t>
      </w:r>
      <w:proofErr w:type="spellStart"/>
      <w:r w:rsidRPr="007B2BD8">
        <w:rPr>
          <w:color w:val="23271B"/>
        </w:rPr>
        <w:t>Монтессори</w:t>
      </w:r>
      <w:proofErr w:type="spellEnd"/>
      <w:r w:rsidRPr="007B2BD8">
        <w:rPr>
          <w:color w:val="23271B"/>
        </w:rPr>
        <w:t>, необходима для формирования сознательного послушания, которое добровольно выбирается, но не навязывается. Именно оно в дальнейшем преобразуется в готовность следовать разумным законам, что составляет одну из важных характеристик цивилизованного человека. Это ведет к следующему выводу: свобода тренирует волю ребенка.</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Оппоненты </w:t>
      </w:r>
      <w:proofErr w:type="spellStart"/>
      <w:r w:rsidRPr="007B2BD8">
        <w:rPr>
          <w:color w:val="23271B"/>
        </w:rPr>
        <w:t>Монтессори</w:t>
      </w:r>
      <w:proofErr w:type="spellEnd"/>
      <w:r w:rsidRPr="007B2BD8">
        <w:rPr>
          <w:color w:val="23271B"/>
        </w:rPr>
        <w:t xml:space="preserve"> утверждали, что лучший способ сделать ребенка послушным и прилежным - это начать с подавления его воли. “Но что бы вы подумали о тренере, который, начиная занятия с юным спортсменом, ломает ему ногу затем, чтобы сделать из него лучшего бегуна!”- спрашивала их </w:t>
      </w:r>
      <w:proofErr w:type="spellStart"/>
      <w:r w:rsidRPr="007B2BD8">
        <w:rPr>
          <w:color w:val="23271B"/>
        </w:rPr>
        <w:t>Монтессори</w:t>
      </w:r>
      <w:proofErr w:type="spellEnd"/>
      <w:r w:rsidRPr="007B2BD8">
        <w:rPr>
          <w:color w:val="23271B"/>
        </w:rPr>
        <w:t xml:space="preserve"> и всей своей педагогической практикой доказывала, что в действительности, единственное, что необходимо ребенку, так это не ломать волю, а укреплять ее.</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Сильная воля и самоконтроль позволяют говорить о такой производной свободы, как высокое чувство ответственности за себя, </w:t>
      </w:r>
      <w:proofErr w:type="gramStart"/>
      <w:r w:rsidRPr="007B2BD8">
        <w:rPr>
          <w:color w:val="23271B"/>
        </w:rPr>
        <w:t>за</w:t>
      </w:r>
      <w:proofErr w:type="gramEnd"/>
      <w:r w:rsidRPr="007B2BD8">
        <w:rPr>
          <w:color w:val="23271B"/>
        </w:rPr>
        <w:t xml:space="preserve"> </w:t>
      </w:r>
      <w:proofErr w:type="gramStart"/>
      <w:r w:rsidRPr="007B2BD8">
        <w:rPr>
          <w:color w:val="23271B"/>
        </w:rPr>
        <w:t>других</w:t>
      </w:r>
      <w:proofErr w:type="gramEnd"/>
      <w:r w:rsidRPr="007B2BD8">
        <w:rPr>
          <w:color w:val="23271B"/>
        </w:rPr>
        <w:t xml:space="preserve"> и за всю группу в целом. Понятно, что, будучи сформированным, это качество не пропадает вне группы и проявляется в таких достоинствах человека, которые мы называем надежность и порядочность.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 xml:space="preserve">Следующие достижения свободы - трудолюбие и стремление к самосовершенствованию. По </w:t>
      </w:r>
      <w:proofErr w:type="spellStart"/>
      <w:r w:rsidRPr="007B2BD8">
        <w:rPr>
          <w:color w:val="23271B"/>
        </w:rPr>
        <w:t>Монтессори</w:t>
      </w:r>
      <w:proofErr w:type="spellEnd"/>
      <w:r w:rsidRPr="007B2BD8">
        <w:rPr>
          <w:color w:val="23271B"/>
        </w:rPr>
        <w:t xml:space="preserve"> эти тенденции генетически заложены в каждом человеке. Разумеется, они могут быть частично или полностью подавлены, но только не в </w:t>
      </w:r>
      <w:proofErr w:type="spellStart"/>
      <w:r w:rsidRPr="007B2BD8">
        <w:rPr>
          <w:color w:val="23271B"/>
        </w:rPr>
        <w:t>Монтессори-группе</w:t>
      </w:r>
      <w:proofErr w:type="spellEnd"/>
      <w:r w:rsidRPr="007B2BD8">
        <w:rPr>
          <w:color w:val="23271B"/>
        </w:rPr>
        <w:t xml:space="preserve">, где детям не </w:t>
      </w:r>
      <w:proofErr w:type="gramStart"/>
      <w:r w:rsidRPr="007B2BD8">
        <w:rPr>
          <w:color w:val="23271B"/>
        </w:rPr>
        <w:t>навязывают</w:t>
      </w:r>
      <w:proofErr w:type="gramEnd"/>
      <w:r w:rsidRPr="007B2BD8">
        <w:rPr>
          <w:color w:val="23271B"/>
        </w:rPr>
        <w:t xml:space="preserve"> ни объект, ни время, ни ритм деятельности. Хорошо известен факт, что сознательное усилие по концентрации внимания вызывает усталость быстрее, чем когда в таком усилии нет необходимости. Работа, выбранная ребенком и выполняемая им без вмешательства, имеет свои собственные законы. Дети, если им позволено без помех </w:t>
      </w:r>
      <w:proofErr w:type="gramStart"/>
      <w:r w:rsidRPr="007B2BD8">
        <w:rPr>
          <w:color w:val="23271B"/>
        </w:rPr>
        <w:t>завершить</w:t>
      </w:r>
      <w:proofErr w:type="gramEnd"/>
      <w:r w:rsidRPr="007B2BD8">
        <w:rPr>
          <w:color w:val="23271B"/>
        </w:rPr>
        <w:t xml:space="preserve"> свой рабочий цикл, не устают.</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С другой стороны, работа, совершаемая под принуждением, из чувства долга, приводит к апатии гораздо быстрее, чем та, где движущим мотивом является интерес. Никто не будет отрицать что, как правило, наиболее преуспевающие люди - это те, для кого их работа имеет величайшую привлекательность.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САМОСТОЯТЕЛЬНОСТЬ. Человек не может быть свободен, если он несамостоятелен. Поэтому, первые активные проявления индивидуальной свободы ребенка должны быть направляемы так, чтобы в этой активности вырабатывалась его самостоятельность.</w:t>
      </w:r>
    </w:p>
    <w:p w:rsidR="007B2BD8" w:rsidRPr="007B2BD8" w:rsidRDefault="007B2BD8" w:rsidP="007B2BD8">
      <w:pPr>
        <w:pStyle w:val="a5"/>
        <w:shd w:val="clear" w:color="auto" w:fill="FFFFFF"/>
        <w:spacing w:before="0" w:beforeAutospacing="0" w:after="120" w:afterAutospacing="0"/>
        <w:rPr>
          <w:color w:val="23271B"/>
        </w:rPr>
      </w:pPr>
      <w:r w:rsidRPr="007B2BD8">
        <w:rPr>
          <w:color w:val="23271B"/>
        </w:rPr>
        <w:t>Традиционная советская педагогика, в том числе и дошкольная, что бы ни декларировалось, реально исходила из того, что ее задачей является формирование желаемого поведения ребенка.</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Предполагалось, что поведение ребенка тождественно его сущности. Для того чтобы ребенок был здоров (а признаками здоровья считалась его упитанность и розовощекость) его надо вовремя кормить и выгуливать. Чтобы он правильно физически развивался, с малышом надо делать гимнастику и так далее. Ребенку все время навязывается чужой и чуждый ему опыт. </w:t>
      </w:r>
      <w:proofErr w:type="spellStart"/>
      <w:r w:rsidRPr="007B2BD8">
        <w:rPr>
          <w:color w:val="23271B"/>
        </w:rPr>
        <w:t>Монтессори</w:t>
      </w:r>
      <w:proofErr w:type="spellEnd"/>
      <w:r w:rsidRPr="007B2BD8">
        <w:rPr>
          <w:color w:val="23271B"/>
        </w:rPr>
        <w:t xml:space="preserve"> же предлагает дать ребенку реализовать его индивидуальную внутреннюю программу. Дать ему возможность развить собственную психику и интеллект. Уже общеизвестно, что дети, которых родители в раннем возрасте держали в манеже, развиваются хуже, чем дети, активно исследовавшие мир вокруг себя. Что же происходит? Почему ребенок, получающий больше ощущений, а значит и больший опыт, вырывается вперед?</w:t>
      </w:r>
    </w:p>
    <w:p w:rsidR="007B2BD8" w:rsidRPr="007B2BD8" w:rsidRDefault="007B2BD8" w:rsidP="007B2BD8">
      <w:pPr>
        <w:pStyle w:val="a5"/>
        <w:shd w:val="clear" w:color="auto" w:fill="FFFFFF"/>
        <w:spacing w:before="0" w:beforeAutospacing="0" w:after="0" w:afterAutospacing="0"/>
        <w:rPr>
          <w:color w:val="23271B"/>
        </w:rPr>
      </w:pPr>
      <w:proofErr w:type="spellStart"/>
      <w:r w:rsidRPr="007B2BD8">
        <w:rPr>
          <w:color w:val="23271B"/>
        </w:rPr>
        <w:t>Монтессори</w:t>
      </w:r>
      <w:proofErr w:type="spellEnd"/>
      <w:r w:rsidRPr="007B2BD8">
        <w:rPr>
          <w:color w:val="23271B"/>
        </w:rPr>
        <w:t xml:space="preserve"> предположила, что ребенок проходит два эмбриональных периода. Первый - когда зарождается его физическое тело и второй - когда зарождается его психика. В этом процессе малыш приобретает человеческие способности, разум и языковые навыки и ему нельзя мешать. У него нет другой цели, кроме стремления улучшить себя. Никто не будет вместо него адаптироваться к окружающей жизни и именно для этого ребенок развивает свои возможности, решая встающие перед ним проблемы. Видимое противоречие заключается в том, что для развития надо действовать, но малыш </w:t>
      </w:r>
      <w:proofErr w:type="gramStart"/>
      <w:r w:rsidRPr="007B2BD8">
        <w:rPr>
          <w:color w:val="23271B"/>
        </w:rPr>
        <w:t>в первые</w:t>
      </w:r>
      <w:proofErr w:type="gramEnd"/>
      <w:r w:rsidRPr="007B2BD8">
        <w:rPr>
          <w:color w:val="23271B"/>
        </w:rPr>
        <w:t xml:space="preserve"> годы ничего не может делать осознанно и целенаправленно, как это делал бы взрослый. Это не означает, что правы педагоги считающие, что ребенка надо формировать путем внешнего воздействия чуждого природе ребенка. </w:t>
      </w:r>
      <w:proofErr w:type="spellStart"/>
      <w:r w:rsidRPr="007B2BD8">
        <w:rPr>
          <w:color w:val="23271B"/>
        </w:rPr>
        <w:t>Монтессори</w:t>
      </w:r>
      <w:proofErr w:type="spellEnd"/>
      <w:r w:rsidRPr="007B2BD8">
        <w:rPr>
          <w:color w:val="23271B"/>
        </w:rPr>
        <w:t xml:space="preserve"> открыла тот механизм, с помощью которого ребенок сам формирует себя, и назвала его “впитывающим умом”.</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Малыш бессознательно отбирает из окружающей среды то, что работает на его развитие. Так среди множества шумов, его окружающих, ребенок безошибочно выделяет и усваивает человеческую речь, более того, язык народа к которому принадлежат его родители. Именно эти звуки ребенок </w:t>
      </w:r>
      <w:r w:rsidRPr="007B2BD8">
        <w:rPr>
          <w:color w:val="23271B"/>
        </w:rPr>
        <w:lastRenderedPageBreak/>
        <w:t>воспринимает и воспроизводит, говоря свои первые слова и дальше развивая свой язык. То же самое происходит и с другими впечатлениями, которые обрушиваются на ребенка. Он всем существом впитывает их и, с одной стороны, впечатления формируют малыша, а с другой, создают то обширное поле выбора, которое и определяет человеческую индивидуальность.</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Именно поэтому </w:t>
      </w:r>
      <w:proofErr w:type="spellStart"/>
      <w:r w:rsidRPr="007B2BD8">
        <w:rPr>
          <w:color w:val="23271B"/>
        </w:rPr>
        <w:t>Монтессори</w:t>
      </w:r>
      <w:proofErr w:type="spellEnd"/>
      <w:r w:rsidRPr="007B2BD8">
        <w:rPr>
          <w:color w:val="23271B"/>
        </w:rPr>
        <w:t xml:space="preserve"> предлагает взрослому наблюдать за ребенком и </w:t>
      </w:r>
      <w:proofErr w:type="gramStart"/>
      <w:r w:rsidRPr="007B2BD8">
        <w:rPr>
          <w:color w:val="23271B"/>
        </w:rPr>
        <w:t>помогать ему делать</w:t>
      </w:r>
      <w:proofErr w:type="gramEnd"/>
      <w:r w:rsidRPr="007B2BD8">
        <w:rPr>
          <w:color w:val="23271B"/>
        </w:rPr>
        <w:t xml:space="preserve"> самостоятельный выбор, давая малышу возможность развиваться органичным для него путем. Такой обыденный бытовой пример, который хорошо иллюстрирует этот принцип: за обедом ребенок сообщает, что у него нет ложки. Для взрослого проще всего дать ее малышу, но можно и искренне удивиться, показав тем самым готовность помочь, оставив решение о способе за ребенком. Малыш может:</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попросить подать ему ложку. Тем самым, учась обращаться за помощью или, выступать в роли учителя, подсказывая, что необходимо делать в подобной ситуации;</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 обратиться за помощью к </w:t>
      </w:r>
      <w:proofErr w:type="gramStart"/>
      <w:r w:rsidRPr="007B2BD8">
        <w:rPr>
          <w:color w:val="23271B"/>
        </w:rPr>
        <w:t>другому</w:t>
      </w:r>
      <w:proofErr w:type="gramEnd"/>
      <w:r w:rsidRPr="007B2BD8">
        <w:rPr>
          <w:color w:val="23271B"/>
        </w:rPr>
        <w:t>. Тем самым, учась находить партнера для решения своей проблемы;</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попросить помочь ему решить проблему самостоятельно. Например: “Пожалуйста, подставь мне стул, я хочу достать ложку из буфета”.</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Возможны, наверное, и другие варианты, но важно, чтобы была поощрена самостоятельность ребенка, ему было показано, что он вправе сам решать свои проблемы. Ему был предоставлен честный выбор и ребенок использовал эту ситуацию для того, чтобы приобрести что-то ему недостающее, научить себя чему-то новому.</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Ребенок развивается быстрее и лучше, если может действовать самостоятельно с самого раннего возраста.</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Родителей в этом смущает два обстоятельства. Во-первых, ребенок может что-то испортить или сам пораниться. Во-вторых, вечная спешка, в которой мы сегодня живем. Родителям некогда ждать пока родное чадо хотя бы само оденется. Проще это сделать за него. Что они и делают вместо него – одевают и ведут в детский сад. А у ребенка совсем другой ритм жизни. Наши дела не кажутся ему важными и срочными. Малыш живет тем, что происходит с ним здесь и сейчас.</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Если зайти в обычную группу детского сада, то легко можно заметить, что все, что может стать предметом деятельности ребенка, надежно от него спрятано в закрытых шкафчиках. Воспитатель может выдать ребенку игрушку, а может и не выдать. Практически не о чем другом речи не идет. И такой порядок оправдан, потому что в рамках традиционных методик приучить ребенка к порядку можно только жесткими ограничениями. Конечно, хороший воспитатель займет ребенка, организовав игру или читая книжку, научит ребенка делать аппликации или склеивать бумажные игрушки. Для старших детей может быть организован настоящий урок математики или русского языка за партами, как в школе. Редко кто-нибудь спрашивает малыша: хочет ли он делать то, что ему навязывают. Он пришел в детский сад, чтобы играть или учиться под руководством воспитателя. Развивает ли все это самостоятельность и интеллект ребенка или послушание и умение действовать по шаблону? Вопрос риторический, но можно ли по-другому? Ведь ребенок так неловок и ему так трудно самостоятельно научится правильно действовать в тех или иных ситуациях.</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Тем не менее, в группах, работающих по методике Марии </w:t>
      </w:r>
      <w:proofErr w:type="spellStart"/>
      <w:r w:rsidRPr="007B2BD8">
        <w:rPr>
          <w:color w:val="23271B"/>
        </w:rPr>
        <w:t>Монтессори</w:t>
      </w:r>
      <w:proofErr w:type="spellEnd"/>
      <w:r w:rsidRPr="007B2BD8">
        <w:rPr>
          <w:color w:val="23271B"/>
        </w:rPr>
        <w:t>, удается многое решить по-другому. Там дети стирают и гладят, сами накрывают на стол к завтраку и даже чистят ботинки. Дети не играют в стирку и глажку, а действительно делают эти запрещенные мамами работы. У них настоящие тазики для стирки, правда, маленькие, настоящие испачканные во время завтрака салфетки и даже используемое мыло вполне настоящее. В этой группе действует незыблемый принцип: “Помоги мне сделать это самому”.</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Важно то, что, выжимая тряпку или намазывая на щетку крем для чистки обуви, ребенок осваивает новые для себя движения, и много раз возвращаясь к такой работе, он делает ее все точнее и увереннее, готовя свою руку к движениям и действиям более сложным, необходимым при письме. Малыш пока не боится быть смешным, он боится, что взрослый остановит его, грубо разрушит его работу и отобьет к ней всякий интерес. А если этого страха нет, то со временем у малыша возникает интерес к самостоятельной работе, он обретает навык выбирать и планировать ее. У ребенка появляется внутренний мотив к деятельности и творчеству.</w:t>
      </w:r>
    </w:p>
    <w:p w:rsidR="007B2BD8" w:rsidRPr="007B2BD8" w:rsidRDefault="007B2BD8" w:rsidP="007B2BD8">
      <w:pPr>
        <w:pStyle w:val="a5"/>
        <w:shd w:val="clear" w:color="auto" w:fill="FFFFFF"/>
        <w:spacing w:before="0" w:beforeAutospacing="0" w:after="0" w:afterAutospacing="0"/>
        <w:rPr>
          <w:color w:val="23271B"/>
        </w:rPr>
      </w:pPr>
      <w:r w:rsidRPr="007B2BD8">
        <w:rPr>
          <w:color w:val="23271B"/>
        </w:rPr>
        <w:t xml:space="preserve">Конечно, с таким ребенком труднее, он требует уважения к себе и к тому, что он делает. Ему надо доходчиво объяснять каждое свое действие, потому что он готов отстаивать свое мнение в споре </w:t>
      </w:r>
      <w:proofErr w:type="gramStart"/>
      <w:r w:rsidRPr="007B2BD8">
        <w:rPr>
          <w:color w:val="23271B"/>
        </w:rPr>
        <w:t>со</w:t>
      </w:r>
      <w:proofErr w:type="gramEnd"/>
      <w:r w:rsidRPr="007B2BD8">
        <w:rPr>
          <w:color w:val="23271B"/>
        </w:rPr>
        <w:t xml:space="preserve"> взрослым.</w:t>
      </w:r>
    </w:p>
    <w:p w:rsidR="008D1D88" w:rsidRPr="007B2BD8" w:rsidRDefault="007B2BD8" w:rsidP="007B2BD8">
      <w:pPr>
        <w:pStyle w:val="a5"/>
        <w:shd w:val="clear" w:color="auto" w:fill="FFFFFF"/>
        <w:spacing w:before="0" w:beforeAutospacing="0" w:after="0" w:afterAutospacing="0"/>
      </w:pPr>
      <w:r w:rsidRPr="007B2BD8">
        <w:rPr>
          <w:color w:val="23271B"/>
        </w:rPr>
        <w:t>Конечно, с таким ребенком проще, он не только уважает себя, но и других людей, хорошо знающих свое дело. Он способен делать поражающие взрослых открытия и сотрудничать с ними.</w:t>
      </w:r>
    </w:p>
    <w:sectPr w:rsidR="008D1D88" w:rsidRPr="007B2BD8" w:rsidSect="00AB743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9D8"/>
    <w:multiLevelType w:val="multilevel"/>
    <w:tmpl w:val="AED6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0DE3"/>
    <w:multiLevelType w:val="multilevel"/>
    <w:tmpl w:val="CCB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4CDC"/>
    <w:multiLevelType w:val="multilevel"/>
    <w:tmpl w:val="A40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A39AF"/>
    <w:multiLevelType w:val="multilevel"/>
    <w:tmpl w:val="3F5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B5B33"/>
    <w:multiLevelType w:val="multilevel"/>
    <w:tmpl w:val="F58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B4B6E"/>
    <w:multiLevelType w:val="multilevel"/>
    <w:tmpl w:val="101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9F0"/>
    <w:rsid w:val="0040292B"/>
    <w:rsid w:val="005969F0"/>
    <w:rsid w:val="00723474"/>
    <w:rsid w:val="007B2BD8"/>
    <w:rsid w:val="007B6900"/>
    <w:rsid w:val="008D1D88"/>
    <w:rsid w:val="008E6812"/>
    <w:rsid w:val="008F61BD"/>
    <w:rsid w:val="00A70669"/>
    <w:rsid w:val="00AB7434"/>
    <w:rsid w:val="00C96B68"/>
    <w:rsid w:val="00E71F61"/>
    <w:rsid w:val="00ED0BB5"/>
    <w:rsid w:val="00FA4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BD"/>
  </w:style>
  <w:style w:type="paragraph" w:styleId="1">
    <w:name w:val="heading 1"/>
    <w:basedOn w:val="a"/>
    <w:link w:val="10"/>
    <w:uiPriority w:val="9"/>
    <w:qFormat/>
    <w:rsid w:val="00596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B2B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9F0"/>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ED0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BB5"/>
    <w:rPr>
      <w:rFonts w:ascii="Tahoma" w:hAnsi="Tahoma" w:cs="Tahoma"/>
      <w:sz w:val="16"/>
      <w:szCs w:val="16"/>
    </w:rPr>
  </w:style>
  <w:style w:type="paragraph" w:styleId="a5">
    <w:name w:val="Normal (Web)"/>
    <w:basedOn w:val="a"/>
    <w:uiPriority w:val="99"/>
    <w:unhideWhenUsed/>
    <w:rsid w:val="008D1D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D1D88"/>
    <w:rPr>
      <w:color w:val="0000FF"/>
      <w:u w:val="single"/>
    </w:rPr>
  </w:style>
  <w:style w:type="character" w:customStyle="1" w:styleId="apple-converted-space">
    <w:name w:val="apple-converted-space"/>
    <w:basedOn w:val="a0"/>
    <w:rsid w:val="008D1D88"/>
  </w:style>
  <w:style w:type="character" w:customStyle="1" w:styleId="20">
    <w:name w:val="Заголовок 2 Знак"/>
    <w:basedOn w:val="a0"/>
    <w:link w:val="2"/>
    <w:uiPriority w:val="9"/>
    <w:semiHidden/>
    <w:rsid w:val="007B2B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5199282">
      <w:bodyDiv w:val="1"/>
      <w:marLeft w:val="0"/>
      <w:marRight w:val="0"/>
      <w:marTop w:val="0"/>
      <w:marBottom w:val="0"/>
      <w:divBdr>
        <w:top w:val="none" w:sz="0" w:space="0" w:color="auto"/>
        <w:left w:val="none" w:sz="0" w:space="0" w:color="auto"/>
        <w:bottom w:val="none" w:sz="0" w:space="0" w:color="auto"/>
        <w:right w:val="none" w:sz="0" w:space="0" w:color="auto"/>
      </w:divBdr>
    </w:div>
    <w:div w:id="734008774">
      <w:bodyDiv w:val="1"/>
      <w:marLeft w:val="0"/>
      <w:marRight w:val="0"/>
      <w:marTop w:val="0"/>
      <w:marBottom w:val="0"/>
      <w:divBdr>
        <w:top w:val="none" w:sz="0" w:space="0" w:color="auto"/>
        <w:left w:val="none" w:sz="0" w:space="0" w:color="auto"/>
        <w:bottom w:val="none" w:sz="0" w:space="0" w:color="auto"/>
        <w:right w:val="none" w:sz="0" w:space="0" w:color="auto"/>
      </w:divBdr>
    </w:div>
    <w:div w:id="968708841">
      <w:bodyDiv w:val="1"/>
      <w:marLeft w:val="0"/>
      <w:marRight w:val="0"/>
      <w:marTop w:val="0"/>
      <w:marBottom w:val="0"/>
      <w:divBdr>
        <w:top w:val="none" w:sz="0" w:space="0" w:color="auto"/>
        <w:left w:val="none" w:sz="0" w:space="0" w:color="auto"/>
        <w:bottom w:val="none" w:sz="0" w:space="0" w:color="auto"/>
        <w:right w:val="none" w:sz="0" w:space="0" w:color="auto"/>
      </w:divBdr>
    </w:div>
    <w:div w:id="1348216000">
      <w:bodyDiv w:val="1"/>
      <w:marLeft w:val="0"/>
      <w:marRight w:val="0"/>
      <w:marTop w:val="0"/>
      <w:marBottom w:val="0"/>
      <w:divBdr>
        <w:top w:val="none" w:sz="0" w:space="0" w:color="auto"/>
        <w:left w:val="none" w:sz="0" w:space="0" w:color="auto"/>
        <w:bottom w:val="none" w:sz="0" w:space="0" w:color="auto"/>
        <w:right w:val="none" w:sz="0" w:space="0" w:color="auto"/>
      </w:divBdr>
    </w:div>
    <w:div w:id="2062514845">
      <w:bodyDiv w:val="1"/>
      <w:marLeft w:val="0"/>
      <w:marRight w:val="0"/>
      <w:marTop w:val="0"/>
      <w:marBottom w:val="0"/>
      <w:divBdr>
        <w:top w:val="none" w:sz="0" w:space="0" w:color="auto"/>
        <w:left w:val="none" w:sz="0" w:space="0" w:color="auto"/>
        <w:bottom w:val="none" w:sz="0" w:space="0" w:color="auto"/>
        <w:right w:val="none" w:sz="0" w:space="0" w:color="auto"/>
      </w:divBdr>
    </w:div>
    <w:div w:id="21429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CD8F-C69C-4962-85C1-3BBD83B4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2014-12-09T21:05:00Z</cp:lastPrinted>
  <dcterms:created xsi:type="dcterms:W3CDTF">2014-12-07T18:35:00Z</dcterms:created>
  <dcterms:modified xsi:type="dcterms:W3CDTF">2015-01-09T12:17:00Z</dcterms:modified>
</cp:coreProperties>
</file>