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2B" w:rsidRPr="005925FE" w:rsidRDefault="007A0C2B" w:rsidP="005925FE">
      <w:pPr>
        <w:jc w:val="center"/>
        <w:rPr>
          <w:b/>
          <w:sz w:val="28"/>
          <w:szCs w:val="28"/>
        </w:rPr>
      </w:pPr>
      <w:r w:rsidRPr="005925FE">
        <w:rPr>
          <w:b/>
          <w:sz w:val="28"/>
          <w:szCs w:val="28"/>
        </w:rPr>
        <w:t>Круговорот фосфора.</w:t>
      </w:r>
    </w:p>
    <w:p w:rsidR="007A0C2B" w:rsidRPr="005925FE" w:rsidRDefault="007A0C2B" w:rsidP="005925FE">
      <w:pPr>
        <w:jc w:val="both"/>
        <w:rPr>
          <w:sz w:val="28"/>
          <w:szCs w:val="28"/>
        </w:rPr>
      </w:pPr>
      <w:r w:rsidRPr="005925FE">
        <w:rPr>
          <w:sz w:val="28"/>
          <w:szCs w:val="28"/>
        </w:rPr>
        <w:t xml:space="preserve">Фосфор – один из основных компонентов (главным образом в виде </w:t>
      </w:r>
      <w:r w:rsidRPr="005925FE">
        <w:rPr>
          <w:position w:val="-10"/>
          <w:sz w:val="28"/>
          <w:szCs w:val="28"/>
          <w:lang w:val="en-US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pt" o:ole="" fillcolor="window">
            <v:imagedata r:id="rId5" o:title=""/>
          </v:shape>
          <o:OLEObject Type="Embed" ProgID="Equation.3" ShapeID="_x0000_i1025" DrawAspect="Content" ObjectID="_1381079087" r:id="rId6"/>
        </w:object>
      </w:r>
      <w:r w:rsidRPr="005925FE">
        <w:rPr>
          <w:sz w:val="28"/>
          <w:szCs w:val="28"/>
        </w:rPr>
        <w:t xml:space="preserve"> и </w:t>
      </w:r>
      <w:r w:rsidRPr="005925FE">
        <w:rPr>
          <w:position w:val="-10"/>
          <w:sz w:val="28"/>
          <w:szCs w:val="28"/>
          <w:lang w:val="en-US"/>
        </w:rPr>
        <w:object w:dxaOrig="760" w:dyaOrig="360">
          <v:shape id="_x0000_i1026" type="#_x0000_t75" style="width:38.25pt;height:18pt" o:ole="" fillcolor="window">
            <v:imagedata r:id="rId7" o:title=""/>
          </v:shape>
          <o:OLEObject Type="Embed" ProgID="Equation.3" ShapeID="_x0000_i1026" DrawAspect="Content" ObjectID="_1381079088" r:id="rId8"/>
        </w:object>
      </w:r>
      <w:r w:rsidRPr="005925FE">
        <w:rPr>
          <w:sz w:val="28"/>
          <w:szCs w:val="28"/>
        </w:rPr>
        <w:t xml:space="preserve">) живого вещества и входит в состав нуклеиновых кислот (ДНК и РНК), клеточных мембран, </w:t>
      </w:r>
      <w:proofErr w:type="spellStart"/>
      <w:r w:rsidRPr="005925FE">
        <w:rPr>
          <w:sz w:val="28"/>
          <w:szCs w:val="28"/>
        </w:rPr>
        <w:t>аденозинтрифосфата</w:t>
      </w:r>
      <w:proofErr w:type="spellEnd"/>
      <w:r w:rsidRPr="005925FE">
        <w:rPr>
          <w:sz w:val="28"/>
          <w:szCs w:val="28"/>
        </w:rPr>
        <w:t xml:space="preserve"> (АТФ) и </w:t>
      </w:r>
      <w:proofErr w:type="spellStart"/>
      <w:r w:rsidRPr="005925FE">
        <w:rPr>
          <w:sz w:val="28"/>
          <w:szCs w:val="28"/>
        </w:rPr>
        <w:t>аденозиндифосфата</w:t>
      </w:r>
      <w:proofErr w:type="spellEnd"/>
      <w:r w:rsidRPr="005925FE">
        <w:rPr>
          <w:sz w:val="28"/>
          <w:szCs w:val="28"/>
        </w:rPr>
        <w:t xml:space="preserve"> (АДФ), жиров, костей и зубов. Круговорот фосфора, как и других биогенных элементов, совершается по большому и малому циклам.</w:t>
      </w:r>
    </w:p>
    <w:p w:rsidR="007A0C2B" w:rsidRPr="005925FE" w:rsidRDefault="007A0C2B" w:rsidP="005925FE">
      <w:pPr>
        <w:jc w:val="both"/>
        <w:rPr>
          <w:sz w:val="28"/>
          <w:szCs w:val="28"/>
        </w:rPr>
      </w:pPr>
      <w:r w:rsidRPr="005925FE">
        <w:rPr>
          <w:sz w:val="28"/>
          <w:szCs w:val="28"/>
        </w:rPr>
        <w:t>Запасы фосфора, доступные живым существам, полностью сосредоточены в литосфере. Основные источники неорганического фосфора – изверженные или осадочные породы. В земной коре содержание фосфора не превышает 1%, что лимитирует продуктивность экосистем. Из пород земной коры неорганический фосфор вовлекается в циркуляцию континентальными водами. Он поглощается растениями, которые при его участии синтезируют различные органические соединения и таким образом включаются в трофические цепи. Затем органические фосфаты вместе с трупами, отходами и выделениями живых существ возвращаются в землю, где снова подвергаются воздействию микроорганизмов и превращаются в минеральные формы, употребляемые зелёными растениями.</w:t>
      </w:r>
    </w:p>
    <w:p w:rsidR="007A0C2B" w:rsidRPr="005925FE" w:rsidRDefault="007A0C2B" w:rsidP="005925FE">
      <w:pPr>
        <w:jc w:val="both"/>
        <w:rPr>
          <w:sz w:val="28"/>
          <w:szCs w:val="28"/>
        </w:rPr>
      </w:pPr>
      <w:r w:rsidRPr="005925FE">
        <w:rPr>
          <w:sz w:val="28"/>
          <w:szCs w:val="28"/>
        </w:rPr>
        <w:t>В экосистеме океана фосфор приносится текучими водами, что способствует развитию фитопланктона и живых организмов.</w:t>
      </w:r>
    </w:p>
    <w:p w:rsidR="007A0C2B" w:rsidRPr="005925FE" w:rsidRDefault="007A0C2B" w:rsidP="005925FE">
      <w:pPr>
        <w:jc w:val="both"/>
        <w:rPr>
          <w:sz w:val="28"/>
          <w:szCs w:val="28"/>
        </w:rPr>
      </w:pPr>
      <w:r w:rsidRPr="005925FE">
        <w:rPr>
          <w:sz w:val="28"/>
          <w:szCs w:val="28"/>
        </w:rPr>
        <w:t xml:space="preserve">В наземных системах круговорот фосфора проходит в оптимальных естественных условиях с минимумом потерь. В океане дело обстоит иначе. Это связано с постоянным оседанием (седиментацией) органических веществ. Осевший на небольшой глубине органический фосфор возвращается в круговорот. </w:t>
      </w:r>
      <w:proofErr w:type="gramStart"/>
      <w:r w:rsidRPr="005925FE">
        <w:rPr>
          <w:sz w:val="28"/>
          <w:szCs w:val="28"/>
        </w:rPr>
        <w:t>Фосфаты, отложенные на больших морских глубинах не участвуют</w:t>
      </w:r>
      <w:proofErr w:type="gramEnd"/>
      <w:r w:rsidRPr="005925FE">
        <w:rPr>
          <w:sz w:val="28"/>
          <w:szCs w:val="28"/>
        </w:rPr>
        <w:t xml:space="preserve"> в малом круговороте. Однако тектонические движения способствуют подъёму осадочных пород к поверхности.</w:t>
      </w:r>
    </w:p>
    <w:p w:rsidR="007A0C2B" w:rsidRPr="005925FE" w:rsidRDefault="007A0C2B" w:rsidP="005925FE">
      <w:pPr>
        <w:jc w:val="both"/>
        <w:rPr>
          <w:sz w:val="28"/>
          <w:szCs w:val="28"/>
        </w:rPr>
      </w:pPr>
      <w:r w:rsidRPr="005925FE">
        <w:rPr>
          <w:sz w:val="28"/>
          <w:szCs w:val="28"/>
        </w:rPr>
        <w:t xml:space="preserve">Таким </w:t>
      </w:r>
      <w:proofErr w:type="gramStart"/>
      <w:r w:rsidRPr="005925FE">
        <w:rPr>
          <w:sz w:val="28"/>
          <w:szCs w:val="28"/>
        </w:rPr>
        <w:t>образом</w:t>
      </w:r>
      <w:proofErr w:type="gramEnd"/>
      <w:r w:rsidRPr="005925FE">
        <w:rPr>
          <w:sz w:val="28"/>
          <w:szCs w:val="28"/>
        </w:rPr>
        <w:t xml:space="preserve"> фосфор медленно перемещается из фосфатных месторождений на суше и мелководных океанических осадков к живым организмам и обратно.</w:t>
      </w:r>
    </w:p>
    <w:p w:rsidR="007A0C2B" w:rsidRPr="005925FE" w:rsidRDefault="005925FE" w:rsidP="005925F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76200</wp:posOffset>
            </wp:positionV>
            <wp:extent cx="3848100" cy="4219575"/>
            <wp:effectExtent l="19050" t="0" r="0" b="0"/>
            <wp:wrapTight wrapText="bothSides">
              <wp:wrapPolygon edited="0">
                <wp:start x="-107" y="0"/>
                <wp:lineTo x="-107" y="21551"/>
                <wp:lineTo x="21600" y="21551"/>
                <wp:lineTo x="21600" y="0"/>
                <wp:lineTo x="-107" y="0"/>
              </wp:wrapPolygon>
            </wp:wrapTight>
            <wp:docPr id="2" name="Рисунок 2" descr="Рис. 51. Круговорот фосфора в биосфере (по П. Дювиньо, М. Тангу, 197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51. Круговорот фосфора в биосфере (по П. Дювиньо, М. Тангу, 1973)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C2B" w:rsidRPr="005925FE" w:rsidRDefault="007A0C2B" w:rsidP="005925FE">
      <w:pPr>
        <w:jc w:val="both"/>
        <w:rPr>
          <w:sz w:val="28"/>
          <w:szCs w:val="28"/>
        </w:rPr>
      </w:pPr>
    </w:p>
    <w:sectPr w:rsidR="007A0C2B" w:rsidRPr="005925FE" w:rsidSect="005925FE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7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2091C65"/>
    <w:multiLevelType w:val="hybridMultilevel"/>
    <w:tmpl w:val="1E70FF84"/>
    <w:lvl w:ilvl="0" w:tplc="1B6444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0C2B"/>
    <w:rsid w:val="000053BB"/>
    <w:rsid w:val="000766D2"/>
    <w:rsid w:val="00080361"/>
    <w:rsid w:val="000844FD"/>
    <w:rsid w:val="00130C9D"/>
    <w:rsid w:val="00180B3D"/>
    <w:rsid w:val="001F1B14"/>
    <w:rsid w:val="00224988"/>
    <w:rsid w:val="002C69EB"/>
    <w:rsid w:val="0030776D"/>
    <w:rsid w:val="00405253"/>
    <w:rsid w:val="00422018"/>
    <w:rsid w:val="00451B04"/>
    <w:rsid w:val="004E47DF"/>
    <w:rsid w:val="00504D48"/>
    <w:rsid w:val="00531F04"/>
    <w:rsid w:val="0056588C"/>
    <w:rsid w:val="005700E9"/>
    <w:rsid w:val="005925FE"/>
    <w:rsid w:val="00617951"/>
    <w:rsid w:val="006870E6"/>
    <w:rsid w:val="007A0C2B"/>
    <w:rsid w:val="008068CE"/>
    <w:rsid w:val="009A5770"/>
    <w:rsid w:val="009B1605"/>
    <w:rsid w:val="009C00C6"/>
    <w:rsid w:val="009C0E77"/>
    <w:rsid w:val="00A560F7"/>
    <w:rsid w:val="00AA5666"/>
    <w:rsid w:val="00AF39EF"/>
    <w:rsid w:val="00B10B89"/>
    <w:rsid w:val="00B75CA5"/>
    <w:rsid w:val="00C755FD"/>
    <w:rsid w:val="00CE15EC"/>
    <w:rsid w:val="00CF5266"/>
    <w:rsid w:val="00D807DC"/>
    <w:rsid w:val="00DA72E1"/>
    <w:rsid w:val="00F7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2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A0C2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A0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A0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25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bibl.tikva.ru/base/B1688/img/B1688p186-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Дарина</cp:lastModifiedBy>
  <cp:revision>3</cp:revision>
  <cp:lastPrinted>2011-10-25T14:18:00Z</cp:lastPrinted>
  <dcterms:created xsi:type="dcterms:W3CDTF">2011-10-25T13:24:00Z</dcterms:created>
  <dcterms:modified xsi:type="dcterms:W3CDTF">2011-10-25T14:18:00Z</dcterms:modified>
</cp:coreProperties>
</file>