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40"/>
        <w:gridCol w:w="13265"/>
        <w:gridCol w:w="26"/>
      </w:tblGrid>
      <w:tr w:rsidR="00AF6014" w:rsidRPr="001D790B" w:rsidTr="003E30C1">
        <w:trPr>
          <w:trHeight w:val="190"/>
        </w:trPr>
        <w:tc>
          <w:tcPr>
            <w:tcW w:w="15631" w:type="dxa"/>
            <w:gridSpan w:val="3"/>
          </w:tcPr>
          <w:p w:rsidR="00AF6014" w:rsidRPr="001D790B" w:rsidRDefault="00AF6014" w:rsidP="00432639">
            <w:pPr>
              <w:shd w:val="clear" w:color="auto" w:fill="FFFFFF" w:themeFill="background1"/>
              <w:spacing w:before="60" w:after="60"/>
              <w:jc w:val="right"/>
              <w:rPr>
                <w:b/>
                <w:bCs/>
                <w:i/>
                <w:iCs/>
                <w:lang w:eastAsia="ru-RU"/>
              </w:rPr>
            </w:pPr>
          </w:p>
          <w:p w:rsidR="00AF6014" w:rsidRPr="001D790B" w:rsidRDefault="008B23BF" w:rsidP="00432639">
            <w:pPr>
              <w:shd w:val="clear" w:color="auto" w:fill="FFFFFF" w:themeFill="background1"/>
              <w:spacing w:before="60" w:after="60"/>
              <w:jc w:val="center"/>
              <w:rPr>
                <w:b/>
                <w:bCs/>
                <w:lang w:eastAsia="ru-RU"/>
              </w:rPr>
            </w:pPr>
            <w:r w:rsidRPr="001D790B">
              <w:rPr>
                <w:b/>
                <w:bCs/>
                <w:lang w:eastAsia="ru-RU"/>
              </w:rPr>
              <w:t xml:space="preserve">Конспект </w:t>
            </w:r>
            <w:r w:rsidR="00144BDF" w:rsidRPr="001D790B">
              <w:rPr>
                <w:b/>
                <w:bCs/>
                <w:lang w:eastAsia="ru-RU"/>
              </w:rPr>
              <w:t xml:space="preserve"> урока математики в 5</w:t>
            </w:r>
            <w:r w:rsidR="00AF6014" w:rsidRPr="001D790B">
              <w:rPr>
                <w:b/>
                <w:bCs/>
                <w:lang w:eastAsia="ru-RU"/>
              </w:rPr>
              <w:t xml:space="preserve"> классе по теме «</w:t>
            </w:r>
            <w:r w:rsidR="00144BDF" w:rsidRPr="001D790B">
              <w:rPr>
                <w:b/>
                <w:bCs/>
                <w:lang w:eastAsia="ru-RU"/>
              </w:rPr>
              <w:t>Проценты</w:t>
            </w:r>
            <w:r w:rsidR="00AF6014" w:rsidRPr="001D790B">
              <w:rPr>
                <w:b/>
                <w:bCs/>
                <w:lang w:eastAsia="ru-RU"/>
              </w:rPr>
              <w:t>»</w:t>
            </w:r>
          </w:p>
        </w:tc>
      </w:tr>
      <w:tr w:rsidR="00AF6014" w:rsidRPr="001D790B" w:rsidTr="003E30C1">
        <w:trPr>
          <w:gridAfter w:val="1"/>
          <w:wAfter w:w="26" w:type="dxa"/>
          <w:trHeight w:val="190"/>
        </w:trPr>
        <w:tc>
          <w:tcPr>
            <w:tcW w:w="2340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Предмет:</w:t>
            </w:r>
          </w:p>
        </w:tc>
        <w:tc>
          <w:tcPr>
            <w:tcW w:w="13265" w:type="dxa"/>
          </w:tcPr>
          <w:p w:rsidR="00AF6014" w:rsidRPr="001D790B" w:rsidRDefault="00AF6014" w:rsidP="00432639">
            <w:pPr>
              <w:shd w:val="clear" w:color="auto" w:fill="FFFFFF" w:themeFill="background1"/>
              <w:spacing w:before="60" w:after="60"/>
              <w:ind w:left="2160" w:hanging="2160"/>
              <w:rPr>
                <w:lang w:eastAsia="ru-RU"/>
              </w:rPr>
            </w:pPr>
            <w:r w:rsidRPr="001D790B">
              <w:rPr>
                <w:lang w:eastAsia="ru-RU"/>
              </w:rPr>
              <w:t>математика</w:t>
            </w:r>
          </w:p>
        </w:tc>
      </w:tr>
      <w:tr w:rsidR="00AF6014" w:rsidRPr="001D790B" w:rsidTr="003E30C1">
        <w:trPr>
          <w:gridAfter w:val="1"/>
          <w:wAfter w:w="26" w:type="dxa"/>
          <w:trHeight w:val="296"/>
        </w:trPr>
        <w:tc>
          <w:tcPr>
            <w:tcW w:w="2340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Класс:</w:t>
            </w:r>
          </w:p>
        </w:tc>
        <w:tc>
          <w:tcPr>
            <w:tcW w:w="13265" w:type="dxa"/>
          </w:tcPr>
          <w:p w:rsidR="00AF6014" w:rsidRPr="001D790B" w:rsidRDefault="00144BDF" w:rsidP="00432639">
            <w:pPr>
              <w:shd w:val="clear" w:color="auto" w:fill="FFFFFF" w:themeFill="background1"/>
              <w:spacing w:before="60" w:after="60"/>
              <w:rPr>
                <w:lang w:eastAsia="ru-RU"/>
              </w:rPr>
            </w:pPr>
            <w:r w:rsidRPr="001D790B">
              <w:rPr>
                <w:lang w:eastAsia="ru-RU"/>
              </w:rPr>
              <w:t>5</w:t>
            </w:r>
          </w:p>
        </w:tc>
      </w:tr>
      <w:tr w:rsidR="00AF6014" w:rsidRPr="001D790B" w:rsidTr="003E30C1">
        <w:trPr>
          <w:gridAfter w:val="1"/>
          <w:wAfter w:w="26" w:type="dxa"/>
          <w:trHeight w:val="285"/>
        </w:trPr>
        <w:tc>
          <w:tcPr>
            <w:tcW w:w="2340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Тема:</w:t>
            </w:r>
          </w:p>
        </w:tc>
        <w:tc>
          <w:tcPr>
            <w:tcW w:w="13265" w:type="dxa"/>
          </w:tcPr>
          <w:p w:rsidR="00AF6014" w:rsidRPr="001D790B" w:rsidRDefault="00144BDF" w:rsidP="00432639">
            <w:pPr>
              <w:shd w:val="clear" w:color="auto" w:fill="FFFFFF" w:themeFill="background1"/>
              <w:spacing w:before="60" w:after="60"/>
              <w:rPr>
                <w:lang w:eastAsia="ru-RU"/>
              </w:rPr>
            </w:pPr>
            <w:r w:rsidRPr="001D790B">
              <w:rPr>
                <w:lang w:eastAsia="ru-RU"/>
              </w:rPr>
              <w:t>Проценты</w:t>
            </w:r>
          </w:p>
        </w:tc>
      </w:tr>
      <w:tr w:rsidR="00AF6014" w:rsidRPr="001D790B" w:rsidTr="003E30C1">
        <w:trPr>
          <w:gridAfter w:val="1"/>
          <w:wAfter w:w="26" w:type="dxa"/>
          <w:trHeight w:val="285"/>
        </w:trPr>
        <w:tc>
          <w:tcPr>
            <w:tcW w:w="2340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Тип:</w:t>
            </w:r>
          </w:p>
        </w:tc>
        <w:tc>
          <w:tcPr>
            <w:tcW w:w="13265" w:type="dxa"/>
          </w:tcPr>
          <w:p w:rsidR="00AF6014" w:rsidRPr="001D790B" w:rsidRDefault="00AF6014" w:rsidP="00432639">
            <w:pPr>
              <w:shd w:val="clear" w:color="auto" w:fill="FFFFFF" w:themeFill="background1"/>
              <w:spacing w:before="60" w:after="60"/>
              <w:rPr>
                <w:lang w:eastAsia="ru-RU"/>
              </w:rPr>
            </w:pPr>
            <w:r w:rsidRPr="001D790B">
              <w:rPr>
                <w:lang w:eastAsia="ru-RU"/>
              </w:rPr>
              <w:t>Урок</w:t>
            </w:r>
            <w:r w:rsidR="008B23BF" w:rsidRPr="001D790B">
              <w:rPr>
                <w:lang w:eastAsia="ru-RU"/>
              </w:rPr>
              <w:t xml:space="preserve"> - </w:t>
            </w:r>
            <w:r w:rsidRPr="001D790B">
              <w:rPr>
                <w:lang w:eastAsia="ru-RU"/>
              </w:rPr>
              <w:t xml:space="preserve"> изучения нового материала</w:t>
            </w:r>
          </w:p>
        </w:tc>
      </w:tr>
      <w:tr w:rsidR="00AF6014" w:rsidRPr="001D790B" w:rsidTr="003E30C1">
        <w:trPr>
          <w:gridAfter w:val="1"/>
          <w:wAfter w:w="26" w:type="dxa"/>
          <w:trHeight w:val="1512"/>
        </w:trPr>
        <w:tc>
          <w:tcPr>
            <w:tcW w:w="2340" w:type="dxa"/>
          </w:tcPr>
          <w:p w:rsidR="00AF6014" w:rsidRPr="001D790B" w:rsidRDefault="002250D0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Цель</w:t>
            </w:r>
            <w:r w:rsidR="00AF6014" w:rsidRPr="001D790B">
              <w:rPr>
                <w:b/>
                <w:bCs/>
                <w:u w:val="words"/>
                <w:lang w:eastAsia="ru-RU"/>
              </w:rPr>
              <w:t>:</w:t>
            </w:r>
          </w:p>
        </w:tc>
        <w:tc>
          <w:tcPr>
            <w:tcW w:w="13265" w:type="dxa"/>
          </w:tcPr>
          <w:p w:rsidR="00144BDF" w:rsidRPr="001D790B" w:rsidRDefault="00144BDF" w:rsidP="00432639">
            <w:pPr>
              <w:shd w:val="clear" w:color="auto" w:fill="FFFFFF" w:themeFill="background1"/>
              <w:rPr>
                <w:b/>
                <w:i/>
                <w:iCs/>
                <w:u w:val="single"/>
                <w:lang w:eastAsia="ru-RU"/>
              </w:rPr>
            </w:pPr>
            <w:r w:rsidRPr="001D790B">
              <w:rPr>
                <w:b/>
                <w:i/>
                <w:iCs/>
                <w:u w:val="single"/>
                <w:lang w:eastAsia="ru-RU"/>
              </w:rPr>
              <w:t>Развивающая:</w:t>
            </w:r>
          </w:p>
          <w:p w:rsidR="00144BDF" w:rsidRPr="001D790B" w:rsidRDefault="00144BDF" w:rsidP="00432639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clear" w:pos="720"/>
                <w:tab w:val="num" w:pos="284"/>
              </w:tabs>
              <w:ind w:left="284" w:right="0"/>
              <w:jc w:val="left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закрепить умение и навыки находить процент чисел и величин, переводить процент в десятичную дробь и обратно, решать задачи на проценты; </w:t>
            </w:r>
          </w:p>
          <w:p w:rsidR="00AF6014" w:rsidRPr="001D790B" w:rsidRDefault="00144BDF" w:rsidP="00432639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clear" w:pos="720"/>
                <w:tab w:val="num" w:pos="426"/>
              </w:tabs>
              <w:ind w:left="284" w:right="0"/>
              <w:jc w:val="left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развитие логического мышления, внимательности, навыков самостоятельной и коллективной работы. </w:t>
            </w:r>
          </w:p>
          <w:p w:rsidR="00144BDF" w:rsidRPr="001D790B" w:rsidRDefault="00144BDF" w:rsidP="00432639">
            <w:pPr>
              <w:shd w:val="clear" w:color="auto" w:fill="FFFFFF" w:themeFill="background1"/>
              <w:rPr>
                <w:b/>
                <w:i/>
                <w:iCs/>
                <w:u w:val="single"/>
                <w:lang w:eastAsia="ru-RU"/>
              </w:rPr>
            </w:pPr>
            <w:r w:rsidRPr="001D790B">
              <w:rPr>
                <w:b/>
                <w:i/>
                <w:iCs/>
                <w:u w:val="single"/>
                <w:lang w:eastAsia="ru-RU"/>
              </w:rPr>
              <w:t>Воспитательная:</w:t>
            </w:r>
          </w:p>
          <w:p w:rsidR="00144BDF" w:rsidRPr="001D790B" w:rsidRDefault="00144BDF" w:rsidP="00432639">
            <w:pPr>
              <w:numPr>
                <w:ilvl w:val="0"/>
                <w:numId w:val="5"/>
              </w:numPr>
              <w:shd w:val="clear" w:color="auto" w:fill="FFFFFF" w:themeFill="background1"/>
              <w:ind w:right="0"/>
              <w:jc w:val="left"/>
              <w:rPr>
                <w:iCs/>
                <w:lang w:eastAsia="ru-RU"/>
              </w:rPr>
            </w:pPr>
            <w:r w:rsidRPr="001D790B">
              <w:rPr>
                <w:iCs/>
                <w:lang w:eastAsia="ru-RU"/>
              </w:rPr>
              <w:t>расширение кругозора учащихся;</w:t>
            </w:r>
          </w:p>
          <w:p w:rsidR="00144BDF" w:rsidRPr="001D790B" w:rsidRDefault="00144BDF" w:rsidP="00432639">
            <w:pPr>
              <w:numPr>
                <w:ilvl w:val="0"/>
                <w:numId w:val="5"/>
              </w:numPr>
              <w:shd w:val="clear" w:color="auto" w:fill="FFFFFF" w:themeFill="background1"/>
              <w:ind w:right="0"/>
              <w:jc w:val="left"/>
              <w:rPr>
                <w:iCs/>
                <w:lang w:eastAsia="ru-RU"/>
              </w:rPr>
            </w:pPr>
            <w:r w:rsidRPr="001D790B">
              <w:rPr>
                <w:iCs/>
                <w:lang w:eastAsia="ru-RU"/>
              </w:rPr>
              <w:t xml:space="preserve">развитие приёмов умственной деятельности, памяти, внимания, умения сопоставлять, анализировать, делать выводы; </w:t>
            </w:r>
          </w:p>
          <w:p w:rsidR="00144BDF" w:rsidRPr="001D790B" w:rsidRDefault="00144BDF" w:rsidP="00432639">
            <w:pPr>
              <w:numPr>
                <w:ilvl w:val="0"/>
                <w:numId w:val="5"/>
              </w:numPr>
              <w:shd w:val="clear" w:color="auto" w:fill="FFFFFF" w:themeFill="background1"/>
              <w:ind w:right="0"/>
              <w:jc w:val="left"/>
              <w:rPr>
                <w:iCs/>
                <w:lang w:eastAsia="ru-RU"/>
              </w:rPr>
            </w:pPr>
            <w:r w:rsidRPr="001D790B">
              <w:rPr>
                <w:iCs/>
                <w:lang w:eastAsia="ru-RU"/>
              </w:rPr>
              <w:t>повышение информационной культуры учащихся, интереса к предмету;</w:t>
            </w:r>
          </w:p>
          <w:p w:rsidR="00144BDF" w:rsidRPr="001D790B" w:rsidRDefault="00144BDF" w:rsidP="00432639">
            <w:pPr>
              <w:numPr>
                <w:ilvl w:val="0"/>
                <w:numId w:val="5"/>
              </w:numPr>
              <w:shd w:val="clear" w:color="auto" w:fill="FFFFFF" w:themeFill="background1"/>
              <w:ind w:right="0"/>
              <w:jc w:val="left"/>
              <w:rPr>
                <w:iCs/>
                <w:lang w:eastAsia="ru-RU"/>
              </w:rPr>
            </w:pPr>
            <w:r w:rsidRPr="001D790B">
              <w:rPr>
                <w:iCs/>
                <w:lang w:eastAsia="ru-RU"/>
              </w:rPr>
              <w:t xml:space="preserve">развитие познавательной активности, положительной мотивации к предмету. </w:t>
            </w:r>
          </w:p>
        </w:tc>
      </w:tr>
      <w:tr w:rsidR="00AF6014" w:rsidRPr="001D790B" w:rsidTr="003E30C1">
        <w:trPr>
          <w:gridAfter w:val="1"/>
          <w:wAfter w:w="26" w:type="dxa"/>
          <w:trHeight w:val="358"/>
        </w:trPr>
        <w:tc>
          <w:tcPr>
            <w:tcW w:w="2340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Методы:</w:t>
            </w:r>
          </w:p>
        </w:tc>
        <w:tc>
          <w:tcPr>
            <w:tcW w:w="13265" w:type="dxa"/>
          </w:tcPr>
          <w:p w:rsidR="00AF6014" w:rsidRPr="001D790B" w:rsidRDefault="00AF6014" w:rsidP="003E30C1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проблемно-поисковый</w:t>
            </w:r>
          </w:p>
        </w:tc>
      </w:tr>
      <w:tr w:rsidR="00AF6014" w:rsidRPr="001D790B" w:rsidTr="003E30C1">
        <w:trPr>
          <w:gridAfter w:val="1"/>
          <w:wAfter w:w="26" w:type="dxa"/>
          <w:trHeight w:val="377"/>
        </w:trPr>
        <w:tc>
          <w:tcPr>
            <w:tcW w:w="2340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Оборудование:</w:t>
            </w:r>
          </w:p>
        </w:tc>
        <w:tc>
          <w:tcPr>
            <w:tcW w:w="13265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ПК, интерактивная доска, карточки для самостоятельной работы по новой теме,</w:t>
            </w:r>
            <w:r w:rsidR="00345E4F" w:rsidRPr="001D790B">
              <w:rPr>
                <w:lang w:eastAsia="ru-RU"/>
              </w:rPr>
              <w:t xml:space="preserve"> </w:t>
            </w:r>
            <w:r w:rsidR="00144BDF" w:rsidRPr="001D790B">
              <w:rPr>
                <w:lang w:eastAsia="ru-RU"/>
              </w:rPr>
              <w:t>маркер</w:t>
            </w:r>
            <w:r w:rsidRPr="001D790B">
              <w:rPr>
                <w:lang w:eastAsia="ru-RU"/>
              </w:rPr>
              <w:t>, доска.</w:t>
            </w:r>
          </w:p>
        </w:tc>
      </w:tr>
      <w:tr w:rsidR="00AF6014" w:rsidRPr="001D790B" w:rsidTr="003E30C1">
        <w:trPr>
          <w:gridAfter w:val="1"/>
          <w:wAfter w:w="26" w:type="dxa"/>
          <w:trHeight w:val="1494"/>
        </w:trPr>
        <w:tc>
          <w:tcPr>
            <w:tcW w:w="2340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words"/>
                <w:lang w:eastAsia="ru-RU"/>
              </w:rPr>
              <w:t>Формы работы:</w:t>
            </w:r>
          </w:p>
        </w:tc>
        <w:tc>
          <w:tcPr>
            <w:tcW w:w="13265" w:type="dxa"/>
          </w:tcPr>
          <w:p w:rsidR="00144BDF" w:rsidRPr="001D790B" w:rsidRDefault="00345E4F" w:rsidP="00432639">
            <w:pPr>
              <w:numPr>
                <w:ilvl w:val="0"/>
                <w:numId w:val="4"/>
              </w:numPr>
              <w:shd w:val="clear" w:color="auto" w:fill="FFFFFF" w:themeFill="background1"/>
              <w:ind w:right="0"/>
              <w:jc w:val="left"/>
              <w:rPr>
                <w:lang w:eastAsia="ru-RU"/>
              </w:rPr>
            </w:pPr>
            <w:r w:rsidRPr="001D790B">
              <w:rPr>
                <w:lang w:eastAsia="ru-RU"/>
              </w:rPr>
              <w:t>с</w:t>
            </w:r>
            <w:r w:rsidR="00144BDF" w:rsidRPr="001D790B">
              <w:rPr>
                <w:lang w:eastAsia="ru-RU"/>
              </w:rPr>
              <w:t xml:space="preserve">амостоятельная </w:t>
            </w:r>
            <w:r w:rsidR="00AF6014" w:rsidRPr="001D790B">
              <w:rPr>
                <w:lang w:eastAsia="ru-RU"/>
              </w:rPr>
              <w:t xml:space="preserve"> работа в парах, </w:t>
            </w:r>
          </w:p>
          <w:p w:rsidR="00144BDF" w:rsidRPr="001D790B" w:rsidRDefault="00144BDF" w:rsidP="00432639">
            <w:pPr>
              <w:numPr>
                <w:ilvl w:val="0"/>
                <w:numId w:val="4"/>
              </w:numPr>
              <w:shd w:val="clear" w:color="auto" w:fill="FFFFFF" w:themeFill="background1"/>
              <w:ind w:right="0"/>
              <w:jc w:val="left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индивидуальная, </w:t>
            </w:r>
          </w:p>
          <w:p w:rsidR="00144BDF" w:rsidRPr="001D790B" w:rsidRDefault="00144BDF" w:rsidP="00432639">
            <w:pPr>
              <w:numPr>
                <w:ilvl w:val="0"/>
                <w:numId w:val="4"/>
              </w:numPr>
              <w:shd w:val="clear" w:color="auto" w:fill="FFFFFF" w:themeFill="background1"/>
              <w:ind w:right="0"/>
              <w:jc w:val="left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фронтальная, </w:t>
            </w:r>
          </w:p>
          <w:p w:rsidR="00AF6014" w:rsidRPr="001D790B" w:rsidRDefault="00144BDF" w:rsidP="003E30C1">
            <w:pPr>
              <w:numPr>
                <w:ilvl w:val="0"/>
                <w:numId w:val="4"/>
              </w:numPr>
              <w:shd w:val="clear" w:color="auto" w:fill="FFFFFF" w:themeFill="background1"/>
              <w:ind w:right="0"/>
              <w:jc w:val="left"/>
              <w:rPr>
                <w:lang w:eastAsia="ru-RU"/>
              </w:rPr>
            </w:pPr>
            <w:r w:rsidRPr="001D790B">
              <w:rPr>
                <w:lang w:eastAsia="ru-RU"/>
              </w:rPr>
              <w:t>дифференцированная.</w:t>
            </w:r>
          </w:p>
        </w:tc>
      </w:tr>
      <w:tr w:rsidR="003E30C1" w:rsidRPr="001D790B" w:rsidTr="003E30C1">
        <w:trPr>
          <w:gridAfter w:val="1"/>
          <w:wAfter w:w="26" w:type="dxa"/>
          <w:trHeight w:val="895"/>
        </w:trPr>
        <w:tc>
          <w:tcPr>
            <w:tcW w:w="2340" w:type="dxa"/>
          </w:tcPr>
          <w:p w:rsidR="003E30C1" w:rsidRPr="001D790B" w:rsidRDefault="003E30C1" w:rsidP="00432639">
            <w:pPr>
              <w:shd w:val="clear" w:color="auto" w:fill="FFFFFF" w:themeFill="background1"/>
              <w:rPr>
                <w:b/>
                <w:bCs/>
                <w:u w:val="words"/>
                <w:lang w:eastAsia="ru-RU"/>
              </w:rPr>
            </w:pPr>
            <w:r w:rsidRPr="001D790B">
              <w:rPr>
                <w:b/>
                <w:bCs/>
                <w:u w:val="single"/>
                <w:lang w:eastAsia="ru-RU"/>
              </w:rPr>
              <w:t>В</w:t>
            </w:r>
            <w:r w:rsidRPr="001D790B">
              <w:rPr>
                <w:b/>
                <w:bCs/>
                <w:u w:val="words"/>
                <w:lang w:eastAsia="ru-RU"/>
              </w:rPr>
              <w:t>ремя урока</w:t>
            </w:r>
          </w:p>
        </w:tc>
        <w:tc>
          <w:tcPr>
            <w:tcW w:w="13265" w:type="dxa"/>
          </w:tcPr>
          <w:p w:rsidR="003E30C1" w:rsidRPr="001D790B" w:rsidRDefault="003E30C1" w:rsidP="003E30C1">
            <w:pPr>
              <w:shd w:val="clear" w:color="auto" w:fill="FFFFFF" w:themeFill="background1"/>
              <w:ind w:right="0"/>
              <w:jc w:val="left"/>
              <w:rPr>
                <w:lang w:eastAsia="ru-RU"/>
              </w:rPr>
            </w:pPr>
            <w:r w:rsidRPr="001D790B">
              <w:rPr>
                <w:lang w:eastAsia="ru-RU"/>
              </w:rPr>
              <w:t>45 минут</w:t>
            </w:r>
          </w:p>
          <w:p w:rsidR="003E30C1" w:rsidRPr="001D790B" w:rsidRDefault="003E30C1" w:rsidP="003E30C1">
            <w:pPr>
              <w:shd w:val="clear" w:color="auto" w:fill="FFFFFF" w:themeFill="background1"/>
              <w:tabs>
                <w:tab w:val="left" w:pos="12220"/>
              </w:tabs>
              <w:ind w:right="0"/>
              <w:jc w:val="left"/>
              <w:rPr>
                <w:lang w:eastAsia="ru-RU"/>
              </w:rPr>
            </w:pPr>
            <w:r w:rsidRPr="001D790B">
              <w:rPr>
                <w:shd w:val="clear" w:color="auto" w:fill="FFFFFF"/>
              </w:rPr>
              <w:t xml:space="preserve">Общая продолжительность использования ЭОР на уроке соответствует требованиям </w:t>
            </w:r>
            <w:proofErr w:type="spellStart"/>
            <w:r w:rsidRPr="001D790B">
              <w:rPr>
                <w:shd w:val="clear" w:color="auto" w:fill="FFFFFF"/>
              </w:rPr>
              <w:t>СанПиН</w:t>
            </w:r>
            <w:proofErr w:type="spellEnd"/>
            <w:r w:rsidRPr="001D790B">
              <w:rPr>
                <w:shd w:val="clear" w:color="auto" w:fill="FFFFFF"/>
              </w:rPr>
              <w:t>.</w:t>
            </w:r>
            <w:r w:rsidRPr="001D790B">
              <w:rPr>
                <w:shd w:val="clear" w:color="auto" w:fill="FFFFFF"/>
              </w:rPr>
              <w:tab/>
            </w:r>
          </w:p>
        </w:tc>
      </w:tr>
    </w:tbl>
    <w:p w:rsidR="00BC1729" w:rsidRPr="001D790B" w:rsidRDefault="00BC1729" w:rsidP="003E30C1">
      <w:pPr>
        <w:pStyle w:val="a8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1D790B">
        <w:rPr>
          <w:rFonts w:ascii="Times New Roman" w:hAnsi="Times New Roman"/>
          <w:b/>
          <w:sz w:val="28"/>
          <w:szCs w:val="28"/>
        </w:rPr>
        <w:t xml:space="preserve">Литература. </w:t>
      </w:r>
    </w:p>
    <w:p w:rsidR="00BC1729" w:rsidRPr="001D790B" w:rsidRDefault="00BC1729" w:rsidP="003E30C1">
      <w:pPr>
        <w:pStyle w:val="a8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D790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D790B">
        <w:rPr>
          <w:rFonts w:ascii="Times New Roman" w:hAnsi="Times New Roman"/>
          <w:sz w:val="28"/>
          <w:szCs w:val="28"/>
        </w:rPr>
        <w:t>Н.Я.Виленкин</w:t>
      </w:r>
      <w:proofErr w:type="spellEnd"/>
      <w:r w:rsidRPr="001D790B">
        <w:rPr>
          <w:rFonts w:ascii="Times New Roman" w:hAnsi="Times New Roman"/>
          <w:sz w:val="28"/>
          <w:szCs w:val="28"/>
        </w:rPr>
        <w:t xml:space="preserve"> и др., «Математика 5», «Мнемозина», Москва, 201</w:t>
      </w:r>
      <w:r w:rsidR="003E30C1" w:rsidRPr="001D790B">
        <w:rPr>
          <w:rFonts w:ascii="Times New Roman" w:hAnsi="Times New Roman"/>
          <w:sz w:val="28"/>
          <w:szCs w:val="28"/>
        </w:rPr>
        <w:t>2</w:t>
      </w:r>
      <w:r w:rsidRPr="001D790B">
        <w:rPr>
          <w:rFonts w:ascii="Times New Roman" w:hAnsi="Times New Roman"/>
          <w:sz w:val="28"/>
          <w:szCs w:val="28"/>
        </w:rPr>
        <w:t xml:space="preserve"> г </w:t>
      </w:r>
    </w:p>
    <w:p w:rsidR="00BC1729" w:rsidRPr="001D790B" w:rsidRDefault="00BC1729" w:rsidP="003E30C1">
      <w:pPr>
        <w:pStyle w:val="a8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D790B">
        <w:rPr>
          <w:rFonts w:ascii="Times New Roman" w:hAnsi="Times New Roman"/>
          <w:sz w:val="28"/>
          <w:szCs w:val="28"/>
        </w:rPr>
        <w:t xml:space="preserve">2. Баранова И.В. и др., «Задачи по математике для 4-5 классов», Москва, «Просвещение», 1988. </w:t>
      </w:r>
    </w:p>
    <w:p w:rsidR="00BC1729" w:rsidRPr="001D790B" w:rsidRDefault="00BC1729" w:rsidP="003E30C1">
      <w:pPr>
        <w:pStyle w:val="a8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D790B">
        <w:rPr>
          <w:rFonts w:ascii="Times New Roman" w:hAnsi="Times New Roman"/>
          <w:sz w:val="28"/>
          <w:szCs w:val="28"/>
        </w:rPr>
        <w:t xml:space="preserve">3. М.А.Попов, «Контрольные и самостоятельные работы по математике», «Экзамен», Москва, 2009. </w:t>
      </w:r>
    </w:p>
    <w:p w:rsidR="00BC1729" w:rsidRPr="001D790B" w:rsidRDefault="00BC1729" w:rsidP="003E30C1">
      <w:pPr>
        <w:pStyle w:val="a8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D790B">
        <w:rPr>
          <w:rFonts w:ascii="Times New Roman" w:hAnsi="Times New Roman"/>
          <w:sz w:val="28"/>
          <w:szCs w:val="28"/>
        </w:rPr>
        <w:t>4.  Интернет-ресурсы:  http://www.festival.1september.ru</w:t>
      </w:r>
      <w:r w:rsidR="000E5C6B" w:rsidRPr="001D790B">
        <w:rPr>
          <w:rFonts w:ascii="Times New Roman" w:hAnsi="Times New Roman"/>
          <w:sz w:val="28"/>
          <w:szCs w:val="28"/>
        </w:rPr>
        <w:t>//</w:t>
      </w:r>
    </w:p>
    <w:p w:rsidR="00AF6014" w:rsidRPr="001D790B" w:rsidRDefault="00AF6014" w:rsidP="00432639">
      <w:pPr>
        <w:shd w:val="clear" w:color="auto" w:fill="FFFFFF" w:themeFill="background1"/>
        <w:jc w:val="center"/>
        <w:rPr>
          <w:b/>
          <w:bCs/>
          <w:u w:val="single"/>
        </w:rPr>
      </w:pPr>
      <w:r w:rsidRPr="001D790B">
        <w:rPr>
          <w:b/>
          <w:bCs/>
          <w:u w:val="single"/>
        </w:rPr>
        <w:lastRenderedPageBreak/>
        <w:t>Ход урока:</w:t>
      </w:r>
    </w:p>
    <w:p w:rsidR="00345E4F" w:rsidRPr="001D790B" w:rsidRDefault="00345E4F" w:rsidP="00432639">
      <w:pPr>
        <w:shd w:val="clear" w:color="auto" w:fill="FFFFFF" w:themeFill="background1"/>
        <w:jc w:val="center"/>
        <w:rPr>
          <w:b/>
          <w:bCs/>
          <w:u w:val="single"/>
        </w:rPr>
      </w:pPr>
    </w:p>
    <w:tbl>
      <w:tblPr>
        <w:tblpPr w:leftFromText="180" w:rightFromText="180" w:vertAnchor="text" w:horzAnchor="margin" w:tblpXSpec="center" w:tblpY="21"/>
        <w:tblOverlap w:val="never"/>
        <w:tblW w:w="16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259"/>
        <w:gridCol w:w="426"/>
        <w:gridCol w:w="97"/>
        <w:gridCol w:w="6184"/>
      </w:tblGrid>
      <w:tr w:rsidR="00BC1729" w:rsidRPr="001D790B" w:rsidTr="00BC1729">
        <w:tc>
          <w:tcPr>
            <w:tcW w:w="6062" w:type="dxa"/>
          </w:tcPr>
          <w:p w:rsidR="00AF6014" w:rsidRPr="001D790B" w:rsidRDefault="00AF6014" w:rsidP="00432639">
            <w:pPr>
              <w:shd w:val="clear" w:color="auto" w:fill="FFFFFF" w:themeFill="background1"/>
              <w:jc w:val="center"/>
              <w:rPr>
                <w:b/>
                <w:bCs/>
                <w:u w:val="single"/>
                <w:lang w:eastAsia="ru-RU"/>
              </w:rPr>
            </w:pPr>
            <w:r w:rsidRPr="001D790B">
              <w:rPr>
                <w:b/>
                <w:bCs/>
                <w:u w:val="single"/>
                <w:lang w:eastAsia="ru-RU"/>
              </w:rPr>
              <w:t>Деятельность учителя</w:t>
            </w:r>
          </w:p>
        </w:tc>
        <w:tc>
          <w:tcPr>
            <w:tcW w:w="3259" w:type="dxa"/>
          </w:tcPr>
          <w:p w:rsidR="00AF6014" w:rsidRPr="001D790B" w:rsidRDefault="00AF6014" w:rsidP="00432639">
            <w:pPr>
              <w:shd w:val="clear" w:color="auto" w:fill="FFFFFF" w:themeFill="background1"/>
              <w:jc w:val="center"/>
              <w:rPr>
                <w:b/>
                <w:bCs/>
                <w:u w:val="single"/>
                <w:lang w:eastAsia="ru-RU"/>
              </w:rPr>
            </w:pPr>
            <w:r w:rsidRPr="001D790B">
              <w:rPr>
                <w:b/>
                <w:bCs/>
                <w:u w:val="single"/>
                <w:lang w:eastAsia="ru-RU"/>
              </w:rPr>
              <w:t>Деятельность учащихся</w:t>
            </w:r>
          </w:p>
        </w:tc>
        <w:tc>
          <w:tcPr>
            <w:tcW w:w="6707" w:type="dxa"/>
            <w:gridSpan w:val="3"/>
          </w:tcPr>
          <w:p w:rsidR="00AF6014" w:rsidRPr="001D790B" w:rsidRDefault="00AF6014" w:rsidP="00432639">
            <w:pPr>
              <w:shd w:val="clear" w:color="auto" w:fill="FFFFFF" w:themeFill="background1"/>
              <w:jc w:val="center"/>
              <w:rPr>
                <w:b/>
                <w:bCs/>
                <w:u w:val="single"/>
                <w:lang w:eastAsia="ru-RU"/>
              </w:rPr>
            </w:pPr>
            <w:r w:rsidRPr="001D790B">
              <w:rPr>
                <w:b/>
                <w:bCs/>
                <w:u w:val="single"/>
                <w:lang w:eastAsia="ru-RU"/>
              </w:rPr>
              <w:t>Оформление доски</w:t>
            </w:r>
          </w:p>
        </w:tc>
      </w:tr>
      <w:tr w:rsidR="00AF6014" w:rsidRPr="001D790B" w:rsidTr="00BC1729">
        <w:tc>
          <w:tcPr>
            <w:tcW w:w="16028" w:type="dxa"/>
            <w:gridSpan w:val="5"/>
          </w:tcPr>
          <w:p w:rsidR="00AF6014" w:rsidRPr="001D790B" w:rsidRDefault="00345E4F" w:rsidP="00432639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lang w:eastAsia="ru-RU"/>
              </w:rPr>
            </w:pPr>
            <w:r w:rsidRPr="001D790B">
              <w:rPr>
                <w:b/>
                <w:bCs/>
                <w:lang w:eastAsia="ru-RU"/>
              </w:rPr>
              <w:t>1.Самоопределение к деятельности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 xml:space="preserve">- </w:t>
            </w:r>
            <w:r w:rsidR="00127E0D" w:rsidRPr="001D790B">
              <w:rPr>
                <w:b/>
                <w:bCs/>
                <w:i/>
                <w:iCs/>
                <w:lang w:val="en-US" w:eastAsia="ru-RU"/>
              </w:rPr>
              <w:t xml:space="preserve">2 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>мин</w:t>
            </w:r>
          </w:p>
        </w:tc>
      </w:tr>
      <w:tr w:rsidR="00BC1729" w:rsidRPr="001D790B" w:rsidTr="00926B31">
        <w:trPr>
          <w:trHeight w:val="5821"/>
        </w:trPr>
        <w:tc>
          <w:tcPr>
            <w:tcW w:w="6062" w:type="dxa"/>
          </w:tcPr>
          <w:p w:rsidR="00144BDF" w:rsidRPr="001D790B" w:rsidRDefault="00AF6014" w:rsidP="00432639">
            <w:pPr>
              <w:shd w:val="clear" w:color="auto" w:fill="FFFFFF" w:themeFill="background1"/>
              <w:jc w:val="center"/>
              <w:rPr>
                <w:iCs/>
                <w:spacing w:val="-3"/>
              </w:rPr>
            </w:pPr>
            <w:r w:rsidRPr="001D790B">
              <w:rPr>
                <w:lang w:eastAsia="ru-RU"/>
              </w:rPr>
              <w:t xml:space="preserve">Здравствуйте, дорогие ребята! </w:t>
            </w:r>
            <w:r w:rsidR="00144BDF" w:rsidRPr="001D790B">
              <w:rPr>
                <w:iCs/>
                <w:spacing w:val="-3"/>
              </w:rPr>
              <w:t xml:space="preserve"> Посмотрите, всё ль в порядке:</w:t>
            </w:r>
          </w:p>
          <w:p w:rsidR="00144BDF" w:rsidRPr="001D790B" w:rsidRDefault="00144BDF" w:rsidP="00432639">
            <w:pPr>
              <w:shd w:val="clear" w:color="auto" w:fill="FFFFFF" w:themeFill="background1"/>
              <w:jc w:val="center"/>
              <w:rPr>
                <w:iCs/>
                <w:spacing w:val="-3"/>
              </w:rPr>
            </w:pPr>
            <w:r w:rsidRPr="001D790B">
              <w:rPr>
                <w:iCs/>
                <w:spacing w:val="-3"/>
              </w:rPr>
              <w:t>Книжка, ручки и тетрадки.</w:t>
            </w:r>
          </w:p>
          <w:p w:rsidR="00144BDF" w:rsidRPr="001D790B" w:rsidRDefault="00144BDF" w:rsidP="00432639">
            <w:pPr>
              <w:shd w:val="clear" w:color="auto" w:fill="FFFFFF" w:themeFill="background1"/>
              <w:jc w:val="center"/>
              <w:rPr>
                <w:iCs/>
                <w:spacing w:val="-3"/>
              </w:rPr>
            </w:pPr>
            <w:r w:rsidRPr="001D790B">
              <w:rPr>
                <w:iCs/>
                <w:spacing w:val="-3"/>
              </w:rPr>
              <w:t>Прозвенел сейчас звонок.</w:t>
            </w:r>
          </w:p>
          <w:p w:rsidR="00144BDF" w:rsidRPr="001D790B" w:rsidRDefault="00144BDF" w:rsidP="00432639">
            <w:pPr>
              <w:shd w:val="clear" w:color="auto" w:fill="FFFFFF" w:themeFill="background1"/>
              <w:rPr>
                <w:iCs/>
                <w:spacing w:val="-3"/>
              </w:rPr>
            </w:pPr>
            <w:r w:rsidRPr="001D790B">
              <w:rPr>
                <w:iCs/>
                <w:spacing w:val="-3"/>
              </w:rPr>
              <w:t>Начинается урок.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Садитесь!</w:t>
            </w: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144BDF" w:rsidRPr="001D790B" w:rsidRDefault="00144BD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Сегодняшний урок я хочу начать  словами французского философа Ж.Ж. Руссо (1712–1778 гг.): «Вы талантливые дети! Когда-нибудь вы сами приятно поразитесь, какие вы умные, как много и хорошего умеете, если будете постоянно работать над собой, ставить новые цели и стремиться к их достижению...».</w:t>
            </w:r>
          </w:p>
          <w:p w:rsidR="00144BDF" w:rsidRPr="001D790B" w:rsidRDefault="00144BD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 Я желаю вам уже сегодня на уроке убедиться в  этих словах.</w:t>
            </w:r>
          </w:p>
          <w:p w:rsidR="00AF6014" w:rsidRPr="001D790B" w:rsidRDefault="00144BDF" w:rsidP="00432639">
            <w:pPr>
              <w:shd w:val="clear" w:color="auto" w:fill="FFFFFF" w:themeFill="background1"/>
              <w:ind w:firstLine="709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- Вы готовы к работе? </w:t>
            </w:r>
          </w:p>
        </w:tc>
        <w:tc>
          <w:tcPr>
            <w:tcW w:w="3685" w:type="dxa"/>
            <w:gridSpan w:val="2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(присаживаются)</w:t>
            </w:r>
          </w:p>
          <w:p w:rsidR="00C7623A" w:rsidRPr="001D790B" w:rsidRDefault="00C7623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7623A" w:rsidRPr="001D790B" w:rsidRDefault="00C7623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7623A" w:rsidRPr="001D790B" w:rsidRDefault="00C7623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7623A" w:rsidRPr="001D790B" w:rsidRDefault="00C7623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7623A" w:rsidRPr="001D790B" w:rsidRDefault="00C7623A" w:rsidP="00C7623A">
            <w:pPr>
              <w:shd w:val="clear" w:color="auto" w:fill="FFFFFF" w:themeFill="background1"/>
              <w:tabs>
                <w:tab w:val="left" w:pos="1020"/>
              </w:tabs>
              <w:rPr>
                <w:lang w:eastAsia="ru-RU"/>
              </w:rPr>
            </w:pPr>
            <w:r w:rsidRPr="001D790B">
              <w:rPr>
                <w:lang w:eastAsia="ru-RU"/>
              </w:rPr>
              <w:t>(ознакомление учащихся с планом урока)</w:t>
            </w:r>
          </w:p>
          <w:p w:rsidR="00C7623A" w:rsidRPr="001D790B" w:rsidRDefault="00C7623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144BDF" w:rsidRPr="001D790B" w:rsidRDefault="00144BDF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144BDF" w:rsidRPr="001D790B" w:rsidRDefault="00144BDF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144BDF" w:rsidRPr="001D790B" w:rsidRDefault="00144BDF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7623A" w:rsidRPr="001D790B" w:rsidRDefault="00C7623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926B31" w:rsidRPr="001D790B" w:rsidRDefault="00926B31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144BDF" w:rsidRPr="001D790B" w:rsidRDefault="00BC1729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Ответы детей</w:t>
            </w:r>
          </w:p>
        </w:tc>
        <w:tc>
          <w:tcPr>
            <w:tcW w:w="6281" w:type="dxa"/>
            <w:gridSpan w:val="2"/>
          </w:tcPr>
          <w:p w:rsidR="005C6255" w:rsidRPr="001D790B" w:rsidRDefault="005C6255" w:rsidP="005C6255">
            <w:pPr>
              <w:shd w:val="clear" w:color="auto" w:fill="FFFFFF" w:themeFill="background1"/>
              <w:tabs>
                <w:tab w:val="left" w:pos="420"/>
                <w:tab w:val="left" w:pos="1020"/>
                <w:tab w:val="left" w:pos="1500"/>
              </w:tabs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  Титульный слайд</w:t>
            </w:r>
          </w:p>
          <w:p w:rsidR="005C6255" w:rsidRPr="001D790B" w:rsidRDefault="005C6255" w:rsidP="005C6255">
            <w:pPr>
              <w:shd w:val="clear" w:color="auto" w:fill="FFFFFF" w:themeFill="background1"/>
              <w:tabs>
                <w:tab w:val="left" w:pos="420"/>
                <w:tab w:val="left" w:pos="1020"/>
              </w:tabs>
              <w:rPr>
                <w:lang w:eastAsia="ru-RU"/>
              </w:rPr>
            </w:pPr>
            <w:r w:rsidRPr="001D790B">
              <w:rPr>
                <w:lang w:eastAsia="ru-RU"/>
              </w:rPr>
              <w:tab/>
            </w:r>
            <w:r w:rsidRPr="001D790B">
              <w:rPr>
                <w:lang w:eastAsia="ru-RU"/>
              </w:rPr>
              <w:tab/>
            </w:r>
          </w:p>
          <w:p w:rsidR="005C6255" w:rsidRPr="001D790B" w:rsidRDefault="005C6255" w:rsidP="005C6255">
            <w:pPr>
              <w:shd w:val="clear" w:color="auto" w:fill="FFFFFF" w:themeFill="background1"/>
              <w:tabs>
                <w:tab w:val="left" w:pos="1020"/>
              </w:tabs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5C6255">
            <w:pPr>
              <w:shd w:val="clear" w:color="auto" w:fill="FFFFFF" w:themeFill="background1"/>
              <w:tabs>
                <w:tab w:val="left" w:pos="1020"/>
              </w:tabs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5C6255">
            <w:pPr>
              <w:shd w:val="clear" w:color="auto" w:fill="FFFFFF" w:themeFill="background1"/>
              <w:tabs>
                <w:tab w:val="left" w:pos="1020"/>
              </w:tabs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5C6255">
            <w:pPr>
              <w:shd w:val="clear" w:color="auto" w:fill="FFFFFF" w:themeFill="background1"/>
              <w:tabs>
                <w:tab w:val="left" w:pos="1020"/>
              </w:tabs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2  План урока</w:t>
            </w:r>
          </w:p>
          <w:p w:rsidR="00AF6014" w:rsidRPr="001D790B" w:rsidRDefault="005C6255" w:rsidP="005C6255">
            <w:pPr>
              <w:shd w:val="clear" w:color="auto" w:fill="FFFFFF" w:themeFill="background1"/>
              <w:tabs>
                <w:tab w:val="left" w:pos="420"/>
                <w:tab w:val="left" w:pos="1020"/>
              </w:tabs>
              <w:rPr>
                <w:lang w:eastAsia="ru-RU"/>
              </w:rPr>
            </w:pPr>
            <w:r w:rsidRPr="001D790B">
              <w:rPr>
                <w:lang w:eastAsia="ru-RU"/>
              </w:rPr>
              <w:tab/>
            </w:r>
          </w:p>
          <w:p w:rsidR="003D4A36" w:rsidRPr="001D790B" w:rsidRDefault="002D41AA" w:rsidP="00432639">
            <w:pPr>
              <w:shd w:val="clear" w:color="auto" w:fill="FFFFFF" w:themeFill="background1"/>
              <w:tabs>
                <w:tab w:val="left" w:pos="1020"/>
              </w:tabs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</w:t>
            </w:r>
            <w:r w:rsidR="005C6255" w:rsidRPr="001D790B">
              <w:rPr>
                <w:b/>
                <w:u w:val="single"/>
                <w:lang w:eastAsia="ru-RU"/>
              </w:rPr>
              <w:t xml:space="preserve"> 3</w:t>
            </w:r>
          </w:p>
          <w:p w:rsidR="00144BDF" w:rsidRPr="001D790B" w:rsidRDefault="002D41AA" w:rsidP="00432639">
            <w:pPr>
              <w:shd w:val="clear" w:color="auto" w:fill="FFFFFF" w:themeFill="background1"/>
              <w:tabs>
                <w:tab w:val="left" w:pos="1020"/>
              </w:tabs>
              <w:rPr>
                <w:lang w:eastAsia="ru-RU"/>
              </w:rPr>
            </w:pPr>
            <w:r w:rsidRPr="001D790B">
              <w:rPr>
                <w:lang w:eastAsia="ru-RU"/>
              </w:rPr>
              <w:t>«</w:t>
            </w:r>
            <w:r w:rsidR="00144BDF" w:rsidRPr="001D790B">
              <w:rPr>
                <w:lang w:eastAsia="ru-RU"/>
              </w:rPr>
              <w:t>Вы талантливые дети! Когда-нибудь вы сами приятно поразитесь, какие вы умные, как много и хорошего умеете, если будете постоянно работать над собой, ставить новые цели и стремиться к их достижению...».</w:t>
            </w:r>
          </w:p>
        </w:tc>
      </w:tr>
      <w:tr w:rsidR="00AF6014" w:rsidRPr="001D790B" w:rsidTr="00BC1729">
        <w:tc>
          <w:tcPr>
            <w:tcW w:w="16028" w:type="dxa"/>
            <w:gridSpan w:val="5"/>
          </w:tcPr>
          <w:p w:rsidR="00AF6014" w:rsidRPr="001D790B" w:rsidRDefault="00AF6014" w:rsidP="00432639">
            <w:pPr>
              <w:shd w:val="clear" w:color="auto" w:fill="FFFFFF" w:themeFill="background1"/>
              <w:jc w:val="center"/>
              <w:rPr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 xml:space="preserve">2. </w:t>
            </w:r>
            <w:r w:rsidR="00345E4F" w:rsidRPr="001D790B">
              <w:rPr>
                <w:rStyle w:val="a6"/>
              </w:rPr>
              <w:t xml:space="preserve"> Актуализация  ранее </w:t>
            </w:r>
            <w:proofErr w:type="gramStart"/>
            <w:r w:rsidR="00345E4F" w:rsidRPr="001D790B">
              <w:rPr>
                <w:rStyle w:val="a6"/>
              </w:rPr>
              <w:t>изученного</w:t>
            </w:r>
            <w:proofErr w:type="gramEnd"/>
            <w:r w:rsidR="00345E4F" w:rsidRPr="001D790B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="008760E2" w:rsidRPr="001D790B">
              <w:rPr>
                <w:b/>
                <w:bCs/>
                <w:i/>
                <w:iCs/>
                <w:lang w:eastAsia="ru-RU"/>
              </w:rPr>
              <w:t xml:space="preserve">– 5 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 xml:space="preserve"> мин</w:t>
            </w:r>
            <w:r w:rsidR="00345E4F" w:rsidRPr="001D790B">
              <w:rPr>
                <w:b/>
                <w:bCs/>
                <w:i/>
                <w:iCs/>
                <w:lang w:eastAsia="ru-RU"/>
              </w:rPr>
              <w:t>.</w:t>
            </w:r>
          </w:p>
        </w:tc>
      </w:tr>
      <w:tr w:rsidR="00BC1729" w:rsidRPr="001D790B" w:rsidTr="00926B31">
        <w:tc>
          <w:tcPr>
            <w:tcW w:w="6062" w:type="dxa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(Проводится инструктаж игры «</w:t>
            </w:r>
            <w:r w:rsidR="00345E4F" w:rsidRPr="001D790B">
              <w:rPr>
                <w:lang w:eastAsia="ru-RU"/>
              </w:rPr>
              <w:t>Поле Чудес</w:t>
            </w:r>
            <w:r w:rsidRPr="001D790B">
              <w:rPr>
                <w:lang w:eastAsia="ru-RU"/>
              </w:rPr>
              <w:t>»)</w:t>
            </w:r>
          </w:p>
          <w:p w:rsidR="00345E4F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Начнем урок с повторения пройденного материала.</w:t>
            </w:r>
          </w:p>
          <w:p w:rsidR="00345E4F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Перед вами примеры,  вы должны их решить и получившейся ответ сопоставить с буквой, в итоге получится тема нашего урока.</w:t>
            </w:r>
          </w:p>
          <w:p w:rsidR="00345E4F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(Фронтальная работа, вместе с учащимися заполняют табло на доске, анализируют шифр)</w:t>
            </w:r>
          </w:p>
          <w:p w:rsidR="00345E4F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Какой у Вас получился шифр?</w:t>
            </w:r>
          </w:p>
          <w:p w:rsidR="00345E4F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(Подводит учащихся к формулировке проблемного вопроса – что такое процент?).</w:t>
            </w:r>
          </w:p>
          <w:p w:rsidR="00F70634" w:rsidRPr="001D790B" w:rsidRDefault="00F7063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Что ж, сегодня наши мыслительные операции будут направлены на то, чтобы найти ответ на это</w:t>
            </w:r>
            <w:r w:rsidR="000963B6" w:rsidRPr="001D790B">
              <w:rPr>
                <w:lang w:eastAsia="ru-RU"/>
              </w:rPr>
              <w:t>т</w:t>
            </w:r>
            <w:r w:rsidRPr="001D790B">
              <w:rPr>
                <w:lang w:eastAsia="ru-RU"/>
              </w:rPr>
              <w:t xml:space="preserve"> проблемный вопрос, этому и посвятим наш урок. Итак, тема нашего урока</w:t>
            </w:r>
            <w:r w:rsidR="002D41AA" w:rsidRPr="001D790B">
              <w:rPr>
                <w:lang w:eastAsia="ru-RU"/>
              </w:rPr>
              <w:t>?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Курс задан, какова цель урока?</w:t>
            </w:r>
          </w:p>
        </w:tc>
        <w:tc>
          <w:tcPr>
            <w:tcW w:w="3685" w:type="dxa"/>
            <w:gridSpan w:val="2"/>
          </w:tcPr>
          <w:p w:rsidR="00345E4F" w:rsidRPr="001D790B" w:rsidRDefault="00345E4F" w:rsidP="00432639">
            <w:pPr>
              <w:shd w:val="clear" w:color="auto" w:fill="FFFFFF" w:themeFill="background1"/>
              <w:spacing w:line="276" w:lineRule="auto"/>
              <w:ind w:left="176" w:right="0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Учащиеся решают </w:t>
            </w:r>
            <w:proofErr w:type="gramStart"/>
            <w:r w:rsidRPr="001D790B">
              <w:rPr>
                <w:lang w:eastAsia="ru-RU"/>
              </w:rPr>
              <w:t>примеры</w:t>
            </w:r>
            <w:proofErr w:type="gramEnd"/>
            <w:r w:rsidRPr="001D790B">
              <w:rPr>
                <w:lang w:eastAsia="ru-RU"/>
              </w:rPr>
              <w:t xml:space="preserve"> и правильные ответы появляются в спрятанном слове.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D41AA" w:rsidRPr="001D790B" w:rsidRDefault="002D41A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F70634" w:rsidRPr="001D790B" w:rsidRDefault="00F7063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F70634" w:rsidRPr="001D790B" w:rsidRDefault="00F7063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926B31" w:rsidRPr="001D790B" w:rsidRDefault="00926B31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F70634" w:rsidRPr="001D790B" w:rsidRDefault="00F7063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F70634" w:rsidRPr="001D790B" w:rsidRDefault="00F7063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(формулируют</w:t>
            </w:r>
            <w:r w:rsidR="005C6255" w:rsidRPr="001D790B">
              <w:rPr>
                <w:lang w:eastAsia="ru-RU"/>
              </w:rPr>
              <w:t xml:space="preserve"> совместно</w:t>
            </w:r>
            <w:r w:rsidRPr="001D790B">
              <w:rPr>
                <w:lang w:eastAsia="ru-RU"/>
              </w:rPr>
              <w:t xml:space="preserve"> с учителем тему урока, записывают её в тетрадь)</w:t>
            </w:r>
          </w:p>
          <w:p w:rsidR="000963B6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Тема урока: «Проценты».</w:t>
            </w:r>
          </w:p>
          <w:p w:rsidR="00E610CB" w:rsidRPr="001D790B" w:rsidRDefault="008760E2" w:rsidP="00432639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lang w:eastAsia="ru-RU"/>
              </w:rPr>
            </w:pPr>
            <w:proofErr w:type="gramStart"/>
            <w:r w:rsidRPr="001D790B">
              <w:rPr>
                <w:lang w:eastAsia="ru-RU"/>
              </w:rPr>
              <w:t>п</w:t>
            </w:r>
            <w:proofErr w:type="gramEnd"/>
            <w:r w:rsidRPr="001D790B">
              <w:rPr>
                <w:lang w:eastAsia="ru-RU"/>
              </w:rPr>
              <w:t xml:space="preserve">ознакомиться с понятием </w:t>
            </w:r>
            <w:r w:rsidRPr="001D790B">
              <w:rPr>
                <w:b/>
                <w:bCs/>
                <w:lang w:eastAsia="ru-RU"/>
              </w:rPr>
              <w:t>«процент»;</w:t>
            </w:r>
          </w:p>
          <w:p w:rsidR="00E610CB" w:rsidRPr="001D790B" w:rsidRDefault="008760E2" w:rsidP="00432639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научиться находить процент </w:t>
            </w:r>
            <w:proofErr w:type="gramStart"/>
            <w:r w:rsidRPr="001D790B">
              <w:rPr>
                <w:lang w:eastAsia="ru-RU"/>
              </w:rPr>
              <w:t>различных</w:t>
            </w:r>
            <w:proofErr w:type="gramEnd"/>
            <w:r w:rsidRPr="001D790B">
              <w:rPr>
                <w:lang w:eastAsia="ru-RU"/>
              </w:rPr>
              <w:t xml:space="preserve"> </w:t>
            </w:r>
          </w:p>
          <w:p w:rsidR="00345E4F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    чисел и  величин;</w:t>
            </w:r>
          </w:p>
          <w:p w:rsidR="00AF6014" w:rsidRPr="001D790B" w:rsidRDefault="008760E2" w:rsidP="00432639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переводить проценты в десятичную дробь и обратно.</w:t>
            </w:r>
          </w:p>
        </w:tc>
        <w:tc>
          <w:tcPr>
            <w:tcW w:w="6281" w:type="dxa"/>
            <w:gridSpan w:val="2"/>
          </w:tcPr>
          <w:p w:rsidR="00F70634" w:rsidRPr="001D790B" w:rsidRDefault="00F70634" w:rsidP="00432639">
            <w:pPr>
              <w:shd w:val="clear" w:color="auto" w:fill="FFFFFF" w:themeFill="background1"/>
              <w:rPr>
                <w:noProof/>
                <w:lang w:eastAsia="ru-RU"/>
              </w:rPr>
            </w:pPr>
          </w:p>
          <w:p w:rsidR="003D4A36" w:rsidRPr="001D790B" w:rsidRDefault="002D41AA" w:rsidP="00432639">
            <w:pPr>
              <w:shd w:val="clear" w:color="auto" w:fill="FFFFFF" w:themeFill="background1"/>
              <w:rPr>
                <w:noProof/>
                <w:lang w:eastAsia="ru-RU"/>
              </w:rPr>
            </w:pPr>
            <w:r w:rsidRPr="001D790B">
              <w:rPr>
                <w:b/>
                <w:noProof/>
                <w:u w:val="single"/>
                <w:lang w:eastAsia="ru-RU"/>
              </w:rPr>
              <w:t>Слайд</w:t>
            </w:r>
            <w:r w:rsidR="00345E4F" w:rsidRPr="001D790B">
              <w:rPr>
                <w:b/>
                <w:noProof/>
                <w:u w:val="single"/>
                <w:lang w:eastAsia="ru-RU"/>
              </w:rPr>
              <w:t xml:space="preserve"> </w:t>
            </w:r>
            <w:r w:rsidR="005C6255" w:rsidRPr="001D790B">
              <w:rPr>
                <w:b/>
                <w:noProof/>
                <w:u w:val="single"/>
                <w:lang w:eastAsia="ru-RU"/>
              </w:rPr>
              <w:t>4</w:t>
            </w:r>
            <w:r w:rsidRPr="001D790B">
              <w:rPr>
                <w:noProof/>
                <w:lang w:eastAsia="ru-RU"/>
              </w:rPr>
              <w:t xml:space="preserve"> «Игра «</w:t>
            </w:r>
            <w:r w:rsidR="00345E4F" w:rsidRPr="001D790B">
              <w:rPr>
                <w:noProof/>
                <w:lang w:eastAsia="ru-RU"/>
              </w:rPr>
              <w:t>Поле Чудес</w:t>
            </w:r>
            <w:r w:rsidRPr="001D790B">
              <w:rPr>
                <w:noProof/>
                <w:lang w:eastAsia="ru-RU"/>
              </w:rPr>
              <w:t>»</w:t>
            </w: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926B31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        </w:t>
            </w:r>
          </w:p>
          <w:p w:rsidR="00B0211D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    </w:t>
            </w:r>
            <w:r w:rsidR="00B0211D" w:rsidRPr="001D790B">
              <w:rPr>
                <w:lang w:eastAsia="ru-RU"/>
              </w:rPr>
              <w:t xml:space="preserve">Тема урока: </w:t>
            </w:r>
            <w:r w:rsidR="00345E4F" w:rsidRPr="001D790B">
              <w:rPr>
                <w:lang w:eastAsia="ru-RU"/>
              </w:rPr>
              <w:t>«Проценты»</w:t>
            </w:r>
          </w:p>
          <w:p w:rsidR="0094034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5</w:t>
            </w:r>
            <w:r w:rsidR="00940345" w:rsidRPr="001D790B">
              <w:rPr>
                <w:b/>
                <w:u w:val="single"/>
                <w:lang w:eastAsia="ru-RU"/>
              </w:rPr>
              <w:t xml:space="preserve">: </w:t>
            </w:r>
            <w:r w:rsidR="00940345" w:rsidRPr="001D790B">
              <w:rPr>
                <w:lang w:eastAsia="ru-RU"/>
              </w:rPr>
              <w:t>Цели урока.</w:t>
            </w:r>
          </w:p>
          <w:p w:rsidR="00E610CB" w:rsidRPr="001D790B" w:rsidRDefault="008760E2" w:rsidP="00432639">
            <w:pPr>
              <w:numPr>
                <w:ilvl w:val="0"/>
                <w:numId w:val="9"/>
              </w:numPr>
              <w:shd w:val="clear" w:color="auto" w:fill="FFFFFF" w:themeFill="background1"/>
              <w:rPr>
                <w:lang w:eastAsia="ru-RU"/>
              </w:rPr>
            </w:pPr>
            <w:proofErr w:type="gramStart"/>
            <w:r w:rsidRPr="001D790B">
              <w:rPr>
                <w:lang w:eastAsia="ru-RU"/>
              </w:rPr>
              <w:t>п</w:t>
            </w:r>
            <w:proofErr w:type="gramEnd"/>
            <w:r w:rsidRPr="001D790B">
              <w:rPr>
                <w:lang w:eastAsia="ru-RU"/>
              </w:rPr>
              <w:t xml:space="preserve">ознакомиться с понятием </w:t>
            </w:r>
            <w:r w:rsidRPr="001D790B">
              <w:rPr>
                <w:b/>
                <w:bCs/>
                <w:lang w:eastAsia="ru-RU"/>
              </w:rPr>
              <w:t>«процент»;</w:t>
            </w:r>
          </w:p>
          <w:p w:rsidR="00E610CB" w:rsidRPr="001D790B" w:rsidRDefault="008760E2" w:rsidP="00432639">
            <w:pPr>
              <w:numPr>
                <w:ilvl w:val="0"/>
                <w:numId w:val="9"/>
              </w:num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научиться находить процент </w:t>
            </w:r>
            <w:proofErr w:type="gramStart"/>
            <w:r w:rsidRPr="001D790B">
              <w:rPr>
                <w:lang w:eastAsia="ru-RU"/>
              </w:rPr>
              <w:t>различных</w:t>
            </w:r>
            <w:proofErr w:type="gramEnd"/>
            <w:r w:rsidRPr="001D790B">
              <w:rPr>
                <w:lang w:eastAsia="ru-RU"/>
              </w:rPr>
              <w:t xml:space="preserve"> </w:t>
            </w:r>
          </w:p>
          <w:p w:rsidR="00345E4F" w:rsidRPr="001D790B" w:rsidRDefault="00345E4F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    чисел и  величин;</w:t>
            </w:r>
          </w:p>
          <w:p w:rsidR="00E610CB" w:rsidRPr="001D790B" w:rsidRDefault="008760E2" w:rsidP="00432639">
            <w:pPr>
              <w:numPr>
                <w:ilvl w:val="0"/>
                <w:numId w:val="10"/>
              </w:num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переводить проценты в десятичную дробь и обратно.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</w:tc>
      </w:tr>
      <w:tr w:rsidR="00AF6014" w:rsidRPr="001D790B" w:rsidTr="00BC1729">
        <w:tc>
          <w:tcPr>
            <w:tcW w:w="16028" w:type="dxa"/>
            <w:gridSpan w:val="5"/>
          </w:tcPr>
          <w:p w:rsidR="00AF6014" w:rsidRPr="001D790B" w:rsidRDefault="00AF6014" w:rsidP="00432639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>3. Изучение нового материала (фронтальная работа)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 xml:space="preserve"> – </w:t>
            </w:r>
            <w:r w:rsidR="008760E2" w:rsidRPr="001D790B">
              <w:rPr>
                <w:b/>
                <w:bCs/>
                <w:i/>
                <w:iCs/>
                <w:lang w:eastAsia="ru-RU"/>
              </w:rPr>
              <w:t>1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>5 мин</w:t>
            </w:r>
          </w:p>
        </w:tc>
      </w:tr>
      <w:tr w:rsidR="00BC1729" w:rsidRPr="001D790B" w:rsidTr="00926B31">
        <w:tc>
          <w:tcPr>
            <w:tcW w:w="6062" w:type="dxa"/>
          </w:tcPr>
          <w:p w:rsidR="007D13BD" w:rsidRPr="001D790B" w:rsidRDefault="007D13BD" w:rsidP="00432639">
            <w:pPr>
              <w:shd w:val="clear" w:color="auto" w:fill="FFFFFF" w:themeFill="background1"/>
              <w:rPr>
                <w:b/>
              </w:rPr>
            </w:pPr>
            <w:r w:rsidRPr="001D790B">
              <w:t xml:space="preserve">Посмотрите, на доске записаны дроби,  прочитайте их?         </w:t>
            </w:r>
          </w:p>
          <w:p w:rsidR="006646B7" w:rsidRPr="001D790B" w:rsidRDefault="006646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46B7" w:rsidRPr="001D790B" w:rsidRDefault="006646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46B7" w:rsidRPr="001D790B" w:rsidRDefault="006646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BA195B" w:rsidRPr="001D790B" w:rsidRDefault="00BA195B" w:rsidP="00432639">
            <w:pPr>
              <w:shd w:val="clear" w:color="auto" w:fill="FFFFFF" w:themeFill="background1"/>
            </w:pPr>
          </w:p>
          <w:p w:rsidR="00BA195B" w:rsidRPr="001D790B" w:rsidRDefault="00BA195B" w:rsidP="00432639">
            <w:pPr>
              <w:shd w:val="clear" w:color="auto" w:fill="FFFFFF" w:themeFill="background1"/>
            </w:pPr>
          </w:p>
          <w:p w:rsidR="006646B7" w:rsidRPr="001D790B" w:rsidRDefault="00BA195B" w:rsidP="00432639">
            <w:pPr>
              <w:shd w:val="clear" w:color="auto" w:fill="FFFFFF" w:themeFill="background1"/>
            </w:pPr>
            <w:r w:rsidRPr="001D790B">
              <w:t>А для изучения нашей новой темы  поможет нам в этом шахматная доска. Сколько в  шахматной доске клеток?</w:t>
            </w:r>
          </w:p>
          <w:p w:rsidR="00BA195B" w:rsidRPr="001D790B" w:rsidRDefault="00BA195B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t>А в моей  доске – 100 клеток.</w:t>
            </w:r>
          </w:p>
          <w:p w:rsidR="006646B7" w:rsidRPr="001D790B" w:rsidRDefault="006646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6014" w:rsidRPr="001D790B" w:rsidRDefault="002C1DD9" w:rsidP="00432639">
            <w:pPr>
              <w:shd w:val="clear" w:color="auto" w:fill="FFFFFF" w:themeFill="background1"/>
            </w:pPr>
            <w:proofErr w:type="gramStart"/>
            <w:r w:rsidRPr="001D790B">
              <w:t>Скажите</w:t>
            </w:r>
            <w:proofErr w:type="gramEnd"/>
            <w:r w:rsidRPr="001D790B">
              <w:t xml:space="preserve">  пожалуйста, какую часть доски составляет 1 клетка?  3 клетки? 12 клеток?</w:t>
            </w:r>
          </w:p>
          <w:p w:rsidR="002C1DD9" w:rsidRPr="001D790B" w:rsidRDefault="002C1DD9" w:rsidP="00432639">
            <w:pPr>
              <w:pStyle w:val="a9"/>
              <w:shd w:val="clear" w:color="auto" w:fill="FFFFFF" w:themeFill="background1"/>
              <w:spacing w:after="0" w:afterAutospacing="0" w:line="276" w:lineRule="auto"/>
              <w:rPr>
                <w:b/>
                <w:sz w:val="28"/>
                <w:szCs w:val="28"/>
              </w:rPr>
            </w:pPr>
            <w:r w:rsidRPr="001D790B">
              <w:rPr>
                <w:b/>
                <w:sz w:val="28"/>
                <w:szCs w:val="28"/>
              </w:rPr>
              <w:t>Итак,  одна сотая часть числа – это и есть 1 %, тогда вся величина равна  100%.</w:t>
            </w:r>
          </w:p>
          <w:p w:rsidR="002C1DD9" w:rsidRPr="001D790B" w:rsidRDefault="00292ED9" w:rsidP="00432639">
            <w:pPr>
              <w:pStyle w:val="a9"/>
              <w:shd w:val="clear" w:color="auto" w:fill="FFFFFF" w:themeFill="background1"/>
              <w:spacing w:after="0" w:afterAutospacing="0" w:line="276" w:lineRule="auto"/>
              <w:rPr>
                <w:b/>
                <w:sz w:val="28"/>
                <w:szCs w:val="28"/>
              </w:rPr>
            </w:pPr>
            <w:r w:rsidRPr="001D790B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margin-left:105.35pt;margin-top:7.05pt;width:52.25pt;height:33.75pt;z-index:251658240">
                  <v:imagedata r:id="rId5" o:title=""/>
                </v:shape>
                <o:OLEObject Type="Embed" ProgID="Equation.3" ShapeID="_x0000_s1082" DrawAspect="Content" ObjectID="_1455633360" r:id="rId6"/>
              </w:pict>
            </w:r>
          </w:p>
          <w:p w:rsidR="002C1DD9" w:rsidRPr="001D790B" w:rsidRDefault="002C1D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C848D9" w:rsidP="00432639">
            <w:pPr>
              <w:pStyle w:val="a9"/>
              <w:shd w:val="clear" w:color="auto" w:fill="FFFFFF" w:themeFill="background1"/>
              <w:spacing w:after="0" w:afterAutospacing="0" w:line="276" w:lineRule="auto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>Посмотрите на рисунок А.</w:t>
            </w:r>
          </w:p>
          <w:p w:rsidR="00C848D9" w:rsidRPr="001D790B" w:rsidRDefault="00C848D9" w:rsidP="00432639">
            <w:pPr>
              <w:pStyle w:val="a9"/>
              <w:shd w:val="clear" w:color="auto" w:fill="FFFFFF" w:themeFill="background1"/>
              <w:spacing w:after="0" w:afterAutospacing="0" w:line="276" w:lineRule="auto"/>
              <w:rPr>
                <w:sz w:val="28"/>
                <w:szCs w:val="28"/>
              </w:rPr>
            </w:pPr>
            <w:r w:rsidRPr="001D790B">
              <w:rPr>
                <w:sz w:val="28"/>
                <w:szCs w:val="28"/>
              </w:rPr>
              <w:t xml:space="preserve"> Весь круг мы принимаем за 1 </w:t>
            </w:r>
            <w:proofErr w:type="gramStart"/>
            <w:r w:rsidRPr="001D790B">
              <w:rPr>
                <w:sz w:val="28"/>
                <w:szCs w:val="28"/>
              </w:rPr>
              <w:t>целое</w:t>
            </w:r>
            <w:proofErr w:type="gramEnd"/>
            <w:r w:rsidRPr="001D790B">
              <w:rPr>
                <w:sz w:val="28"/>
                <w:szCs w:val="28"/>
              </w:rPr>
              <w:t xml:space="preserve"> то есть за  100 %. Тогда какая часть круга закрашена красным цветом. А сколько это процентов? </w:t>
            </w: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iCs/>
                <w:spacing w:val="-3"/>
                <w:u w:val="single"/>
              </w:rPr>
            </w:pPr>
            <w:r w:rsidRPr="001D790B">
              <w:rPr>
                <w:b/>
                <w:lang w:eastAsia="ru-RU"/>
              </w:rPr>
              <w:t xml:space="preserve">А откуда же произошло слово процент? </w:t>
            </w: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Слово "процент" происходит от латинских слов 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pro</w:t>
            </w:r>
            <w:proofErr w:type="spellEnd"/>
            <w:r w:rsidRPr="001D790B"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centum</w:t>
            </w:r>
            <w:proofErr w:type="spellEnd"/>
            <w:r w:rsidRPr="001D790B">
              <w:rPr>
                <w:b/>
                <w:bCs/>
                <w:i/>
                <w:iCs/>
                <w:lang w:eastAsia="ru-RU"/>
              </w:rPr>
              <w:t xml:space="preserve">, </w:t>
            </w:r>
            <w:r w:rsidRPr="001D790B">
              <w:rPr>
                <w:lang w:eastAsia="ru-RU"/>
              </w:rPr>
              <w:t xml:space="preserve">что буквально означает "со ста". Широко начали использовать проценты в Древнем Риме, но идея процентов возникла много раньше - вавилонские ростовщики уже умели находить проценты (но они считали не "со ста", а "с шестидесяти", так как в Вавилоне пользовались </w:t>
            </w:r>
            <w:proofErr w:type="spellStart"/>
            <w:r w:rsidRPr="001D790B">
              <w:rPr>
                <w:lang w:eastAsia="ru-RU"/>
              </w:rPr>
              <w:t>шестидесятиричными</w:t>
            </w:r>
            <w:proofErr w:type="spellEnd"/>
            <w:r w:rsidRPr="001D790B">
              <w:rPr>
                <w:lang w:eastAsia="ru-RU"/>
              </w:rPr>
              <w:t xml:space="preserve"> дробями).</w:t>
            </w:r>
            <w:r w:rsidRPr="001D790B">
              <w:rPr>
                <w:b/>
                <w:bCs/>
                <w:lang w:eastAsia="ru-RU"/>
              </w:rPr>
              <w:t xml:space="preserve"> </w:t>
            </w:r>
          </w:p>
          <w:p w:rsidR="002044D3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А знак </w:t>
            </w:r>
            <w:r w:rsidRPr="001D790B">
              <w:rPr>
                <w:b/>
                <w:bCs/>
                <w:lang w:eastAsia="ru-RU"/>
              </w:rPr>
              <w:t xml:space="preserve">% </w:t>
            </w:r>
            <w:r w:rsidRPr="001D790B">
              <w:rPr>
                <w:lang w:eastAsia="ru-RU"/>
              </w:rPr>
              <w:t xml:space="preserve">произошел, как предполагают, благодаря опечатке. В рукописях 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pro</w:t>
            </w:r>
            <w:proofErr w:type="spellEnd"/>
            <w:r w:rsidRPr="001D790B"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centum</w:t>
            </w:r>
            <w:proofErr w:type="spellEnd"/>
            <w:r w:rsidRPr="001D790B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Pr="001D790B">
              <w:rPr>
                <w:lang w:eastAsia="ru-RU"/>
              </w:rPr>
              <w:t>часто заменяли словом "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cento</w:t>
            </w:r>
            <w:proofErr w:type="spellEnd"/>
            <w:r w:rsidRPr="001D790B">
              <w:rPr>
                <w:lang w:eastAsia="ru-RU"/>
              </w:rPr>
              <w:t xml:space="preserve">" (сто) и писали его сокращенно - 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cto</w:t>
            </w:r>
            <w:proofErr w:type="spellEnd"/>
            <w:r w:rsidRPr="001D790B">
              <w:rPr>
                <w:lang w:eastAsia="ru-RU"/>
              </w:rPr>
              <w:t xml:space="preserve">. В 1685 в Париже была напечатана книга - руководство по коммерческой арифметике, где по ошибке наборщик вместо 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cto</w:t>
            </w:r>
            <w:proofErr w:type="spellEnd"/>
            <w:r w:rsidRPr="001D790B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Pr="001D790B">
              <w:rPr>
                <w:lang w:eastAsia="ru-RU"/>
              </w:rPr>
              <w:t>набрал</w:t>
            </w:r>
            <w:r w:rsidRPr="001D790B">
              <w:rPr>
                <w:b/>
                <w:bCs/>
                <w:i/>
                <w:iCs/>
                <w:lang w:eastAsia="ru-RU"/>
              </w:rPr>
              <w:t xml:space="preserve"> %. </w:t>
            </w:r>
            <w:r w:rsidRPr="001D790B">
              <w:rPr>
                <w:lang w:eastAsia="ru-RU"/>
              </w:rPr>
              <w:t xml:space="preserve">После этой ошибки многие математики также стали употреблять знак % для обозначения процентов, и постепенно он получил всеобщее признание. </w:t>
            </w: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А теперь скажите, какие величины вы знаете?</w:t>
            </w: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а в каких из них встречается цифра 100?</w:t>
            </w:r>
            <w:r w:rsidRPr="001D790B">
              <w:t xml:space="preserve"> </w:t>
            </w: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1 рубль это сто копеек,</w:t>
            </w: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тогда 1 копейка составляет 1 % от рубля.</w:t>
            </w:r>
          </w:p>
          <w:p w:rsidR="00C848D9" w:rsidRPr="001D790B" w:rsidRDefault="002044D3" w:rsidP="005C6255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1 метр -…..               1 цент</w:t>
            </w:r>
            <w:r w:rsidR="00D430C8" w:rsidRPr="001D790B">
              <w:rPr>
                <w:lang w:eastAsia="ru-RU"/>
              </w:rPr>
              <w:t>н</w:t>
            </w:r>
            <w:r w:rsidRPr="001D790B">
              <w:rPr>
                <w:lang w:eastAsia="ru-RU"/>
              </w:rPr>
              <w:t>ер-…….</w:t>
            </w:r>
          </w:p>
        </w:tc>
        <w:tc>
          <w:tcPr>
            <w:tcW w:w="3685" w:type="dxa"/>
            <w:gridSpan w:val="2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(Выслушиваются ответы)</w:t>
            </w:r>
          </w:p>
          <w:p w:rsidR="00AF6014" w:rsidRPr="001D790B" w:rsidRDefault="006646B7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1\2-половина, 1\3-треть, 1\4-четверть</w:t>
            </w:r>
          </w:p>
          <w:p w:rsidR="006646B7" w:rsidRPr="001D790B" w:rsidRDefault="006646B7" w:rsidP="00432639">
            <w:pPr>
              <w:shd w:val="clear" w:color="auto" w:fill="FFFFFF" w:themeFill="background1"/>
              <w:tabs>
                <w:tab w:val="left" w:pos="4526"/>
              </w:tabs>
            </w:pPr>
            <w:r w:rsidRPr="001D790B">
              <w:rPr>
                <w:lang w:eastAsia="ru-RU"/>
              </w:rPr>
              <w:t>1\100-?</w:t>
            </w:r>
            <w:r w:rsidRPr="001D790B">
              <w:t xml:space="preserve"> (учащиеся затрудняются ответить на последний пример).</w:t>
            </w:r>
          </w:p>
          <w:p w:rsidR="006646B7" w:rsidRPr="001D790B" w:rsidRDefault="006646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46B7" w:rsidRPr="001D790B" w:rsidRDefault="00BA195B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t>(Ответы детей - 64).</w:t>
            </w:r>
          </w:p>
          <w:p w:rsidR="00BA195B" w:rsidRPr="001D790B" w:rsidRDefault="00BA195B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BA195B" w:rsidRPr="001D790B" w:rsidRDefault="00BA195B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BA195B" w:rsidRPr="001D790B" w:rsidRDefault="00BA195B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BA195B" w:rsidRPr="001D790B" w:rsidRDefault="00BA195B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C1DD9" w:rsidRPr="001D790B" w:rsidRDefault="002C1DD9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t>(Ответы детей).</w:t>
            </w:r>
          </w:p>
          <w:p w:rsidR="002C1DD9" w:rsidRPr="001D790B" w:rsidRDefault="002C1D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C1DD9" w:rsidRPr="001D790B" w:rsidRDefault="002C1D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2C1DD9" w:rsidP="00432639">
            <w:pPr>
              <w:shd w:val="clear" w:color="auto" w:fill="FFFFFF" w:themeFill="background1"/>
              <w:rPr>
                <w:lang w:eastAsia="ru-RU"/>
              </w:rPr>
            </w:pPr>
            <w:proofErr w:type="gramStart"/>
            <w:r w:rsidRPr="001D790B">
              <w:rPr>
                <w:lang w:eastAsia="ru-RU"/>
              </w:rPr>
              <w:t>Слушают</w:t>
            </w:r>
            <w:proofErr w:type="gramEnd"/>
            <w:r w:rsidRPr="001D790B">
              <w:rPr>
                <w:lang w:eastAsia="ru-RU"/>
              </w:rPr>
              <w:t xml:space="preserve"> и записываю в тетрадь выражение</w:t>
            </w:r>
            <w:r w:rsidR="00C848D9" w:rsidRPr="001D790B">
              <w:rPr>
                <w:lang w:eastAsia="ru-RU"/>
              </w:rPr>
              <w:t>.</w:t>
            </w: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t>(Ответы детей).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Учащиеся слушают историю возникновения процентов</w:t>
            </w:r>
            <w:r w:rsidR="002044D3" w:rsidRPr="001D790B">
              <w:rPr>
                <w:lang w:eastAsia="ru-RU"/>
              </w:rPr>
              <w:t>.</w:t>
            </w: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2044D3" w:rsidRPr="001D790B" w:rsidRDefault="002044D3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Ответы детей.</w:t>
            </w:r>
          </w:p>
        </w:tc>
        <w:tc>
          <w:tcPr>
            <w:tcW w:w="6281" w:type="dxa"/>
            <w:gridSpan w:val="2"/>
          </w:tcPr>
          <w:p w:rsidR="006625B0" w:rsidRPr="001D790B" w:rsidRDefault="00B0211D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</w:t>
            </w:r>
            <w:r w:rsidR="005C6255" w:rsidRPr="001D790B">
              <w:rPr>
                <w:b/>
                <w:u w:val="single"/>
                <w:lang w:eastAsia="ru-RU"/>
              </w:rPr>
              <w:t xml:space="preserve"> 6-7</w:t>
            </w:r>
          </w:p>
          <w:p w:rsidR="006625B0" w:rsidRPr="001D790B" w:rsidRDefault="006646B7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1\2-половина, 1\3-треть, 1\4-четверть, 1\100-?</w:t>
            </w: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BA195B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8</w:t>
            </w:r>
          </w:p>
          <w:p w:rsidR="00BA195B" w:rsidRPr="001D790B" w:rsidRDefault="00BA195B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6625B0" w:rsidRPr="001D790B" w:rsidRDefault="006625B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C848D9" w:rsidRPr="001D790B" w:rsidRDefault="00C848D9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926B31" w:rsidRPr="001D790B" w:rsidRDefault="00926B31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C848D9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9</w:t>
            </w:r>
          </w:p>
          <w:p w:rsidR="00C848D9" w:rsidRPr="001D790B" w:rsidRDefault="00C848D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8397A" w:rsidRPr="001D790B" w:rsidRDefault="0088397A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926B31" w:rsidRPr="001D790B" w:rsidRDefault="00926B31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0E5C6B" w:rsidRPr="001D790B" w:rsidRDefault="000E5C6B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88397A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10</w:t>
            </w:r>
          </w:p>
          <w:p w:rsidR="001D475B" w:rsidRPr="001D790B" w:rsidRDefault="001D475B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1D475B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11</w:t>
            </w:r>
          </w:p>
          <w:p w:rsidR="001D475B" w:rsidRPr="001D790B" w:rsidRDefault="001D475B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>1 рубль = 100 копеек,</w:t>
            </w:r>
          </w:p>
          <w:p w:rsidR="001D475B" w:rsidRPr="001D790B" w:rsidRDefault="001D475B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 1 коп-1 % от рубля. </w:t>
            </w:r>
          </w:p>
          <w:p w:rsidR="001D475B" w:rsidRPr="001D790B" w:rsidRDefault="001D475B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1 метр=100 см, </w:t>
            </w:r>
          </w:p>
          <w:p w:rsidR="001D475B" w:rsidRPr="001D790B" w:rsidRDefault="001D475B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1 см-1% от 1 м. </w:t>
            </w:r>
          </w:p>
          <w:p w:rsidR="001D475B" w:rsidRPr="001D790B" w:rsidRDefault="001D475B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1ц=100 кг, </w:t>
            </w:r>
          </w:p>
          <w:p w:rsidR="0088397A" w:rsidRPr="001D790B" w:rsidRDefault="001D475B" w:rsidP="000E5C6B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1 кг-1 % от 1 </w:t>
            </w:r>
            <w:proofErr w:type="spellStart"/>
            <w:r w:rsidRPr="001D790B">
              <w:rPr>
                <w:bCs/>
                <w:lang w:eastAsia="ru-RU"/>
              </w:rPr>
              <w:t>ц</w:t>
            </w:r>
            <w:proofErr w:type="spellEnd"/>
            <w:r w:rsidRPr="001D790B">
              <w:rPr>
                <w:bCs/>
                <w:lang w:eastAsia="ru-RU"/>
              </w:rPr>
              <w:t xml:space="preserve">. </w:t>
            </w:r>
          </w:p>
        </w:tc>
      </w:tr>
      <w:tr w:rsidR="00AF6014" w:rsidRPr="001D790B" w:rsidTr="00BC1729">
        <w:tc>
          <w:tcPr>
            <w:tcW w:w="16028" w:type="dxa"/>
            <w:gridSpan w:val="5"/>
          </w:tcPr>
          <w:p w:rsidR="00AF6014" w:rsidRPr="001D790B" w:rsidRDefault="001B3898" w:rsidP="00432639">
            <w:pPr>
              <w:shd w:val="clear" w:color="auto" w:fill="FFFFFF" w:themeFill="background1"/>
              <w:jc w:val="center"/>
              <w:rPr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>5.</w:t>
            </w:r>
            <w:r w:rsidR="00AF6014" w:rsidRPr="001D790B">
              <w:rPr>
                <w:b/>
                <w:bCs/>
                <w:i/>
                <w:iCs/>
                <w:lang w:eastAsia="ru-RU"/>
              </w:rPr>
              <w:t xml:space="preserve"> Закрепление </w:t>
            </w:r>
            <w:r w:rsidRPr="001D790B">
              <w:rPr>
                <w:b/>
                <w:bCs/>
                <w:i/>
                <w:iCs/>
                <w:lang w:eastAsia="ru-RU"/>
              </w:rPr>
              <w:t xml:space="preserve"> изученного </w:t>
            </w:r>
            <w:proofErr w:type="gramStart"/>
            <w:r w:rsidR="00AF6014" w:rsidRPr="001D790B">
              <w:rPr>
                <w:b/>
                <w:bCs/>
                <w:i/>
                <w:iCs/>
                <w:lang w:eastAsia="ru-RU"/>
              </w:rPr>
              <w:t>(</w:t>
            </w:r>
            <w:r w:rsidR="00926B31" w:rsidRPr="001D790B"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gramEnd"/>
            <w:r w:rsidR="00926B31" w:rsidRPr="001D790B">
              <w:rPr>
                <w:b/>
                <w:bCs/>
                <w:i/>
                <w:iCs/>
                <w:lang w:eastAsia="ru-RU"/>
              </w:rPr>
              <w:t xml:space="preserve">работа </w:t>
            </w:r>
            <w:r w:rsidRPr="001D790B">
              <w:rPr>
                <w:b/>
                <w:bCs/>
                <w:i/>
                <w:iCs/>
                <w:lang w:eastAsia="ru-RU"/>
              </w:rPr>
              <w:t>у доски</w:t>
            </w:r>
            <w:r w:rsidR="00AF6014" w:rsidRPr="001D790B">
              <w:rPr>
                <w:b/>
                <w:bCs/>
                <w:i/>
                <w:iCs/>
                <w:lang w:eastAsia="ru-RU"/>
              </w:rPr>
              <w:t>)</w:t>
            </w:r>
            <w:r w:rsidR="008760E2" w:rsidRPr="001D790B">
              <w:rPr>
                <w:b/>
                <w:bCs/>
                <w:i/>
                <w:iCs/>
                <w:lang w:eastAsia="ru-RU"/>
              </w:rPr>
              <w:t xml:space="preserve"> – 8</w:t>
            </w:r>
            <w:r w:rsidR="00C31704" w:rsidRPr="001D790B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 xml:space="preserve"> мин</w:t>
            </w:r>
          </w:p>
        </w:tc>
      </w:tr>
      <w:tr w:rsidR="00BC1729" w:rsidRPr="001D790B" w:rsidTr="00926B31">
        <w:trPr>
          <w:trHeight w:val="990"/>
        </w:trPr>
        <w:tc>
          <w:tcPr>
            <w:tcW w:w="6062" w:type="dxa"/>
          </w:tcPr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-Давайте </w:t>
            </w:r>
            <w:proofErr w:type="gramStart"/>
            <w:r w:rsidRPr="001D790B">
              <w:rPr>
                <w:lang w:eastAsia="ru-RU"/>
              </w:rPr>
              <w:t>посмотрим</w:t>
            </w:r>
            <w:proofErr w:type="gramEnd"/>
            <w:r w:rsidRPr="001D790B">
              <w:rPr>
                <w:lang w:eastAsia="ru-RU"/>
              </w:rPr>
              <w:t xml:space="preserve"> как осуществляется перевод процентов в десятичные дроби?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Вспомните,  что означает дробная чета - знак деления,  а так как  1 %- это одна сотая часть числа, следовательно, надо один разделить на сто. 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(2 ученика вызываются к доске, выполняют задания)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А теперь после решения примеров  скажите мне правило перевода процентов в десятичные дроби?</w:t>
            </w: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810AA8" w:rsidRPr="001D790B" w:rsidRDefault="00810AA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А теперь познакомимся с правилом перевода десятичных дробей в проценты</w:t>
            </w:r>
            <w:r w:rsidR="00AE3588" w:rsidRPr="001D790B">
              <w:rPr>
                <w:lang w:eastAsia="ru-RU"/>
              </w:rPr>
              <w:t>.</w:t>
            </w: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Давайте </w:t>
            </w:r>
            <w:proofErr w:type="gramStart"/>
            <w:r w:rsidRPr="001D790B">
              <w:rPr>
                <w:lang w:eastAsia="ru-RU"/>
              </w:rPr>
              <w:t>найдем</w:t>
            </w:r>
            <w:proofErr w:type="gramEnd"/>
            <w:r w:rsidRPr="001D790B">
              <w:rPr>
                <w:lang w:eastAsia="ru-RU"/>
              </w:rPr>
              <w:t xml:space="preserve"> сколько костюмов в 1 % что нужно сделать? </w:t>
            </w:r>
          </w:p>
          <w:p w:rsidR="00AE3588" w:rsidRPr="001D790B" w:rsidRDefault="00AE3588" w:rsidP="00432639">
            <w:pPr>
              <w:pStyle w:val="a7"/>
              <w:shd w:val="clear" w:color="auto" w:fill="FFFFFF" w:themeFill="background1"/>
              <w:tabs>
                <w:tab w:val="left" w:pos="1152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90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Всего костюмов - 1200</w:t>
            </w:r>
            <w:r w:rsidRPr="001D79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E3588" w:rsidRPr="001D790B" w:rsidRDefault="00AE3588" w:rsidP="00432639">
            <w:pPr>
              <w:pStyle w:val="a7"/>
              <w:shd w:val="clear" w:color="auto" w:fill="FFFFFF" w:themeFill="background1"/>
              <w:tabs>
                <w:tab w:val="left" w:pos="1152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790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Черного цвета - 32%</w:t>
            </w:r>
            <w:r w:rsidRPr="001D79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E3588" w:rsidRPr="001D790B" w:rsidRDefault="00AE3588" w:rsidP="00432639">
            <w:pPr>
              <w:pStyle w:val="a7"/>
              <w:shd w:val="clear" w:color="auto" w:fill="FFFFFF" w:themeFill="background1"/>
              <w:tabs>
                <w:tab w:val="left" w:pos="1152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D790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Ск-ко</w:t>
            </w:r>
            <w:proofErr w:type="spellEnd"/>
            <w:r w:rsidRPr="001D790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костюмов </w:t>
            </w:r>
            <w:proofErr w:type="spellStart"/>
            <w:r w:rsidRPr="001D790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черн</w:t>
            </w:r>
            <w:proofErr w:type="spellEnd"/>
            <w:r w:rsidRPr="001D790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. цвета</w:t>
            </w:r>
            <w:proofErr w:type="gramStart"/>
            <w:r w:rsidRPr="001D790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-?</w:t>
            </w:r>
            <w:r w:rsidRPr="001D79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3685" w:type="dxa"/>
            <w:gridSpan w:val="2"/>
          </w:tcPr>
          <w:p w:rsidR="000963B6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</w:t>
            </w:r>
            <w:r w:rsidR="00AF6014" w:rsidRPr="001D790B">
              <w:rPr>
                <w:lang w:eastAsia="ru-RU"/>
              </w:rPr>
              <w:t>(все решают самостоятельно, затем проводят проверку решений на доске)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41D5" w:rsidRPr="001D790B" w:rsidRDefault="00AF41D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(учащиеся делают вывод сами на основе решенных примеров)</w:t>
            </w:r>
            <w:r w:rsidRPr="001D790B">
              <w:rPr>
                <w:b/>
                <w:bCs/>
              </w:rPr>
              <w:t xml:space="preserve"> чтобы перевести проценты в десятичную дробь, надо разделить  число на 100 .</w:t>
            </w:r>
            <w:r w:rsidRPr="001D790B">
              <w:rPr>
                <w:b/>
                <w:bCs/>
                <w:lang w:eastAsia="ru-RU"/>
              </w:rPr>
              <w:t>56:100%=0,56)</w:t>
            </w:r>
            <w:r w:rsidRPr="001D790B">
              <w:rPr>
                <w:lang w:eastAsia="ru-RU"/>
              </w:rPr>
              <w:t>.</w:t>
            </w:r>
          </w:p>
          <w:p w:rsidR="00810AA8" w:rsidRPr="001D790B" w:rsidRDefault="00810AA8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 </w:t>
            </w:r>
          </w:p>
          <w:p w:rsidR="00810AA8" w:rsidRPr="001D790B" w:rsidRDefault="00810AA8" w:rsidP="00432639">
            <w:pPr>
              <w:shd w:val="clear" w:color="auto" w:fill="FFFFFF" w:themeFill="background1"/>
              <w:rPr>
                <w:b/>
                <w:bCs/>
                <w:lang w:eastAsia="ru-RU"/>
              </w:rPr>
            </w:pPr>
            <w:r w:rsidRPr="001D790B">
              <w:rPr>
                <w:lang w:eastAsia="ru-RU"/>
              </w:rPr>
              <w:t xml:space="preserve">(Учащиеся делают вывод сами на основе решенных примеров </w:t>
            </w:r>
            <w:proofErr w:type="gramStart"/>
            <w:r w:rsidRPr="001D790B">
              <w:rPr>
                <w:b/>
                <w:bCs/>
                <w:lang w:eastAsia="ru-RU"/>
              </w:rPr>
              <w:t>-ч</w:t>
            </w:r>
            <w:proofErr w:type="gramEnd"/>
            <w:r w:rsidRPr="001D790B">
              <w:rPr>
                <w:b/>
                <w:bCs/>
                <w:lang w:eastAsia="ru-RU"/>
              </w:rPr>
              <w:t>тобы обратить десятичную дробь в %,  надо ее умножить на 100 (0,24*100%=24%).</w:t>
            </w: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E3588" w:rsidRPr="001D790B" w:rsidRDefault="00AE3588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(Выслушиваются ответы и правильные решения записываются в тетрадь)</w:t>
            </w:r>
          </w:p>
          <w:p w:rsidR="00AE3588" w:rsidRPr="001D790B" w:rsidRDefault="00AE3588" w:rsidP="00432639">
            <w:pPr>
              <w:shd w:val="clear" w:color="auto" w:fill="FFFFFF" w:themeFill="background1"/>
              <w:tabs>
                <w:tab w:val="left" w:pos="1152"/>
              </w:tabs>
              <w:rPr>
                <w:lang w:eastAsia="ru-RU"/>
              </w:rPr>
            </w:pPr>
            <w:r w:rsidRPr="001D790B">
              <w:rPr>
                <w:lang w:eastAsia="ru-RU"/>
              </w:rPr>
              <w:t>1200:100=12 костюмов в 1%.</w:t>
            </w:r>
          </w:p>
          <w:p w:rsidR="00AE3588" w:rsidRPr="001D790B" w:rsidRDefault="00AE3588" w:rsidP="00432639">
            <w:pPr>
              <w:shd w:val="clear" w:color="auto" w:fill="FFFFFF" w:themeFill="background1"/>
              <w:tabs>
                <w:tab w:val="left" w:pos="1152"/>
              </w:tabs>
              <w:rPr>
                <w:lang w:eastAsia="ru-RU"/>
              </w:rPr>
            </w:pPr>
            <w:r w:rsidRPr="001D790B">
              <w:rPr>
                <w:lang w:eastAsia="ru-RU"/>
              </w:rPr>
              <w:t>32%*12=384 костюма.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</w:tc>
        <w:tc>
          <w:tcPr>
            <w:tcW w:w="6281" w:type="dxa"/>
            <w:gridSpan w:val="2"/>
          </w:tcPr>
          <w:p w:rsidR="002D41AA" w:rsidRPr="001D790B" w:rsidRDefault="002D41AA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Задания на закрепление</w:t>
            </w:r>
          </w:p>
          <w:p w:rsidR="00AF41D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12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bCs/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1%=1:100=0,01 ,  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bCs/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45%=…..,  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bCs/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30%=…..,  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bCs/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2%=….,  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bCs/>
                <w:lang w:eastAsia="ru-RU"/>
              </w:rPr>
            </w:pPr>
            <w:r w:rsidRPr="001D790B">
              <w:rPr>
                <w:bCs/>
                <w:lang w:eastAsia="ru-RU"/>
              </w:rPr>
              <w:t>150%= … .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b/>
                <w:bCs/>
                <w:lang w:eastAsia="ru-RU"/>
              </w:rPr>
            </w:pPr>
          </w:p>
          <w:p w:rsidR="00AF41D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13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u w:val="single"/>
                <w:lang w:eastAsia="ru-RU"/>
              </w:rPr>
            </w:pPr>
            <w:r w:rsidRPr="001D790B">
              <w:rPr>
                <w:bCs/>
                <w:u w:val="single"/>
                <w:lang w:eastAsia="ru-RU"/>
              </w:rPr>
              <w:t>0,05=0,05*100%=5%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u w:val="single"/>
                <w:lang w:eastAsia="ru-RU"/>
              </w:rPr>
            </w:pPr>
            <w:r w:rsidRPr="001D790B">
              <w:rPr>
                <w:bCs/>
                <w:u w:val="single"/>
                <w:lang w:eastAsia="ru-RU"/>
              </w:rPr>
              <w:t>0,12=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u w:val="single"/>
                <w:lang w:eastAsia="ru-RU"/>
              </w:rPr>
            </w:pPr>
            <w:r w:rsidRPr="001D790B">
              <w:rPr>
                <w:bCs/>
                <w:u w:val="single"/>
                <w:lang w:eastAsia="ru-RU"/>
              </w:rPr>
              <w:t>0,48=</w:t>
            </w:r>
          </w:p>
          <w:p w:rsidR="00AF41D5" w:rsidRPr="001D790B" w:rsidRDefault="00AF41D5" w:rsidP="00432639">
            <w:pPr>
              <w:shd w:val="clear" w:color="auto" w:fill="FFFFFF" w:themeFill="background1"/>
              <w:rPr>
                <w:bCs/>
                <w:u w:val="single"/>
                <w:lang w:eastAsia="ru-RU"/>
              </w:rPr>
            </w:pPr>
            <w:r w:rsidRPr="001D790B">
              <w:rPr>
                <w:bCs/>
                <w:u w:val="single"/>
                <w:lang w:eastAsia="ru-RU"/>
              </w:rPr>
              <w:t xml:space="preserve">1,36= </w:t>
            </w:r>
          </w:p>
          <w:p w:rsidR="00AB5CB7" w:rsidRPr="001D790B" w:rsidRDefault="00AB5CB7" w:rsidP="00432639">
            <w:pPr>
              <w:shd w:val="clear" w:color="auto" w:fill="FFFFFF" w:themeFill="background1"/>
              <w:rPr>
                <w:bCs/>
                <w:u w:val="single"/>
                <w:lang w:eastAsia="ru-RU"/>
              </w:rPr>
            </w:pPr>
          </w:p>
          <w:p w:rsidR="00AB5CB7" w:rsidRPr="001D790B" w:rsidRDefault="00AB5CB7" w:rsidP="00432639">
            <w:pPr>
              <w:shd w:val="clear" w:color="auto" w:fill="FFFFFF" w:themeFill="background1"/>
              <w:rPr>
                <w:bCs/>
                <w:u w:val="single"/>
                <w:lang w:eastAsia="ru-RU"/>
              </w:rPr>
            </w:pPr>
          </w:p>
          <w:p w:rsidR="00AB5CB7" w:rsidRPr="001D790B" w:rsidRDefault="00AB5CB7" w:rsidP="00432639">
            <w:pPr>
              <w:shd w:val="clear" w:color="auto" w:fill="FFFFFF" w:themeFill="background1"/>
              <w:rPr>
                <w:bCs/>
                <w:u w:val="single"/>
                <w:lang w:eastAsia="ru-RU"/>
              </w:rPr>
            </w:pPr>
          </w:p>
          <w:p w:rsidR="000E5C6B" w:rsidRPr="001D790B" w:rsidRDefault="000E5C6B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AB5CB7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14</w:t>
            </w: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Вывод: </w:t>
            </w: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-чтобы обратить десятичную дробь </w:t>
            </w:r>
            <w:proofErr w:type="gramStart"/>
            <w:r w:rsidRPr="001D790B">
              <w:rPr>
                <w:bCs/>
                <w:lang w:eastAsia="ru-RU"/>
              </w:rPr>
              <w:t>в</w:t>
            </w:r>
            <w:proofErr w:type="gramEnd"/>
            <w:r w:rsidRPr="001D790B">
              <w:rPr>
                <w:bCs/>
                <w:lang w:eastAsia="ru-RU"/>
              </w:rPr>
              <w:t xml:space="preserve"> %,  надо ее умножить на 100 (0,24*100%=24%)</w:t>
            </w:r>
          </w:p>
          <w:p w:rsidR="00AB5CB7" w:rsidRPr="001D790B" w:rsidRDefault="00AB5CB7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Cs/>
                <w:lang w:eastAsia="ru-RU"/>
              </w:rPr>
              <w:t>-чтобы перевести проценты в десятичную дробь, надо разделить  число на 100</w:t>
            </w:r>
          </w:p>
          <w:p w:rsidR="00AB5CB7" w:rsidRPr="001D790B" w:rsidRDefault="00AB5CB7" w:rsidP="00432639">
            <w:pPr>
              <w:shd w:val="clear" w:color="auto" w:fill="FFFFFF" w:themeFill="background1"/>
              <w:rPr>
                <w:bCs/>
                <w:lang w:eastAsia="ru-RU"/>
              </w:rPr>
            </w:pPr>
            <w:r w:rsidRPr="001D790B">
              <w:rPr>
                <w:bCs/>
                <w:lang w:eastAsia="ru-RU"/>
              </w:rPr>
              <w:t xml:space="preserve"> (56:100%=0,56)</w:t>
            </w:r>
            <w:r w:rsidR="00AE3588" w:rsidRPr="001D790B">
              <w:rPr>
                <w:bCs/>
                <w:lang w:eastAsia="ru-RU"/>
              </w:rPr>
              <w:t>.</w:t>
            </w:r>
          </w:p>
          <w:p w:rsidR="00AE3588" w:rsidRPr="001D790B" w:rsidRDefault="00AE3588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</w:p>
          <w:p w:rsidR="005C6255" w:rsidRPr="001D790B" w:rsidRDefault="00AE3588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</w:t>
            </w:r>
            <w:r w:rsidR="005C6255" w:rsidRPr="001D790B">
              <w:rPr>
                <w:b/>
                <w:u w:val="single"/>
                <w:lang w:eastAsia="ru-RU"/>
              </w:rPr>
              <w:t>5</w:t>
            </w:r>
          </w:p>
          <w:p w:rsidR="00AF41D5" w:rsidRPr="001D790B" w:rsidRDefault="00AE3588" w:rsidP="005C6255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/>
                <w:bCs/>
                <w:lang w:eastAsia="ru-RU"/>
              </w:rPr>
              <w:t xml:space="preserve">Задача. </w:t>
            </w:r>
            <w:r w:rsidRPr="001D790B">
              <w:rPr>
                <w:lang w:eastAsia="ru-RU"/>
              </w:rPr>
              <w:t>Швейная фабрика выпустила 1200 костюмов. Из них 32% составляют костюмы черного цвета. Сколько костюмов черного цвета выпустила фабрика?</w:t>
            </w:r>
          </w:p>
          <w:p w:rsidR="00AF41D5" w:rsidRPr="001D790B" w:rsidRDefault="00AF41D5" w:rsidP="00432639">
            <w:pPr>
              <w:shd w:val="clear" w:color="auto" w:fill="FFFFFF" w:themeFill="background1"/>
              <w:tabs>
                <w:tab w:val="center" w:pos="1707"/>
              </w:tabs>
              <w:rPr>
                <w:lang w:eastAsia="ru-RU"/>
              </w:rPr>
            </w:pPr>
          </w:p>
        </w:tc>
      </w:tr>
      <w:tr w:rsidR="00C31704" w:rsidRPr="001D790B" w:rsidTr="00BC1729">
        <w:tc>
          <w:tcPr>
            <w:tcW w:w="16028" w:type="dxa"/>
            <w:gridSpan w:val="5"/>
          </w:tcPr>
          <w:p w:rsidR="00C31704" w:rsidRPr="001D790B" w:rsidRDefault="004E2B45" w:rsidP="00432639">
            <w:pPr>
              <w:shd w:val="clear" w:color="auto" w:fill="FFFFFF" w:themeFill="background1"/>
              <w:jc w:val="center"/>
              <w:rPr>
                <w:noProof/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 xml:space="preserve">6. </w:t>
            </w:r>
            <w:proofErr w:type="spellStart"/>
            <w:r w:rsidRPr="001D790B">
              <w:rPr>
                <w:b/>
                <w:bCs/>
                <w:i/>
                <w:iCs/>
                <w:lang w:eastAsia="ru-RU"/>
              </w:rPr>
              <w:t>Физминутка</w:t>
            </w:r>
            <w:proofErr w:type="spellEnd"/>
            <w:r w:rsidR="00C31704" w:rsidRPr="001D790B">
              <w:rPr>
                <w:b/>
                <w:bCs/>
                <w:i/>
                <w:iCs/>
                <w:lang w:eastAsia="ru-RU"/>
              </w:rPr>
              <w:t xml:space="preserve"> – 2 мин</w:t>
            </w:r>
          </w:p>
        </w:tc>
      </w:tr>
      <w:tr w:rsidR="00BC1729" w:rsidRPr="001D790B" w:rsidTr="00926B31">
        <w:tc>
          <w:tcPr>
            <w:tcW w:w="6062" w:type="dxa"/>
          </w:tcPr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Мы славно потрудились,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И славно отдохнем,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Мы сделаем зарядку,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И снова в путь пойдем.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lang w:eastAsia="ru-RU"/>
              </w:rPr>
              <w:t> Все движения повторяйте за мной.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lang w:eastAsia="ru-RU"/>
              </w:rPr>
              <w:t> </w:t>
            </w:r>
            <w:r w:rsidRPr="001D790B">
              <w:rPr>
                <w:i/>
                <w:iCs/>
                <w:lang w:eastAsia="ru-RU"/>
              </w:rPr>
              <w:t>Руки за спину, головки назад,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Пусть глаза в потолок поглядят.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Глазки опустим, на парту гляди,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И снова наверх - где там муха летит?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Глазами поводим, поищем ее,</w:t>
            </w:r>
          </w:p>
          <w:p w:rsidR="004E2B45" w:rsidRPr="001D790B" w:rsidRDefault="004E2B45" w:rsidP="00432639">
            <w:pPr>
              <w:shd w:val="clear" w:color="auto" w:fill="FFFFFF" w:themeFill="background1"/>
              <w:ind w:left="360"/>
              <w:rPr>
                <w:lang w:eastAsia="ru-RU"/>
              </w:rPr>
            </w:pPr>
            <w:r w:rsidRPr="001D790B">
              <w:rPr>
                <w:i/>
                <w:iCs/>
                <w:lang w:eastAsia="ru-RU"/>
              </w:rPr>
              <w:t>И снова решаем, немножко еще.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</w:tc>
        <w:tc>
          <w:tcPr>
            <w:tcW w:w="3782" w:type="dxa"/>
            <w:gridSpan w:val="3"/>
          </w:tcPr>
          <w:p w:rsidR="00976EB4" w:rsidRPr="001D790B" w:rsidRDefault="004E2B45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Повторяют движения за учителем</w:t>
            </w:r>
            <w:r w:rsidR="005C6255" w:rsidRPr="001D790B">
              <w:rPr>
                <w:lang w:eastAsia="ru-RU"/>
              </w:rPr>
              <w:t xml:space="preserve"> под музыку</w:t>
            </w:r>
          </w:p>
        </w:tc>
        <w:tc>
          <w:tcPr>
            <w:tcW w:w="6184" w:type="dxa"/>
          </w:tcPr>
          <w:p w:rsidR="004E2B45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16</w:t>
            </w:r>
          </w:p>
          <w:p w:rsidR="00976EB4" w:rsidRPr="001D790B" w:rsidRDefault="00976EB4" w:rsidP="00432639">
            <w:pPr>
              <w:shd w:val="clear" w:color="auto" w:fill="FFFFFF" w:themeFill="background1"/>
              <w:rPr>
                <w:lang w:eastAsia="ru-RU"/>
              </w:rPr>
            </w:pPr>
          </w:p>
        </w:tc>
      </w:tr>
      <w:tr w:rsidR="00AF6014" w:rsidRPr="001D790B" w:rsidTr="00432639">
        <w:tc>
          <w:tcPr>
            <w:tcW w:w="16028" w:type="dxa"/>
            <w:gridSpan w:val="5"/>
            <w:shd w:val="clear" w:color="auto" w:fill="FFFFFF" w:themeFill="background1"/>
          </w:tcPr>
          <w:p w:rsidR="00AF6014" w:rsidRPr="001D790B" w:rsidRDefault="00E94B03" w:rsidP="00432639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>7</w:t>
            </w:r>
            <w:r w:rsidR="00AF6014" w:rsidRPr="001D790B">
              <w:rPr>
                <w:b/>
                <w:bCs/>
                <w:i/>
                <w:iCs/>
                <w:lang w:eastAsia="ru-RU"/>
              </w:rPr>
              <w:t>. Проверочная работа (самостоятельная работа, взаимопроверка)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 xml:space="preserve"> – 8 мин</w:t>
            </w:r>
          </w:p>
        </w:tc>
      </w:tr>
      <w:tr w:rsidR="00BC1729" w:rsidRPr="001D790B" w:rsidTr="00432639">
        <w:tc>
          <w:tcPr>
            <w:tcW w:w="6062" w:type="dxa"/>
            <w:shd w:val="clear" w:color="auto" w:fill="FFFFFF" w:themeFill="background1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(Раздаются карточки с заданиями, время работы 5 минут).</w:t>
            </w:r>
          </w:p>
          <w:p w:rsidR="00A03159" w:rsidRPr="001D790B" w:rsidRDefault="00A0315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(Проводится анализ: количество выполнивших на «5», «4», характер ошибок</w:t>
            </w:r>
            <w:r w:rsidR="00E06C77" w:rsidRPr="001D790B">
              <w:rPr>
                <w:lang w:eastAsia="ru-RU"/>
              </w:rPr>
              <w:t>, выявляется степень усвоения материала</w:t>
            </w:r>
            <w:r w:rsidRPr="001D790B">
              <w:rPr>
                <w:lang w:eastAsia="ru-RU"/>
              </w:rPr>
              <w:t>)</w:t>
            </w:r>
          </w:p>
        </w:tc>
        <w:tc>
          <w:tcPr>
            <w:tcW w:w="3782" w:type="dxa"/>
            <w:gridSpan w:val="3"/>
            <w:shd w:val="clear" w:color="auto" w:fill="FFFFFF" w:themeFill="background1"/>
          </w:tcPr>
          <w:p w:rsidR="00A03159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(Решают задания на карточке, подписывают их, затем обмениваются с соседом по парте и выполняют с помощью доски взаимопроверку).</w:t>
            </w:r>
          </w:p>
          <w:p w:rsidR="00A03159" w:rsidRPr="001D790B" w:rsidRDefault="00A0315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A03159" w:rsidRPr="001D790B" w:rsidRDefault="00A03159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E06C77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(Проводится анализ: количество выполнивших на «5», «4», характер ошибок)</w:t>
            </w:r>
          </w:p>
          <w:p w:rsidR="00E06C77" w:rsidRPr="001D790B" w:rsidRDefault="00E06C77" w:rsidP="003E30C1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(поднимают руки)</w:t>
            </w:r>
          </w:p>
        </w:tc>
        <w:tc>
          <w:tcPr>
            <w:tcW w:w="6184" w:type="dxa"/>
            <w:shd w:val="clear" w:color="auto" w:fill="FFFFFF" w:themeFill="background1"/>
          </w:tcPr>
          <w:p w:rsidR="00127E0D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17</w:t>
            </w:r>
          </w:p>
          <w:p w:rsidR="00127E0D" w:rsidRPr="001D790B" w:rsidRDefault="00127E0D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127E0D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17</w:t>
            </w:r>
          </w:p>
          <w:p w:rsidR="00A03159" w:rsidRPr="001D790B" w:rsidRDefault="00E06C77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(Высвечиваются ответы на этапе взаимопроверки)</w:t>
            </w:r>
          </w:p>
          <w:p w:rsidR="00A03159" w:rsidRPr="001D790B" w:rsidRDefault="00A03159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</w:t>
            </w:r>
            <w:r w:rsidR="005C6255" w:rsidRPr="001D790B">
              <w:rPr>
                <w:b/>
                <w:u w:val="single"/>
                <w:lang w:eastAsia="ru-RU"/>
              </w:rPr>
              <w:t xml:space="preserve">8 </w:t>
            </w:r>
            <w:r w:rsidRPr="001D790B">
              <w:rPr>
                <w:lang w:eastAsia="ru-RU"/>
              </w:rPr>
              <w:t>(Высвечиваются критерии ответов)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</w:tc>
      </w:tr>
      <w:tr w:rsidR="00AF6014" w:rsidRPr="001D790B" w:rsidTr="00432639">
        <w:tc>
          <w:tcPr>
            <w:tcW w:w="16028" w:type="dxa"/>
            <w:gridSpan w:val="5"/>
            <w:shd w:val="clear" w:color="auto" w:fill="FFFFFF" w:themeFill="background1"/>
          </w:tcPr>
          <w:p w:rsidR="00AF6014" w:rsidRPr="001D790B" w:rsidRDefault="00A03159" w:rsidP="00432639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>8</w:t>
            </w:r>
            <w:r w:rsidR="00AF6014" w:rsidRPr="001D790B">
              <w:rPr>
                <w:b/>
                <w:bCs/>
                <w:i/>
                <w:iCs/>
                <w:lang w:eastAsia="ru-RU"/>
              </w:rPr>
              <w:t>. Рефлексия урока</w:t>
            </w:r>
            <w:r w:rsidR="00127E0D" w:rsidRPr="001D790B">
              <w:rPr>
                <w:b/>
                <w:bCs/>
                <w:i/>
                <w:iCs/>
                <w:lang w:eastAsia="ru-RU"/>
              </w:rPr>
              <w:t xml:space="preserve"> – 2 мин</w:t>
            </w:r>
          </w:p>
        </w:tc>
      </w:tr>
      <w:tr w:rsidR="00BC1729" w:rsidRPr="001D790B" w:rsidTr="00926B31">
        <w:tc>
          <w:tcPr>
            <w:tcW w:w="6062" w:type="dxa"/>
            <w:shd w:val="clear" w:color="auto" w:fill="FFFFFF" w:themeFill="background1"/>
          </w:tcPr>
          <w:p w:rsidR="00A03159" w:rsidRPr="001D790B" w:rsidRDefault="00A03159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 xml:space="preserve">Наш урок подходит  к концу. Давайте подведем его итог и </w:t>
            </w:r>
            <w:proofErr w:type="gramStart"/>
            <w:r w:rsidRPr="001D790B">
              <w:rPr>
                <w:lang w:eastAsia="ru-RU"/>
              </w:rPr>
              <w:t>выясним</w:t>
            </w:r>
            <w:proofErr w:type="gramEnd"/>
            <w:r w:rsidRPr="001D790B">
              <w:rPr>
                <w:lang w:eastAsia="ru-RU"/>
              </w:rPr>
              <w:t xml:space="preserve"> какие новые знания вы получили и чему научились? А поможет нам в этом ряд вопросов?</w:t>
            </w:r>
            <w:r w:rsidRPr="001D790B">
              <w:rPr>
                <w:iCs/>
                <w:spacing w:val="-3"/>
                <w:u w:val="single"/>
              </w:rPr>
              <w:t xml:space="preserve"> </w:t>
            </w:r>
          </w:p>
          <w:p w:rsidR="00A03159" w:rsidRPr="001D790B" w:rsidRDefault="00A03159" w:rsidP="00432639">
            <w:pPr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ind w:right="0"/>
              <w:jc w:val="left"/>
              <w:rPr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 xml:space="preserve">сегодня я узнал… </w:t>
            </w:r>
          </w:p>
          <w:p w:rsidR="00A03159" w:rsidRPr="001D790B" w:rsidRDefault="00A03159" w:rsidP="00432639">
            <w:pPr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ind w:right="0"/>
              <w:jc w:val="left"/>
              <w:rPr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 xml:space="preserve">было интересно… </w:t>
            </w:r>
          </w:p>
          <w:p w:rsidR="00A03159" w:rsidRPr="001D790B" w:rsidRDefault="00A03159" w:rsidP="00432639">
            <w:pPr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ind w:right="0"/>
              <w:jc w:val="left"/>
              <w:rPr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 xml:space="preserve">было трудно… </w:t>
            </w:r>
          </w:p>
          <w:p w:rsidR="00A03159" w:rsidRPr="001D790B" w:rsidRDefault="00A03159" w:rsidP="00432639">
            <w:pPr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ind w:right="0"/>
              <w:jc w:val="left"/>
              <w:rPr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 xml:space="preserve">у меня получилось … </w:t>
            </w:r>
          </w:p>
          <w:p w:rsidR="00AF6014" w:rsidRPr="001D790B" w:rsidRDefault="00A03159" w:rsidP="003E30C1">
            <w:pPr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ind w:right="0"/>
              <w:jc w:val="left"/>
              <w:rPr>
                <w:lang w:eastAsia="ru-RU"/>
              </w:rPr>
            </w:pPr>
            <w:r w:rsidRPr="001D790B">
              <w:rPr>
                <w:b/>
                <w:bCs/>
                <w:i/>
                <w:iCs/>
                <w:lang w:eastAsia="ru-RU"/>
              </w:rPr>
              <w:t xml:space="preserve">теперь я могу… </w:t>
            </w:r>
          </w:p>
        </w:tc>
        <w:tc>
          <w:tcPr>
            <w:tcW w:w="3782" w:type="dxa"/>
            <w:gridSpan w:val="3"/>
            <w:shd w:val="clear" w:color="auto" w:fill="FFFFFF" w:themeFill="background1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(Отвечают на поставленные вопросы, анализируя собственную деятельность на уроке)</w:t>
            </w:r>
          </w:p>
        </w:tc>
        <w:tc>
          <w:tcPr>
            <w:tcW w:w="6184" w:type="dxa"/>
            <w:shd w:val="clear" w:color="auto" w:fill="FFFFFF" w:themeFill="background1"/>
          </w:tcPr>
          <w:p w:rsidR="00AF6014" w:rsidRPr="001D790B" w:rsidRDefault="005C6255" w:rsidP="00432639">
            <w:pPr>
              <w:shd w:val="clear" w:color="auto" w:fill="FFFFFF" w:themeFill="background1"/>
              <w:rPr>
                <w:b/>
                <w:u w:val="single"/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19</w:t>
            </w:r>
          </w:p>
          <w:p w:rsidR="00A03159" w:rsidRPr="001D790B" w:rsidRDefault="00A03159" w:rsidP="005C6255">
            <w:pPr>
              <w:shd w:val="clear" w:color="auto" w:fill="FFFFFF" w:themeFill="background1"/>
              <w:spacing w:line="276" w:lineRule="auto"/>
              <w:ind w:right="0"/>
              <w:jc w:val="left"/>
              <w:rPr>
                <w:lang w:eastAsia="ru-RU"/>
              </w:rPr>
            </w:pPr>
          </w:p>
        </w:tc>
      </w:tr>
      <w:tr w:rsidR="00AF6014" w:rsidRPr="001D790B" w:rsidTr="00432639">
        <w:tc>
          <w:tcPr>
            <w:tcW w:w="16028" w:type="dxa"/>
            <w:gridSpan w:val="5"/>
            <w:shd w:val="clear" w:color="auto" w:fill="FFFFFF" w:themeFill="background1"/>
          </w:tcPr>
          <w:p w:rsidR="00AF6014" w:rsidRPr="001D790B" w:rsidRDefault="00085B37" w:rsidP="00432639">
            <w:pPr>
              <w:shd w:val="clear" w:color="auto" w:fill="FFFFFF" w:themeFill="background1"/>
              <w:jc w:val="center"/>
              <w:rPr>
                <w:b/>
                <w:bCs/>
                <w:i/>
                <w:lang w:eastAsia="ru-RU"/>
              </w:rPr>
            </w:pPr>
            <w:r w:rsidRPr="001D790B">
              <w:rPr>
                <w:b/>
                <w:bCs/>
                <w:i/>
                <w:lang w:eastAsia="ru-RU"/>
              </w:rPr>
              <w:t>9</w:t>
            </w:r>
            <w:r w:rsidR="00AF6014" w:rsidRPr="001D790B">
              <w:rPr>
                <w:b/>
                <w:bCs/>
                <w:i/>
                <w:lang w:eastAsia="ru-RU"/>
              </w:rPr>
              <w:t>. Домашнее задание</w:t>
            </w:r>
            <w:r w:rsidR="00127E0D" w:rsidRPr="001D790B">
              <w:rPr>
                <w:b/>
                <w:bCs/>
                <w:i/>
                <w:lang w:eastAsia="ru-RU"/>
              </w:rPr>
              <w:t xml:space="preserve"> – 3 мин</w:t>
            </w:r>
          </w:p>
        </w:tc>
      </w:tr>
      <w:tr w:rsidR="00BC1729" w:rsidRPr="001D790B" w:rsidTr="00926B31">
        <w:tc>
          <w:tcPr>
            <w:tcW w:w="6062" w:type="dxa"/>
            <w:shd w:val="clear" w:color="auto" w:fill="FFFFFF" w:themeFill="background1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Записываем домашнее задание.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есть ли вопросы?</w:t>
            </w:r>
          </w:p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(контролирует запись д</w:t>
            </w:r>
            <w:r w:rsidR="00703ACD" w:rsidRPr="001D790B">
              <w:rPr>
                <w:lang w:eastAsia="ru-RU"/>
              </w:rPr>
              <w:t>омашнего задания</w:t>
            </w:r>
            <w:r w:rsidRPr="001D790B">
              <w:rPr>
                <w:lang w:eastAsia="ru-RU"/>
              </w:rPr>
              <w:t xml:space="preserve"> в дневник)</w:t>
            </w:r>
          </w:p>
          <w:p w:rsidR="00715670" w:rsidRPr="001D790B" w:rsidRDefault="00715670" w:rsidP="00432639">
            <w:pPr>
              <w:pStyle w:val="a8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:rsidR="00715670" w:rsidRPr="001D790B" w:rsidRDefault="00715670" w:rsidP="00432639">
            <w:pPr>
              <w:pStyle w:val="a8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D790B">
              <w:rPr>
                <w:rFonts w:ascii="Times New Roman" w:hAnsi="Times New Roman"/>
                <w:sz w:val="28"/>
                <w:szCs w:val="28"/>
              </w:rPr>
              <w:t>А я довольна всеми вами. Вы хорошо работали на уроке! Я рада вашему успеху.</w:t>
            </w:r>
          </w:p>
          <w:p w:rsidR="00715670" w:rsidRPr="001D790B" w:rsidRDefault="00715670" w:rsidP="00432639">
            <w:pPr>
              <w:pStyle w:val="a8"/>
              <w:shd w:val="clear" w:color="auto" w:fill="FFFFFF" w:themeFill="background1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/>
              </w:rPr>
              <w:t>Спасибо вам за интересный урок!</w:t>
            </w:r>
          </w:p>
        </w:tc>
        <w:tc>
          <w:tcPr>
            <w:tcW w:w="3782" w:type="dxa"/>
            <w:gridSpan w:val="3"/>
            <w:shd w:val="clear" w:color="auto" w:fill="FFFFFF" w:themeFill="background1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lang w:eastAsia="ru-RU"/>
              </w:rPr>
              <w:t>(записывают, задают вопросы при возникновении таковых)</w:t>
            </w:r>
          </w:p>
        </w:tc>
        <w:tc>
          <w:tcPr>
            <w:tcW w:w="6184" w:type="dxa"/>
            <w:shd w:val="clear" w:color="auto" w:fill="FFFFFF" w:themeFill="background1"/>
          </w:tcPr>
          <w:p w:rsidR="00AF6014" w:rsidRPr="001D790B" w:rsidRDefault="00AF6014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715670" w:rsidP="00432639">
            <w:pPr>
              <w:shd w:val="clear" w:color="auto" w:fill="FFFFFF" w:themeFill="background1"/>
              <w:rPr>
                <w:lang w:eastAsia="ru-RU"/>
              </w:rPr>
            </w:pPr>
          </w:p>
          <w:p w:rsidR="00715670" w:rsidRPr="001D790B" w:rsidRDefault="005C6255" w:rsidP="005C6255">
            <w:pPr>
              <w:shd w:val="clear" w:color="auto" w:fill="FFFFFF" w:themeFill="background1"/>
              <w:rPr>
                <w:lang w:eastAsia="ru-RU"/>
              </w:rPr>
            </w:pPr>
            <w:r w:rsidRPr="001D790B">
              <w:rPr>
                <w:b/>
                <w:u w:val="single"/>
                <w:lang w:eastAsia="ru-RU"/>
              </w:rPr>
              <w:t>Слайд 20-21</w:t>
            </w:r>
          </w:p>
        </w:tc>
      </w:tr>
    </w:tbl>
    <w:p w:rsidR="00127E0D" w:rsidRPr="001D790B" w:rsidRDefault="00127E0D" w:rsidP="00432639">
      <w:pPr>
        <w:shd w:val="clear" w:color="auto" w:fill="FFFFFF" w:themeFill="background1"/>
      </w:pPr>
    </w:p>
    <w:sectPr w:rsidR="00127E0D" w:rsidRPr="001D790B" w:rsidSect="000E5C6B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2BE"/>
    <w:multiLevelType w:val="hybridMultilevel"/>
    <w:tmpl w:val="2D7AE6B4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E6615"/>
    <w:multiLevelType w:val="hybridMultilevel"/>
    <w:tmpl w:val="0EA6498C"/>
    <w:lvl w:ilvl="0" w:tplc="100AB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C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C0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2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EA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0E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66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AF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E6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FC4785"/>
    <w:multiLevelType w:val="hybridMultilevel"/>
    <w:tmpl w:val="1E7E0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A42A73"/>
    <w:multiLevelType w:val="hybridMultilevel"/>
    <w:tmpl w:val="8CBCA086"/>
    <w:lvl w:ilvl="0" w:tplc="B7A6F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4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4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A4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2A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EE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2E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03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195901"/>
    <w:multiLevelType w:val="hybridMultilevel"/>
    <w:tmpl w:val="37C29892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4321"/>
    <w:multiLevelType w:val="hybridMultilevel"/>
    <w:tmpl w:val="FD16D3D4"/>
    <w:lvl w:ilvl="0" w:tplc="1576B2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4C5B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4C3E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B64D3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90A2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6CBA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8C7C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92F8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54A2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3F8D372F"/>
    <w:multiLevelType w:val="hybridMultilevel"/>
    <w:tmpl w:val="7B20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2BCB"/>
    <w:multiLevelType w:val="hybridMultilevel"/>
    <w:tmpl w:val="EC22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7402"/>
    <w:multiLevelType w:val="hybridMultilevel"/>
    <w:tmpl w:val="97C2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82BD9"/>
    <w:multiLevelType w:val="hybridMultilevel"/>
    <w:tmpl w:val="9866071A"/>
    <w:lvl w:ilvl="0" w:tplc="C4F443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D8D2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C8AFA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300B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1821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0C44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9A33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46EA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B00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56E712AF"/>
    <w:multiLevelType w:val="hybridMultilevel"/>
    <w:tmpl w:val="53F69B4A"/>
    <w:lvl w:ilvl="0" w:tplc="09568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8F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26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A2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1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E8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80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7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01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C1D50"/>
    <w:multiLevelType w:val="hybridMultilevel"/>
    <w:tmpl w:val="53F69B4A"/>
    <w:lvl w:ilvl="0" w:tplc="09568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8F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26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A2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1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E8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80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7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01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404CB"/>
    <w:multiLevelType w:val="multilevel"/>
    <w:tmpl w:val="37F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67B26"/>
    <w:multiLevelType w:val="multilevel"/>
    <w:tmpl w:val="224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E1C7D"/>
    <w:multiLevelType w:val="hybridMultilevel"/>
    <w:tmpl w:val="4D680416"/>
    <w:lvl w:ilvl="0" w:tplc="287471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DAE4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A273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B83A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1AC5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B682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624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465F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62BB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14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F6014"/>
    <w:rsid w:val="00021AB0"/>
    <w:rsid w:val="00054691"/>
    <w:rsid w:val="00085B37"/>
    <w:rsid w:val="000963B6"/>
    <w:rsid w:val="000E5C6B"/>
    <w:rsid w:val="0011722A"/>
    <w:rsid w:val="00127E0D"/>
    <w:rsid w:val="00144BDF"/>
    <w:rsid w:val="001479DA"/>
    <w:rsid w:val="001B3898"/>
    <w:rsid w:val="001D475B"/>
    <w:rsid w:val="001D790B"/>
    <w:rsid w:val="001E3D3A"/>
    <w:rsid w:val="002034C4"/>
    <w:rsid w:val="002044D3"/>
    <w:rsid w:val="002250D0"/>
    <w:rsid w:val="00260793"/>
    <w:rsid w:val="00265A5A"/>
    <w:rsid w:val="00292ED9"/>
    <w:rsid w:val="00297840"/>
    <w:rsid w:val="002C1DD9"/>
    <w:rsid w:val="002D41AA"/>
    <w:rsid w:val="00345E4F"/>
    <w:rsid w:val="003D4A36"/>
    <w:rsid w:val="003E30C1"/>
    <w:rsid w:val="003F23E6"/>
    <w:rsid w:val="00412275"/>
    <w:rsid w:val="00432639"/>
    <w:rsid w:val="004939C2"/>
    <w:rsid w:val="004E2B45"/>
    <w:rsid w:val="004F771B"/>
    <w:rsid w:val="00531703"/>
    <w:rsid w:val="005B59DF"/>
    <w:rsid w:val="005C6255"/>
    <w:rsid w:val="005F1B38"/>
    <w:rsid w:val="006625B0"/>
    <w:rsid w:val="006646B7"/>
    <w:rsid w:val="006A6BAD"/>
    <w:rsid w:val="006F2DE9"/>
    <w:rsid w:val="00703ACD"/>
    <w:rsid w:val="00715670"/>
    <w:rsid w:val="00746FA2"/>
    <w:rsid w:val="007D13BD"/>
    <w:rsid w:val="007D6E45"/>
    <w:rsid w:val="00810AA8"/>
    <w:rsid w:val="008760E2"/>
    <w:rsid w:val="0088397A"/>
    <w:rsid w:val="00894AE8"/>
    <w:rsid w:val="008B23BF"/>
    <w:rsid w:val="008E2BE8"/>
    <w:rsid w:val="008F2728"/>
    <w:rsid w:val="00926B31"/>
    <w:rsid w:val="00940345"/>
    <w:rsid w:val="00976EB4"/>
    <w:rsid w:val="00A03159"/>
    <w:rsid w:val="00A36D23"/>
    <w:rsid w:val="00A63A86"/>
    <w:rsid w:val="00AB5CB7"/>
    <w:rsid w:val="00AE3588"/>
    <w:rsid w:val="00AF41D5"/>
    <w:rsid w:val="00AF6014"/>
    <w:rsid w:val="00B0211D"/>
    <w:rsid w:val="00BA195B"/>
    <w:rsid w:val="00BC1729"/>
    <w:rsid w:val="00BE79AB"/>
    <w:rsid w:val="00C00C37"/>
    <w:rsid w:val="00C30231"/>
    <w:rsid w:val="00C31704"/>
    <w:rsid w:val="00C330A4"/>
    <w:rsid w:val="00C7623A"/>
    <w:rsid w:val="00C848D9"/>
    <w:rsid w:val="00D430C8"/>
    <w:rsid w:val="00DC259E"/>
    <w:rsid w:val="00DF1B6E"/>
    <w:rsid w:val="00E06C77"/>
    <w:rsid w:val="00E610CB"/>
    <w:rsid w:val="00E94B03"/>
    <w:rsid w:val="00F7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4"/>
    <w:pPr>
      <w:ind w:right="5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60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14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45E4F"/>
    <w:rPr>
      <w:b/>
      <w:bCs/>
    </w:rPr>
  </w:style>
  <w:style w:type="paragraph" w:styleId="a7">
    <w:name w:val="List Paragraph"/>
    <w:basedOn w:val="a"/>
    <w:uiPriority w:val="34"/>
    <w:qFormat/>
    <w:rsid w:val="00A03159"/>
    <w:pPr>
      <w:spacing w:after="200" w:line="276" w:lineRule="auto"/>
      <w:ind w:left="720" w:right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715670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7D13BD"/>
    <w:pPr>
      <w:spacing w:before="100" w:beforeAutospacing="1" w:after="100" w:afterAutospacing="1"/>
      <w:ind w:right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Hewlett-Packard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Юрий</dc:creator>
  <cp:lastModifiedBy>Юрий</cp:lastModifiedBy>
  <cp:revision>40</cp:revision>
  <cp:lastPrinted>2011-01-11T08:08:00Z</cp:lastPrinted>
  <dcterms:created xsi:type="dcterms:W3CDTF">2013-10-18T18:15:00Z</dcterms:created>
  <dcterms:modified xsi:type="dcterms:W3CDTF">2014-03-06T13:50:00Z</dcterms:modified>
</cp:coreProperties>
</file>