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A4" w:rsidRDefault="002B2CA4" w:rsidP="00084C24">
      <w:pPr>
        <w:spacing w:before="100" w:beforeAutospacing="1" w:after="100" w:afterAutospacing="1"/>
        <w:jc w:val="center"/>
        <w:rPr>
          <w:b/>
          <w:sz w:val="32"/>
          <w:szCs w:val="32"/>
        </w:rPr>
      </w:pPr>
    </w:p>
    <w:p w:rsidR="002B2CA4" w:rsidRDefault="002B2CA4" w:rsidP="00084C24">
      <w:pPr>
        <w:spacing w:before="100" w:beforeAutospacing="1" w:after="100" w:afterAutospacing="1"/>
        <w:jc w:val="center"/>
        <w:rPr>
          <w:b/>
          <w:sz w:val="36"/>
          <w:szCs w:val="36"/>
        </w:rPr>
      </w:pPr>
      <w:r w:rsidRPr="002B2CA4">
        <w:rPr>
          <w:b/>
          <w:sz w:val="36"/>
          <w:szCs w:val="36"/>
        </w:rPr>
        <w:t>Влияние курения на организм</w:t>
      </w:r>
    </w:p>
    <w:p w:rsidR="00DD7F96" w:rsidRDefault="00DD7F96" w:rsidP="00DD7F96">
      <w:pPr>
        <w:tabs>
          <w:tab w:val="left" w:pos="6345"/>
        </w:tabs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36"/>
          <w:szCs w:val="36"/>
        </w:rPr>
        <w:tab/>
      </w:r>
      <w:proofErr w:type="spellStart"/>
      <w:r w:rsidRPr="00DD7F96">
        <w:rPr>
          <w:b/>
          <w:sz w:val="24"/>
          <w:szCs w:val="24"/>
        </w:rPr>
        <w:t>Канунникова</w:t>
      </w:r>
      <w:proofErr w:type="spellEnd"/>
      <w:r w:rsidRPr="00DD7F96">
        <w:rPr>
          <w:b/>
          <w:sz w:val="24"/>
          <w:szCs w:val="24"/>
        </w:rPr>
        <w:t xml:space="preserve"> Л</w:t>
      </w:r>
      <w:r>
        <w:rPr>
          <w:b/>
          <w:sz w:val="24"/>
          <w:szCs w:val="24"/>
        </w:rPr>
        <w:t>.М.</w:t>
      </w:r>
    </w:p>
    <w:p w:rsidR="00DD7F96" w:rsidRDefault="00DD7F96" w:rsidP="00DD7F96">
      <w:pPr>
        <w:tabs>
          <w:tab w:val="left" w:pos="6345"/>
        </w:tabs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учитель МБОУ СОШ 5</w:t>
      </w:r>
    </w:p>
    <w:p w:rsidR="00DD7F96" w:rsidRPr="00DD7F96" w:rsidRDefault="00DD7F96" w:rsidP="00DD7F96">
      <w:pPr>
        <w:tabs>
          <w:tab w:val="left" w:pos="6345"/>
        </w:tabs>
        <w:spacing w:before="100" w:beforeAutospacing="1" w:after="100" w:afterAutospacing="1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г. Белореченска</w:t>
      </w:r>
      <w:bookmarkStart w:id="0" w:name="_GoBack"/>
      <w:bookmarkEnd w:id="0"/>
    </w:p>
    <w:p w:rsidR="00084C24" w:rsidRPr="002B2CA4" w:rsidRDefault="00084C24" w:rsidP="00084C24">
      <w:pPr>
        <w:spacing w:before="100" w:beforeAutospacing="1" w:after="100" w:afterAutospacing="1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Изучение отношения к курению школьников и вредного воздействия табачной продукции на живые организмы.</w:t>
      </w:r>
    </w:p>
    <w:p w:rsidR="00084C24" w:rsidRPr="00765458" w:rsidRDefault="00084C24" w:rsidP="00084C24">
      <w:pPr>
        <w:ind w:firstLine="708"/>
        <w:rPr>
          <w:sz w:val="24"/>
          <w:szCs w:val="24"/>
        </w:rPr>
      </w:pPr>
      <w:r w:rsidRPr="00765458">
        <w:rPr>
          <w:sz w:val="24"/>
          <w:szCs w:val="24"/>
        </w:rPr>
        <w:t xml:space="preserve">В настоящее время курение превратилось в массовую эпидемию, распространившуюся не только среди мужчин, но и среди женщин и подростков, что наносит существенный ущерб здоровью населения. Приобщение к курению начинается в школе, мальчики выкуривают первую сигарету в 9-10 лет, девочки – в 13-14 лет. В нашей школе также много курящих подростков. </w:t>
      </w:r>
    </w:p>
    <w:p w:rsidR="00084C24" w:rsidRPr="00765458" w:rsidRDefault="00084C24" w:rsidP="00084C24">
      <w:pPr>
        <w:ind w:firstLine="708"/>
        <w:rPr>
          <w:sz w:val="24"/>
          <w:szCs w:val="24"/>
        </w:rPr>
      </w:pPr>
      <w:r w:rsidRPr="00765458">
        <w:rPr>
          <w:sz w:val="24"/>
          <w:szCs w:val="24"/>
        </w:rPr>
        <w:t xml:space="preserve">Во многих странах мира развернута активная борьба с употреблением табачной продукции. В Российской Федерации в январе 2002 года был принят Закон «Об ограничении курения табака», который регламентирует производство и потребление табачных изделий, в 2008 году  вышел Закон о запрете рекламы на табачные изделия. Это все подтверждает, что страна делает всё возможное, чтобы избежать проблемы курения. </w:t>
      </w:r>
    </w:p>
    <w:p w:rsidR="00084C24" w:rsidRDefault="00084C24" w:rsidP="00084C24">
      <w:pPr>
        <w:ind w:firstLine="708"/>
      </w:pPr>
    </w:p>
    <w:p w:rsidR="00084C24" w:rsidRPr="002B2CA4" w:rsidRDefault="00084C24" w:rsidP="00084C24">
      <w:pPr>
        <w:ind w:firstLine="708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Социологический опрос и его анализ.</w:t>
      </w:r>
    </w:p>
    <w:p w:rsidR="00084C24" w:rsidRPr="00FC07E7" w:rsidRDefault="00084C24" w:rsidP="00084C24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FC07E7">
        <w:rPr>
          <w:sz w:val="24"/>
          <w:szCs w:val="24"/>
        </w:rPr>
        <w:t>Первая практическая часть работы - выявление отношения учащихся нашей школы к курению, популярности различных марок сигарет, а также причин, которые способствуют приобщению молодых людей к курению, на основе социологического опроса, который проводился в 6 - 11-х классах.</w:t>
      </w:r>
    </w:p>
    <w:p w:rsidR="00084C24" w:rsidRPr="0094781F" w:rsidRDefault="00084C24" w:rsidP="00084C24">
      <w:pPr>
        <w:shd w:val="clear" w:color="auto" w:fill="FFFFFF"/>
        <w:spacing w:before="100" w:beforeAutospacing="1" w:after="100" w:afterAutospacing="1"/>
        <w:rPr>
          <w:b/>
          <w:sz w:val="24"/>
          <w:szCs w:val="24"/>
        </w:rPr>
      </w:pPr>
      <w:r w:rsidRPr="0094781F">
        <w:rPr>
          <w:b/>
          <w:sz w:val="24"/>
          <w:szCs w:val="24"/>
        </w:rPr>
        <w:t xml:space="preserve">По результатам анкетирования сделали выводы: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основной возраст, когда начинают курить — 11-14 лет;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65% от числа опрошенных учащихся не волнует предупреждающая надпись на пачке сигарет;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50% не знают состав сигаретного дыма;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70% знают о свойствах никотина;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56% знают о последствиях курения;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60% учащихся отрицательно относятся к тому, что их друзья курят; </w:t>
      </w:r>
    </w:p>
    <w:p w:rsidR="00084C24" w:rsidRPr="0094781F" w:rsidRDefault="00084C24" w:rsidP="00084C2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t xml:space="preserve">28% знают, что такое «пассивное» курение. </w:t>
      </w:r>
    </w:p>
    <w:p w:rsidR="00084C24" w:rsidRPr="0094781F" w:rsidRDefault="00084C24" w:rsidP="00084C24">
      <w:pPr>
        <w:shd w:val="clear" w:color="auto" w:fill="FFFFFF"/>
        <w:spacing w:before="100" w:beforeAutospacing="1" w:after="100" w:afterAutospacing="1"/>
        <w:ind w:firstLine="360"/>
        <w:rPr>
          <w:sz w:val="24"/>
          <w:szCs w:val="24"/>
        </w:rPr>
      </w:pPr>
      <w:r w:rsidRPr="0094781F">
        <w:rPr>
          <w:sz w:val="24"/>
          <w:szCs w:val="24"/>
        </w:rPr>
        <w:t xml:space="preserve">По результатам анкетирования табачную продукцию из числа опрошенных употребляют 24,3% учащихся. </w:t>
      </w:r>
    </w:p>
    <w:p w:rsidR="00084C24" w:rsidRPr="0094781F" w:rsidRDefault="00084C24" w:rsidP="00084C24">
      <w:pPr>
        <w:shd w:val="clear" w:color="auto" w:fill="FFFFFF"/>
        <w:spacing w:before="100" w:beforeAutospacing="1" w:after="100" w:afterAutospacing="1"/>
        <w:ind w:firstLine="708"/>
        <w:rPr>
          <w:sz w:val="24"/>
          <w:szCs w:val="24"/>
        </w:rPr>
      </w:pPr>
      <w:r w:rsidRPr="0094781F">
        <w:rPr>
          <w:sz w:val="24"/>
          <w:szCs w:val="24"/>
        </w:rPr>
        <w:t xml:space="preserve">С 6 по 9 класс с увеличением возраста учащихся процент курящих растет: в 6-7-х классах — 10 %, в 8-х — 35%, в 9х — 43%; в старших классах наблюдается снижение количества курящих учащихся: </w:t>
      </w:r>
      <w:proofErr w:type="gramStart"/>
      <w:r w:rsidRPr="0094781F">
        <w:rPr>
          <w:sz w:val="24"/>
          <w:szCs w:val="24"/>
        </w:rPr>
        <w:t>в</w:t>
      </w:r>
      <w:proofErr w:type="gramEnd"/>
      <w:r w:rsidRPr="0094781F">
        <w:rPr>
          <w:sz w:val="24"/>
          <w:szCs w:val="24"/>
        </w:rPr>
        <w:t xml:space="preserve"> 10-х — 20%, в 11-х — 38 % </w:t>
      </w:r>
      <w:r w:rsidRPr="0094781F">
        <w:rPr>
          <w:sz w:val="24"/>
          <w:szCs w:val="24"/>
          <w:u w:val="single"/>
        </w:rPr>
        <w:t>(см. таблица 3).</w:t>
      </w:r>
      <w:r w:rsidRPr="0094781F">
        <w:rPr>
          <w:sz w:val="24"/>
          <w:szCs w:val="24"/>
        </w:rPr>
        <w:t xml:space="preserve"> </w:t>
      </w:r>
    </w:p>
    <w:p w:rsidR="00084C24" w:rsidRPr="0094781F" w:rsidRDefault="00084C24" w:rsidP="00084C24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94781F">
        <w:rPr>
          <w:sz w:val="24"/>
          <w:szCs w:val="24"/>
        </w:rPr>
        <w:lastRenderedPageBreak/>
        <w:t xml:space="preserve">Среди причин, побудивших учащихся к курению, можно выделить: влияние друзей — 31%, влияние кумиров — 10%, любопытство — 25%, стресс — 24%. </w:t>
      </w:r>
    </w:p>
    <w:p w:rsidR="00084C24" w:rsidRDefault="00084C24" w:rsidP="00084C24">
      <w:pPr>
        <w:shd w:val="clear" w:color="auto" w:fill="FFFFFF"/>
        <w:spacing w:before="100" w:beforeAutospacing="1" w:after="100" w:afterAutospacing="1"/>
        <w:ind w:firstLine="708"/>
        <w:rPr>
          <w:sz w:val="24"/>
          <w:szCs w:val="24"/>
        </w:rPr>
      </w:pPr>
      <w:r w:rsidRPr="0094781F">
        <w:rPr>
          <w:sz w:val="24"/>
          <w:szCs w:val="24"/>
        </w:rPr>
        <w:t xml:space="preserve">От общего числа курящих шести- и семиклассники составляют 15%, восьмиклассники — 27 %, девятиклассники — 32%, десятиклассники — 7%, </w:t>
      </w:r>
      <w:proofErr w:type="spellStart"/>
      <w:r w:rsidRPr="0094781F">
        <w:rPr>
          <w:sz w:val="24"/>
          <w:szCs w:val="24"/>
        </w:rPr>
        <w:t>одиннадцатиклассники</w:t>
      </w:r>
      <w:proofErr w:type="spellEnd"/>
      <w:r w:rsidRPr="0094781F">
        <w:rPr>
          <w:sz w:val="24"/>
          <w:szCs w:val="24"/>
        </w:rPr>
        <w:t xml:space="preserve"> — 20% </w:t>
      </w:r>
      <w:r w:rsidRPr="0094781F">
        <w:rPr>
          <w:sz w:val="24"/>
          <w:szCs w:val="24"/>
          <w:u w:val="single"/>
        </w:rPr>
        <w:t>(см. таблица 4).</w:t>
      </w:r>
      <w:r w:rsidRPr="00FC07E7">
        <w:rPr>
          <w:sz w:val="24"/>
          <w:szCs w:val="24"/>
        </w:rPr>
        <w:t xml:space="preserve"> </w:t>
      </w:r>
    </w:p>
    <w:p w:rsidR="00084C24" w:rsidRDefault="00084C24" w:rsidP="00084C24">
      <w:pPr>
        <w:shd w:val="clear" w:color="auto" w:fill="FFFFFF"/>
        <w:spacing w:before="100" w:beforeAutospacing="1" w:after="100" w:afterAutospacing="1"/>
        <w:ind w:firstLine="708"/>
        <w:jc w:val="center"/>
        <w:rPr>
          <w:b/>
          <w:sz w:val="32"/>
          <w:szCs w:val="32"/>
        </w:rPr>
      </w:pPr>
    </w:p>
    <w:p w:rsidR="00084C24" w:rsidRPr="002B2CA4" w:rsidRDefault="00084C24" w:rsidP="00084C24">
      <w:pPr>
        <w:spacing w:before="100" w:beforeAutospacing="1" w:after="100" w:afterAutospacing="1"/>
        <w:ind w:firstLine="708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Опыт 1.</w:t>
      </w:r>
    </w:p>
    <w:p w:rsidR="00084C24" w:rsidRPr="002B2CA4" w:rsidRDefault="00084C24" w:rsidP="00084C24">
      <w:pPr>
        <w:spacing w:before="100" w:beforeAutospacing="1" w:after="100" w:afterAutospacing="1"/>
        <w:ind w:firstLine="708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Действие сигаретного дыма на личинки мух.</w:t>
      </w:r>
    </w:p>
    <w:p w:rsidR="00084C24" w:rsidRPr="00FC07E7" w:rsidRDefault="00084C24" w:rsidP="00084C24">
      <w:pPr>
        <w:spacing w:before="100" w:beforeAutospacing="1" w:after="100" w:afterAutospacing="1"/>
        <w:ind w:firstLine="709"/>
        <w:rPr>
          <w:color w:val="000000"/>
          <w:sz w:val="24"/>
          <w:szCs w:val="24"/>
        </w:rPr>
      </w:pPr>
      <w:r w:rsidRPr="00FC07E7">
        <w:rPr>
          <w:color w:val="000000"/>
          <w:sz w:val="24"/>
          <w:szCs w:val="24"/>
        </w:rPr>
        <w:t xml:space="preserve">Распространенное утверждение, что несколько капель никотина убивают лошадь, не способствует отказу от курения. Кто видел курящую лошадь или лошадь, умершую от никотина? Мы решили поставить эксперимент на наиболее устойчивых к внешним воздействиям живых организмах – личинках мух, которых приобрели в зоомагазине. </w:t>
      </w:r>
    </w:p>
    <w:p w:rsidR="00084C24" w:rsidRDefault="00084C24" w:rsidP="00084C24">
      <w:pPr>
        <w:spacing w:before="100" w:beforeAutospacing="1" w:after="100" w:afterAutospacing="1"/>
        <w:ind w:firstLine="709"/>
        <w:rPr>
          <w:color w:val="000000"/>
          <w:sz w:val="24"/>
          <w:szCs w:val="24"/>
        </w:rPr>
      </w:pPr>
      <w:r w:rsidRPr="00FC07E7">
        <w:rPr>
          <w:color w:val="000000"/>
          <w:sz w:val="24"/>
          <w:szCs w:val="24"/>
        </w:rPr>
        <w:t xml:space="preserve">Для эксперимента приготовили «курительный аппарат». В три стакана одинаковой вместимости поместили одинаковую массу еды (хлеба), одинаковую массу воды (вату, смоченную водой). В каждый стакан поместили по 11 червячков. Первый стакан закрыли полиэтиленовой пленкой, он — контрольный. Во второй и третий нагнетали дым сигареты без фильтра и с фильтром. Таким образом, создали личинкам мух одинаковое пространство обитания, одну и ту же питательную среду, но разные условия. Личинки мух находились в замкнутом пространстве с объемом воздуха 500 мл около 4 дней. Если этот воздух вытеснить дымом сигареты без фильтра или сигареты с фильтром, продолжительность жизни личинок снижается до нескольких часов. Результаты опыта представлены </w:t>
      </w:r>
      <w:r w:rsidRPr="00FC07E7">
        <w:rPr>
          <w:color w:val="000000"/>
          <w:sz w:val="24"/>
          <w:szCs w:val="24"/>
          <w:u w:val="single"/>
        </w:rPr>
        <w:t>в таблице</w:t>
      </w:r>
      <w:proofErr w:type="gramStart"/>
      <w:r w:rsidR="001F2D11">
        <w:rPr>
          <w:color w:val="000000"/>
          <w:sz w:val="24"/>
          <w:szCs w:val="24"/>
          <w:u w:val="single"/>
        </w:rPr>
        <w:t>1</w:t>
      </w:r>
      <w:proofErr w:type="gramEnd"/>
      <w:r w:rsidRPr="00FC07E7">
        <w:rPr>
          <w:color w:val="000000"/>
          <w:sz w:val="24"/>
          <w:szCs w:val="24"/>
          <w:u w:val="single"/>
        </w:rPr>
        <w:t>.</w:t>
      </w:r>
      <w:r w:rsidRPr="00FC07E7">
        <w:rPr>
          <w:color w:val="000000"/>
          <w:sz w:val="24"/>
          <w:szCs w:val="24"/>
        </w:rPr>
        <w:t xml:space="preserve"> 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color w:val="000000"/>
          <w:sz w:val="32"/>
          <w:szCs w:val="32"/>
        </w:rPr>
      </w:pPr>
      <w:r w:rsidRPr="002B2CA4">
        <w:rPr>
          <w:color w:val="000000"/>
          <w:sz w:val="32"/>
          <w:szCs w:val="32"/>
        </w:rPr>
        <w:t>Опыт 2.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color w:val="000000"/>
          <w:sz w:val="32"/>
          <w:szCs w:val="32"/>
        </w:rPr>
      </w:pPr>
      <w:r w:rsidRPr="002B2CA4">
        <w:rPr>
          <w:color w:val="000000"/>
          <w:sz w:val="32"/>
          <w:szCs w:val="32"/>
        </w:rPr>
        <w:t>Действие никотина на семена гороха.</w:t>
      </w:r>
    </w:p>
    <w:p w:rsidR="00084C24" w:rsidRPr="00FC07E7" w:rsidRDefault="00084C24" w:rsidP="00084C24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FC07E7">
        <w:rPr>
          <w:sz w:val="24"/>
          <w:szCs w:val="24"/>
        </w:rPr>
        <w:t xml:space="preserve">По пять семян гороха положили в два стакана, в каждый из которых налили воды таким образом, чтобы она покрыла семена, находящиеся в стакане. Но в первый стакан налили водопроводной воды, а во второй стакан – воды, в которой был растворен сигаретный дым. Через два дня в первом стакане появились проростки, которые в последующие дни увеличились в размерах, во втором стакане проростки не появились совсем. 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color w:val="000000"/>
          <w:sz w:val="32"/>
          <w:szCs w:val="32"/>
        </w:rPr>
      </w:pPr>
      <w:r w:rsidRPr="002B2CA4">
        <w:rPr>
          <w:color w:val="000000"/>
          <w:sz w:val="32"/>
          <w:szCs w:val="32"/>
        </w:rPr>
        <w:t>Опыт 3.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color w:val="000000"/>
          <w:sz w:val="32"/>
          <w:szCs w:val="32"/>
        </w:rPr>
      </w:pPr>
      <w:r w:rsidRPr="002B2CA4">
        <w:rPr>
          <w:color w:val="000000"/>
          <w:sz w:val="32"/>
          <w:szCs w:val="32"/>
        </w:rPr>
        <w:t>Действие никотина на пророщенные семена гороха.</w:t>
      </w:r>
    </w:p>
    <w:p w:rsidR="00084C24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FC07E7">
        <w:rPr>
          <w:sz w:val="24"/>
          <w:szCs w:val="24"/>
        </w:rPr>
        <w:t xml:space="preserve">Мы высадили в три стакана по пять семян гороха на глубину </w:t>
      </w:r>
      <w:smartTag w:uri="urn:schemas-microsoft-com:office:smarttags" w:element="metricconverter">
        <w:smartTagPr>
          <w:attr w:name="ProductID" w:val="0,5 см"/>
        </w:smartTagPr>
        <w:r w:rsidRPr="00FC07E7">
          <w:rPr>
            <w:sz w:val="24"/>
            <w:szCs w:val="24"/>
          </w:rPr>
          <w:t>0,5 см</w:t>
        </w:r>
      </w:smartTag>
      <w:r w:rsidRPr="00FC07E7">
        <w:rPr>
          <w:sz w:val="24"/>
          <w:szCs w:val="24"/>
        </w:rPr>
        <w:t xml:space="preserve">. Поливку проводили в одно и то же время одинаковым объемом воды. Рассадник № 2 поливали обыкновенной водой, первый и третий — водой, в которую на 10 мин опускали вату с никотином от сигареты с фильтром и без фильтра </w:t>
      </w:r>
      <w:r w:rsidRPr="00946E01">
        <w:rPr>
          <w:sz w:val="24"/>
          <w:szCs w:val="24"/>
          <w:u w:val="single"/>
        </w:rPr>
        <w:t xml:space="preserve">(см. таблица </w:t>
      </w:r>
      <w:r w:rsidR="001F2D11">
        <w:rPr>
          <w:sz w:val="24"/>
          <w:szCs w:val="24"/>
          <w:u w:val="single"/>
        </w:rPr>
        <w:t>2</w:t>
      </w:r>
      <w:r w:rsidRPr="00946E01">
        <w:rPr>
          <w:sz w:val="24"/>
          <w:szCs w:val="24"/>
          <w:u w:val="single"/>
        </w:rPr>
        <w:t>).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lastRenderedPageBreak/>
        <w:t>Опыт 4.</w:t>
      </w:r>
    </w:p>
    <w:p w:rsidR="00084C24" w:rsidRPr="002B2CA4" w:rsidRDefault="00084C24" w:rsidP="00084C24">
      <w:pPr>
        <w:spacing w:before="100" w:beforeAutospacing="1" w:after="100" w:afterAutospacing="1"/>
        <w:ind w:firstLine="709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Получение растворов веществ, содержащихся в дыме и фильтре сигарет.</w:t>
      </w:r>
    </w:p>
    <w:p w:rsidR="00084C24" w:rsidRPr="008D430D" w:rsidRDefault="00084C24" w:rsidP="00084C24">
      <w:pPr>
        <w:spacing w:before="100" w:beforeAutospacing="1" w:after="100" w:afterAutospacing="1"/>
        <w:ind w:firstLine="708"/>
        <w:rPr>
          <w:sz w:val="24"/>
          <w:szCs w:val="24"/>
        </w:rPr>
      </w:pPr>
      <w:r w:rsidRPr="008D430D">
        <w:rPr>
          <w:rStyle w:val="a3"/>
          <w:sz w:val="24"/>
          <w:szCs w:val="24"/>
        </w:rPr>
        <w:t>Получение сигаретного дыма и его растворение.</w:t>
      </w:r>
      <w:r w:rsidRPr="008D430D">
        <w:rPr>
          <w:sz w:val="24"/>
          <w:szCs w:val="24"/>
        </w:rPr>
        <w:t xml:space="preserve"> (Опыт проводили под тягой). Сигарету укрепили в лапке </w:t>
      </w:r>
      <w:proofErr w:type="gramStart"/>
      <w:r w:rsidRPr="008D430D">
        <w:rPr>
          <w:sz w:val="24"/>
          <w:szCs w:val="24"/>
        </w:rPr>
        <w:t>штатива</w:t>
      </w:r>
      <w:proofErr w:type="gramEnd"/>
      <w:r w:rsidRPr="008D430D">
        <w:rPr>
          <w:sz w:val="24"/>
          <w:szCs w:val="24"/>
        </w:rPr>
        <w:t xml:space="preserve"> и надели на нее резиновую грушу со стороны фильтра. Сжимая грушу, поджигали сигарету и, создавая грушей тягу, — осторожно ее разжимали. При этом табачный дым заполняет грушу. В небольшой стакан наливали 20-25 мл дистиллированной воды и выпускали из груши дым в воду. Чтобы груша доставала до дна стакана, надели на грушу стеклянную трубочку. Некоторые компоненты дыма растворяются в воде. Забор сигаретного дыма повторяли несколько раз.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rStyle w:val="a3"/>
          <w:sz w:val="24"/>
          <w:szCs w:val="24"/>
        </w:rPr>
        <w:t>Извлечение веществ из сигаретного фильтра.</w:t>
      </w:r>
      <w:r w:rsidRPr="008D430D">
        <w:rPr>
          <w:sz w:val="24"/>
          <w:szCs w:val="24"/>
        </w:rPr>
        <w:t xml:space="preserve"> Мы отрывали фильтр от сигареты после «курения», разворачивали его и помещали в небольшую колбу с 20 мл дистиллированной воды. Колбу закрывали пробкой и встряхивали несколько раз.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sz w:val="24"/>
          <w:szCs w:val="24"/>
        </w:rPr>
        <w:t xml:space="preserve">Полученные растворы оставляли для последующих опытов.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rStyle w:val="a3"/>
          <w:sz w:val="24"/>
          <w:szCs w:val="24"/>
        </w:rPr>
        <w:t>Определение реакции среды полученных растворов.</w:t>
      </w:r>
      <w:r w:rsidRPr="008D430D">
        <w:rPr>
          <w:sz w:val="24"/>
          <w:szCs w:val="24"/>
        </w:rPr>
        <w:t xml:space="preserve"> Исследовали реакцию среды полученных растворов, для чего вносили в них универсальную индикаторную бумагу. Она показывала кислую реакцию среды. Кислоты образуются при взаимодействии воды с СО</w:t>
      </w:r>
      <w:proofErr w:type="gramStart"/>
      <w:r w:rsidRPr="008D430D">
        <w:rPr>
          <w:sz w:val="24"/>
          <w:szCs w:val="24"/>
          <w:vertAlign w:val="subscript"/>
        </w:rPr>
        <w:t>2</w:t>
      </w:r>
      <w:proofErr w:type="gramEnd"/>
      <w:r w:rsidR="00FC10E7">
        <w:rPr>
          <w:sz w:val="24"/>
          <w:szCs w:val="24"/>
        </w:rPr>
        <w:t>,</w:t>
      </w:r>
      <w:r w:rsidRPr="008D430D">
        <w:rPr>
          <w:sz w:val="24"/>
          <w:szCs w:val="24"/>
        </w:rPr>
        <w:t xml:space="preserve"> SО</w:t>
      </w:r>
      <w:r w:rsidRPr="008D430D">
        <w:rPr>
          <w:sz w:val="24"/>
          <w:szCs w:val="24"/>
          <w:vertAlign w:val="subscript"/>
        </w:rPr>
        <w:t>2</w:t>
      </w:r>
      <w:r w:rsidRPr="008D430D">
        <w:rPr>
          <w:sz w:val="24"/>
          <w:szCs w:val="24"/>
        </w:rPr>
        <w:t xml:space="preserve"> и NО</w:t>
      </w:r>
      <w:r w:rsidRPr="008D430D">
        <w:rPr>
          <w:sz w:val="24"/>
          <w:szCs w:val="24"/>
          <w:vertAlign w:val="subscript"/>
        </w:rPr>
        <w:t>2</w:t>
      </w:r>
      <w:r w:rsidRPr="008D430D">
        <w:rPr>
          <w:sz w:val="24"/>
          <w:szCs w:val="24"/>
        </w:rPr>
        <w:t xml:space="preserve">, которые выделяются при тлении табака: </w:t>
      </w:r>
    </w:p>
    <w:p w:rsidR="00084C24" w:rsidRPr="00084C24" w:rsidRDefault="00084C24" w:rsidP="00084C24">
      <w:pPr>
        <w:spacing w:before="100" w:beforeAutospacing="1" w:after="100" w:afterAutospacing="1"/>
        <w:jc w:val="center"/>
        <w:rPr>
          <w:b/>
          <w:sz w:val="24"/>
          <w:szCs w:val="24"/>
          <w:lang w:val="en-US"/>
        </w:rPr>
      </w:pPr>
      <w:r w:rsidRPr="008D430D">
        <w:rPr>
          <w:b/>
          <w:sz w:val="24"/>
          <w:szCs w:val="24"/>
          <w:u w:val="single"/>
          <w:lang w:val="en-US"/>
        </w:rPr>
        <w:t>CO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 xml:space="preserve"> + H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>O = H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>CO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3</w:t>
      </w:r>
      <w:r w:rsidRPr="008D430D">
        <w:rPr>
          <w:b/>
          <w:sz w:val="24"/>
          <w:szCs w:val="24"/>
          <w:u w:val="single"/>
          <w:lang w:val="en-US"/>
        </w:rPr>
        <w:t>; SO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 xml:space="preserve"> + H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>O = H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>SO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3</w:t>
      </w:r>
      <w:r w:rsidRPr="008D430D">
        <w:rPr>
          <w:b/>
          <w:sz w:val="24"/>
          <w:szCs w:val="24"/>
          <w:u w:val="single"/>
          <w:lang w:val="en-US"/>
        </w:rPr>
        <w:t>; 4NO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 xml:space="preserve"> + 2H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>O + 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2</w:t>
      </w:r>
      <w:r w:rsidRPr="008D430D">
        <w:rPr>
          <w:b/>
          <w:sz w:val="24"/>
          <w:szCs w:val="24"/>
          <w:u w:val="single"/>
          <w:lang w:val="en-US"/>
        </w:rPr>
        <w:t xml:space="preserve"> = 4HNO</w:t>
      </w:r>
      <w:r w:rsidRPr="008D430D">
        <w:rPr>
          <w:b/>
          <w:sz w:val="24"/>
          <w:szCs w:val="24"/>
          <w:u w:val="single"/>
          <w:vertAlign w:val="subscript"/>
          <w:lang w:val="en-US"/>
        </w:rPr>
        <w:t>3</w:t>
      </w:r>
      <w:r w:rsidRPr="008D430D">
        <w:rPr>
          <w:b/>
          <w:sz w:val="24"/>
          <w:szCs w:val="24"/>
          <w:lang w:val="en-US"/>
        </w:rPr>
        <w:t>.</w:t>
      </w:r>
    </w:p>
    <w:p w:rsidR="00084C24" w:rsidRPr="002B2CA4" w:rsidRDefault="00084C24" w:rsidP="00084C24">
      <w:pPr>
        <w:spacing w:before="100" w:beforeAutospacing="1" w:after="100" w:afterAutospacing="1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Опыт 5.</w:t>
      </w:r>
    </w:p>
    <w:p w:rsidR="00084C24" w:rsidRPr="002B2CA4" w:rsidRDefault="00084C24" w:rsidP="00084C24">
      <w:pPr>
        <w:spacing w:before="100" w:beforeAutospacing="1" w:after="100" w:afterAutospacing="1"/>
        <w:jc w:val="center"/>
        <w:rPr>
          <w:sz w:val="32"/>
          <w:szCs w:val="32"/>
        </w:rPr>
      </w:pPr>
      <w:r w:rsidRPr="002B2CA4">
        <w:rPr>
          <w:sz w:val="32"/>
          <w:szCs w:val="32"/>
        </w:rPr>
        <w:t>Обнаружение алкалоидов в табаке и табачном дыме.</w:t>
      </w:r>
    </w:p>
    <w:p w:rsidR="00084C24" w:rsidRDefault="00084C24" w:rsidP="00084C24">
      <w:pPr>
        <w:spacing w:before="100" w:beforeAutospacing="1" w:after="100" w:afterAutospacing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3915" cy="662940"/>
            <wp:effectExtent l="0" t="0" r="0" b="3810"/>
            <wp:docPr id="1" name="Рисунок 1" descr="Никот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Никот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30D">
        <w:rPr>
          <w:sz w:val="24"/>
          <w:szCs w:val="24"/>
        </w:rPr>
        <w:t xml:space="preserve">Основной алкалоид табака — </w:t>
      </w:r>
      <w:r w:rsidRPr="008D430D">
        <w:rPr>
          <w:rStyle w:val="a3"/>
          <w:sz w:val="24"/>
          <w:szCs w:val="24"/>
        </w:rPr>
        <w:t>никотин</w:t>
      </w:r>
      <w:r w:rsidRPr="008D430D">
        <w:rPr>
          <w:sz w:val="24"/>
          <w:szCs w:val="24"/>
        </w:rPr>
        <w:t xml:space="preserve">. В нем он присутствует в виде солей с органическими кислотами. Содержание никотина в листьях табака составляет 1-9%. Присутствуют в нем и другие алкалоиды, например, </w:t>
      </w:r>
      <w:proofErr w:type="spellStart"/>
      <w:r w:rsidRPr="008D430D">
        <w:rPr>
          <w:i/>
          <w:iCs/>
          <w:sz w:val="24"/>
          <w:szCs w:val="24"/>
        </w:rPr>
        <w:t>норникотин</w:t>
      </w:r>
      <w:proofErr w:type="spellEnd"/>
      <w:r w:rsidRPr="008D430D">
        <w:rPr>
          <w:sz w:val="24"/>
          <w:szCs w:val="24"/>
        </w:rPr>
        <w:t xml:space="preserve"> и </w:t>
      </w:r>
      <w:r w:rsidRPr="008D430D">
        <w:rPr>
          <w:i/>
          <w:iCs/>
          <w:sz w:val="24"/>
          <w:szCs w:val="24"/>
        </w:rPr>
        <w:t>анабазин</w:t>
      </w:r>
      <w:r w:rsidRPr="008D430D">
        <w:rPr>
          <w:sz w:val="24"/>
          <w:szCs w:val="24"/>
        </w:rPr>
        <w:t xml:space="preserve">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sz w:val="24"/>
          <w:szCs w:val="24"/>
        </w:rPr>
        <w:t xml:space="preserve">Алкалоиды можно обнаружить с помощью реактива </w:t>
      </w:r>
      <w:proofErr w:type="spellStart"/>
      <w:r w:rsidRPr="008D430D">
        <w:rPr>
          <w:sz w:val="24"/>
          <w:szCs w:val="24"/>
        </w:rPr>
        <w:t>Драгендорфа</w:t>
      </w:r>
      <w:proofErr w:type="spellEnd"/>
      <w:r w:rsidRPr="008D430D">
        <w:rPr>
          <w:sz w:val="24"/>
          <w:szCs w:val="24"/>
        </w:rPr>
        <w:t xml:space="preserve"> </w:t>
      </w:r>
      <w:proofErr w:type="gramStart"/>
      <w:r w:rsidRPr="008D430D">
        <w:rPr>
          <w:sz w:val="24"/>
          <w:szCs w:val="24"/>
        </w:rPr>
        <w:t>К[</w:t>
      </w:r>
      <w:proofErr w:type="gramEnd"/>
      <w:r w:rsidRPr="008D430D">
        <w:rPr>
          <w:sz w:val="24"/>
          <w:szCs w:val="24"/>
        </w:rPr>
        <w:t>ВiI</w:t>
      </w:r>
      <w:r w:rsidRPr="008D430D">
        <w:rPr>
          <w:sz w:val="24"/>
          <w:szCs w:val="24"/>
          <w:vertAlign w:val="subscript"/>
        </w:rPr>
        <w:t>4</w:t>
      </w:r>
      <w:r w:rsidRPr="008D430D">
        <w:rPr>
          <w:sz w:val="24"/>
          <w:szCs w:val="24"/>
        </w:rPr>
        <w:t xml:space="preserve">]. С алкалоидами он дает оранжевый осадок.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sz w:val="24"/>
          <w:szCs w:val="24"/>
        </w:rPr>
        <w:t>Вынули табак из сигареты и залили его 10 мл 96%-</w:t>
      </w:r>
      <w:proofErr w:type="spellStart"/>
      <w:r w:rsidRPr="008D430D">
        <w:rPr>
          <w:sz w:val="24"/>
          <w:szCs w:val="24"/>
        </w:rPr>
        <w:t>ного</w:t>
      </w:r>
      <w:proofErr w:type="spellEnd"/>
      <w:r w:rsidRPr="008D430D">
        <w:rPr>
          <w:sz w:val="24"/>
          <w:szCs w:val="24"/>
        </w:rPr>
        <w:t xml:space="preserve"> раствора этанола. Затем смесь осторожно нагрели до кипения. После охлаждения смеси перенесли 1 мл её в пробирку и провели пробу на наличие алкалоидов. При этом появился обильный красно-оранжевый осадок. </w:t>
      </w:r>
    </w:p>
    <w:p w:rsidR="00084C24" w:rsidRPr="008D430D" w:rsidRDefault="00084C24" w:rsidP="00084C24">
      <w:pPr>
        <w:spacing w:before="100" w:beforeAutospacing="1" w:after="100" w:afterAutospacing="1"/>
        <w:rPr>
          <w:sz w:val="24"/>
          <w:szCs w:val="24"/>
        </w:rPr>
      </w:pPr>
      <w:r w:rsidRPr="008D430D">
        <w:rPr>
          <w:sz w:val="24"/>
          <w:szCs w:val="24"/>
        </w:rPr>
        <w:t xml:space="preserve">Для обнаружения алкалоидов в табачном дыме и в использованном сигаретном фильтре к 1 мл раствора табачного дыма и раствора сигаретного фильтра добавили несколько капель раствора </w:t>
      </w:r>
      <w:proofErr w:type="gramStart"/>
      <w:r w:rsidRPr="008D430D">
        <w:rPr>
          <w:sz w:val="24"/>
          <w:szCs w:val="24"/>
        </w:rPr>
        <w:t>К[</w:t>
      </w:r>
      <w:proofErr w:type="gramEnd"/>
      <w:r w:rsidRPr="008D430D">
        <w:rPr>
          <w:sz w:val="24"/>
          <w:szCs w:val="24"/>
        </w:rPr>
        <w:t>ВiI</w:t>
      </w:r>
      <w:r w:rsidRPr="008D430D">
        <w:rPr>
          <w:sz w:val="24"/>
          <w:szCs w:val="24"/>
          <w:vertAlign w:val="subscript"/>
        </w:rPr>
        <w:t>4</w:t>
      </w:r>
      <w:r w:rsidRPr="008D430D">
        <w:rPr>
          <w:sz w:val="24"/>
          <w:szCs w:val="24"/>
        </w:rPr>
        <w:t xml:space="preserve">]. При этом выпали ярко-оранжевые осадки. </w:t>
      </w:r>
    </w:p>
    <w:p w:rsidR="001F2D11" w:rsidRPr="001F2D11" w:rsidRDefault="00084C24" w:rsidP="001F2D11">
      <w:pPr>
        <w:jc w:val="center"/>
        <w:rPr>
          <w:rFonts w:ascii="Arial" w:hAnsi="Arial" w:cs="Arial"/>
          <w:noProof/>
          <w:sz w:val="20"/>
          <w:szCs w:val="20"/>
        </w:rPr>
      </w:pPr>
      <w:r w:rsidRPr="008D430D">
        <w:rPr>
          <w:sz w:val="24"/>
          <w:szCs w:val="24"/>
        </w:rPr>
        <w:lastRenderedPageBreak/>
        <w:t xml:space="preserve">Сравнили массы осадков, выпавших из раствора табачного дыма и раствора, полученного при вымачивании сигаретных фильтров различных марок сигарет. Результаты условного содержания алкалоидов в табачном дыме, фильтре и табаке приведены </w:t>
      </w:r>
      <w:r w:rsidRPr="008D430D">
        <w:rPr>
          <w:sz w:val="24"/>
          <w:szCs w:val="24"/>
          <w:u w:val="single"/>
        </w:rPr>
        <w:t>в таблице</w:t>
      </w:r>
      <w:r w:rsidR="001F2D11">
        <w:rPr>
          <w:sz w:val="24"/>
          <w:szCs w:val="24"/>
          <w:u w:val="single"/>
        </w:rPr>
        <w:t>3.</w:t>
      </w:r>
    </w:p>
    <w:p w:rsidR="001F2D11" w:rsidRPr="001F2D11" w:rsidRDefault="001F2D11" w:rsidP="001F2D11">
      <w:pPr>
        <w:spacing w:before="100" w:beforeAutospacing="1" w:after="100" w:afterAutospacing="1" w:line="324" w:lineRule="auto"/>
        <w:jc w:val="center"/>
        <w:rPr>
          <w:b/>
          <w:sz w:val="24"/>
          <w:szCs w:val="24"/>
        </w:rPr>
      </w:pPr>
      <w:r>
        <w:rPr>
          <w:b/>
          <w:noProof/>
          <w:sz w:val="20"/>
          <w:szCs w:val="20"/>
        </w:rPr>
        <w:t>Таблица 1</w:t>
      </w:r>
      <w:r w:rsidRPr="001F2D11">
        <w:rPr>
          <w:b/>
          <w:noProof/>
          <w:sz w:val="20"/>
          <w:szCs w:val="20"/>
        </w:rPr>
        <w:t xml:space="preserve">. </w:t>
      </w:r>
      <w:r w:rsidRPr="001F2D11">
        <w:rPr>
          <w:b/>
          <w:sz w:val="24"/>
          <w:szCs w:val="24"/>
        </w:rPr>
        <w:t>Продолжительность жизни личинок мух в зависимости от внешних условий.</w:t>
      </w:r>
    </w:p>
    <w:tbl>
      <w:tblPr>
        <w:tblW w:w="0" w:type="auto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50"/>
        <w:gridCol w:w="3885"/>
        <w:gridCol w:w="4668"/>
      </w:tblGrid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№ стакана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Условия обитания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Продолжительность жизни личинок мух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Замкнутое пространство с объемом воздуха 500 мл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Более 4 дней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Замкнутое пространство с объемом воздуха 500 мл + нагнетенный дым от сигареты с фильтром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Через 24 часа — 8 погибших личинок (73%), через 27 часов после начала опыта погибли все личинки (100%)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Замкнутое пространство с объемом воздуха 500 мл + нагнетенный дым от сигареты без фильтра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2D11">
              <w:rPr>
                <w:rFonts w:ascii="Arial" w:hAnsi="Arial" w:cs="Arial"/>
                <w:color w:val="000000"/>
                <w:sz w:val="20"/>
                <w:szCs w:val="20"/>
              </w:rPr>
              <w:t xml:space="preserve">Через 24 часа — 11 погибших личинок (100%) </w:t>
            </w:r>
          </w:p>
        </w:tc>
      </w:tr>
    </w:tbl>
    <w:p w:rsidR="001F2D11" w:rsidRPr="001F2D11" w:rsidRDefault="001F2D11" w:rsidP="001F2D11">
      <w:pPr>
        <w:spacing w:before="100" w:beforeAutospacing="1" w:after="100" w:afterAutospacing="1" w:line="32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Таблица 2</w:t>
      </w:r>
      <w:r w:rsidRPr="001F2D11">
        <w:rPr>
          <w:b/>
          <w:sz w:val="24"/>
          <w:szCs w:val="24"/>
        </w:rPr>
        <w:t>. Действие никотина на всхожесть и высоту побегов семян гороха.</w:t>
      </w:r>
    </w:p>
    <w:tbl>
      <w:tblPr>
        <w:tblW w:w="0" w:type="auto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32"/>
        <w:gridCol w:w="3319"/>
        <w:gridCol w:w="4552"/>
      </w:tblGrid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1F2D11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1F2D11">
              <w:rPr>
                <w:rFonts w:ascii="Arial" w:hAnsi="Arial" w:cs="Arial"/>
                <w:sz w:val="20"/>
                <w:szCs w:val="20"/>
              </w:rPr>
              <w:t xml:space="preserve">ассадника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Время всхожести семян гороха, дней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Высота побегов через 3 дня после </w:t>
            </w:r>
            <w:proofErr w:type="spellStart"/>
            <w:r w:rsidRPr="001F2D11">
              <w:rPr>
                <w:rFonts w:ascii="Arial" w:hAnsi="Arial" w:cs="Arial"/>
                <w:sz w:val="20"/>
                <w:szCs w:val="20"/>
              </w:rPr>
              <w:t>всхода</w:t>
            </w:r>
            <w:proofErr w:type="spellEnd"/>
            <w:r w:rsidRPr="001F2D11">
              <w:rPr>
                <w:rFonts w:ascii="Arial" w:hAnsi="Arial" w:cs="Arial"/>
                <w:sz w:val="20"/>
                <w:szCs w:val="20"/>
              </w:rPr>
              <w:t xml:space="preserve"> семян, </w:t>
            </w:r>
            <w:proofErr w:type="gramStart"/>
            <w:r w:rsidRPr="001F2D11">
              <w:rPr>
                <w:rFonts w:ascii="Arial" w:hAnsi="Arial" w:cs="Arial"/>
                <w:sz w:val="20"/>
                <w:szCs w:val="20"/>
              </w:rPr>
              <w:t>см</w:t>
            </w:r>
            <w:proofErr w:type="gramEnd"/>
            <w:r w:rsidRPr="001F2D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2 (контрольный)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</w:tr>
    </w:tbl>
    <w:p w:rsidR="001F2D11" w:rsidRPr="001F2D11" w:rsidRDefault="001F2D11" w:rsidP="001F2D11">
      <w:pPr>
        <w:spacing w:before="100" w:beforeAutospacing="1" w:after="100" w:afterAutospacing="1" w:line="32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  <w:sz w:val="24"/>
          <w:szCs w:val="24"/>
        </w:rPr>
        <w:t>Таблица 3</w:t>
      </w:r>
      <w:r w:rsidRPr="001F2D11">
        <w:rPr>
          <w:b/>
          <w:sz w:val="24"/>
          <w:szCs w:val="24"/>
        </w:rPr>
        <w:t>.</w:t>
      </w:r>
      <w:r w:rsidRPr="001F2D11">
        <w:rPr>
          <w:rFonts w:ascii="Arial" w:hAnsi="Arial" w:cs="Arial"/>
          <w:b/>
          <w:sz w:val="20"/>
          <w:szCs w:val="20"/>
        </w:rPr>
        <w:t xml:space="preserve"> Содержание алкалоидов.</w:t>
      </w:r>
    </w:p>
    <w:tbl>
      <w:tblPr>
        <w:tblpPr w:leftFromText="180" w:rightFromText="180" w:vertAnchor="text" w:horzAnchor="margin" w:tblpXSpec="center" w:tblpY="84"/>
        <w:tblW w:w="0" w:type="auto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7"/>
        <w:gridCol w:w="935"/>
        <w:gridCol w:w="1073"/>
        <w:gridCol w:w="979"/>
      </w:tblGrid>
      <w:tr w:rsidR="001F2D11" w:rsidRPr="001F2D11" w:rsidTr="00402558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Размещение </w:t>
            </w:r>
          </w:p>
        </w:tc>
        <w:tc>
          <w:tcPr>
            <w:tcW w:w="0" w:type="auto"/>
            <w:gridSpan w:val="3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Марка сигарет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proofErr w:type="gramStart"/>
            <w:r w:rsidRPr="001F2D11">
              <w:rPr>
                <w:rFonts w:ascii="Arial" w:hAnsi="Arial" w:cs="Arial"/>
                <w:sz w:val="20"/>
                <w:szCs w:val="20"/>
              </w:rPr>
              <w:t>С</w:t>
            </w:r>
            <w:proofErr w:type="gramEnd"/>
            <w:r w:rsidRPr="001F2D11">
              <w:rPr>
                <w:rFonts w:ascii="Arial" w:hAnsi="Arial" w:cs="Arial"/>
                <w:sz w:val="20"/>
                <w:szCs w:val="20"/>
              </w:rPr>
              <w:t>amel</w:t>
            </w:r>
            <w:proofErr w:type="spellEnd"/>
            <w:r w:rsidRPr="001F2D11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 w:rsidRPr="001F2D11">
              <w:rPr>
                <w:rFonts w:ascii="Arial" w:hAnsi="Arial" w:cs="Arial"/>
                <w:sz w:val="20"/>
                <w:szCs w:val="20"/>
              </w:rPr>
              <w:t>Оптима</w:t>
            </w:r>
            <w:proofErr w:type="spellEnd"/>
            <w:r w:rsidRPr="001F2D11">
              <w:rPr>
                <w:rFonts w:ascii="Arial" w:hAnsi="Arial" w:cs="Arial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shd w:val="clear" w:color="auto" w:fill="EEEEEE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«Прима»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Сигаретный дым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Сигаретный фильтр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— </w:t>
            </w:r>
          </w:p>
        </w:tc>
      </w:tr>
      <w:tr w:rsidR="001F2D11" w:rsidRPr="001F2D11" w:rsidTr="0040255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Табак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++++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++++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F2D11" w:rsidRPr="001F2D11" w:rsidRDefault="001F2D11" w:rsidP="001F2D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2D11">
              <w:rPr>
                <w:rFonts w:ascii="Arial" w:hAnsi="Arial" w:cs="Arial"/>
                <w:sz w:val="20"/>
                <w:szCs w:val="20"/>
              </w:rPr>
              <w:t xml:space="preserve">++++ </w:t>
            </w:r>
          </w:p>
        </w:tc>
      </w:tr>
    </w:tbl>
    <w:p w:rsidR="001F2D11" w:rsidRPr="001F2D11" w:rsidRDefault="001F2D11" w:rsidP="001F2D11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1F2D11" w:rsidRPr="001F2D11" w:rsidRDefault="001F2D11" w:rsidP="001F2D11">
      <w:pPr>
        <w:spacing w:before="100" w:beforeAutospacing="1" w:after="100" w:afterAutospacing="1" w:line="324" w:lineRule="auto"/>
        <w:jc w:val="center"/>
        <w:rPr>
          <w:sz w:val="24"/>
          <w:szCs w:val="24"/>
        </w:rPr>
      </w:pPr>
    </w:p>
    <w:p w:rsidR="001F2D11" w:rsidRPr="001F2D11" w:rsidRDefault="001F2D11" w:rsidP="001F2D11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DC210F" w:rsidRPr="002B2CA4" w:rsidRDefault="00DC210F" w:rsidP="002B2CA4">
      <w:pPr>
        <w:spacing w:before="100" w:beforeAutospacing="1" w:after="100" w:afterAutospacing="1"/>
        <w:rPr>
          <w:sz w:val="24"/>
          <w:szCs w:val="24"/>
          <w:u w:val="single"/>
        </w:rPr>
      </w:pPr>
    </w:p>
    <w:sectPr w:rsidR="00DC210F" w:rsidRPr="002B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B6343"/>
    <w:multiLevelType w:val="multilevel"/>
    <w:tmpl w:val="9472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98"/>
    <w:rsid w:val="00084C24"/>
    <w:rsid w:val="001F2D11"/>
    <w:rsid w:val="00245B98"/>
    <w:rsid w:val="002B2CA4"/>
    <w:rsid w:val="00B05A17"/>
    <w:rsid w:val="00DC210F"/>
    <w:rsid w:val="00DD7F96"/>
    <w:rsid w:val="00FC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4C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84C2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4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4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7</cp:revision>
  <dcterms:created xsi:type="dcterms:W3CDTF">2014-05-11T18:44:00Z</dcterms:created>
  <dcterms:modified xsi:type="dcterms:W3CDTF">2014-05-11T19:03:00Z</dcterms:modified>
</cp:coreProperties>
</file>