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60" w:rsidRPr="00326611" w:rsidRDefault="00521B69" w:rsidP="00521B69">
      <w:pPr>
        <w:jc w:val="center"/>
        <w:rPr>
          <w:rFonts w:asciiTheme="majorHAnsi" w:hAnsiTheme="majorHAnsi"/>
          <w:sz w:val="28"/>
          <w:szCs w:val="28"/>
        </w:rPr>
      </w:pPr>
      <w:r>
        <w:rPr>
          <w:rFonts w:asciiTheme="majorHAnsi" w:eastAsiaTheme="majorEastAsia" w:hAnsi="Book Antiqua" w:cstheme="majorBidi"/>
          <w:color w:val="000000" w:themeColor="text1"/>
          <w:kern w:val="24"/>
        </w:rPr>
        <w:t xml:space="preserve">                    </w:t>
      </w:r>
      <w:r w:rsidR="00D83B60" w:rsidRPr="00326611">
        <w:rPr>
          <w:rFonts w:asciiTheme="majorHAnsi" w:eastAsiaTheme="majorEastAsia" w:hAnsiTheme="majorHAnsi" w:cstheme="majorBidi"/>
          <w:color w:val="000000" w:themeColor="text1"/>
          <w:kern w:val="24"/>
          <w:sz w:val="28"/>
          <w:szCs w:val="28"/>
        </w:rPr>
        <w:t>Муниципальное</w:t>
      </w:r>
      <w:r w:rsidR="00E248D0" w:rsidRPr="00326611">
        <w:rPr>
          <w:rFonts w:asciiTheme="majorHAnsi" w:eastAsiaTheme="majorEastAsia" w:hAnsiTheme="majorHAnsi" w:cstheme="majorBidi"/>
          <w:color w:val="000000" w:themeColor="text1"/>
          <w:kern w:val="24"/>
          <w:sz w:val="28"/>
          <w:szCs w:val="28"/>
        </w:rPr>
        <w:t xml:space="preserve"> </w:t>
      </w:r>
      <w:r w:rsidR="00D83B60" w:rsidRPr="00326611">
        <w:rPr>
          <w:rFonts w:asciiTheme="majorHAnsi" w:eastAsiaTheme="majorEastAsia" w:hAnsiTheme="majorHAnsi" w:cstheme="majorBidi"/>
          <w:color w:val="000000" w:themeColor="text1"/>
          <w:kern w:val="24"/>
          <w:sz w:val="28"/>
          <w:szCs w:val="28"/>
        </w:rPr>
        <w:t>бюджетное</w:t>
      </w:r>
      <w:r w:rsidR="00E248D0" w:rsidRPr="00326611">
        <w:rPr>
          <w:rFonts w:asciiTheme="majorHAnsi" w:eastAsiaTheme="majorEastAsia" w:hAnsiTheme="majorHAnsi" w:cstheme="majorBidi"/>
          <w:color w:val="000000" w:themeColor="text1"/>
          <w:kern w:val="24"/>
          <w:sz w:val="28"/>
          <w:szCs w:val="28"/>
        </w:rPr>
        <w:t xml:space="preserve"> </w:t>
      </w:r>
      <w:r w:rsidR="00D83B60" w:rsidRPr="00326611">
        <w:rPr>
          <w:rFonts w:asciiTheme="majorHAnsi" w:eastAsiaTheme="majorEastAsia" w:hAnsiTheme="majorHAnsi" w:cstheme="majorBidi"/>
          <w:color w:val="000000" w:themeColor="text1"/>
          <w:kern w:val="24"/>
          <w:sz w:val="28"/>
          <w:szCs w:val="28"/>
        </w:rPr>
        <w:t>образовательное</w:t>
      </w:r>
      <w:r w:rsidR="00E248D0" w:rsidRPr="00326611">
        <w:rPr>
          <w:rFonts w:asciiTheme="majorHAnsi" w:eastAsiaTheme="majorEastAsia" w:hAnsiTheme="majorHAnsi" w:cstheme="majorBidi"/>
          <w:color w:val="000000" w:themeColor="text1"/>
          <w:kern w:val="24"/>
          <w:sz w:val="28"/>
          <w:szCs w:val="28"/>
        </w:rPr>
        <w:t xml:space="preserve"> </w:t>
      </w:r>
      <w:r w:rsidR="00D83B60" w:rsidRPr="00326611">
        <w:rPr>
          <w:rFonts w:asciiTheme="majorHAnsi" w:eastAsiaTheme="majorEastAsia" w:hAnsiTheme="majorHAnsi" w:cstheme="majorBidi"/>
          <w:color w:val="000000" w:themeColor="text1"/>
          <w:kern w:val="24"/>
          <w:sz w:val="28"/>
          <w:szCs w:val="28"/>
        </w:rPr>
        <w:t>учреждение</w:t>
      </w:r>
      <w:r w:rsidR="00D83B60" w:rsidRPr="00326611">
        <w:rPr>
          <w:rFonts w:asciiTheme="majorHAnsi" w:eastAsiaTheme="majorEastAsia" w:hAnsiTheme="majorHAnsi" w:cstheme="majorBidi"/>
          <w:color w:val="000000" w:themeColor="text1"/>
          <w:kern w:val="24"/>
          <w:sz w:val="28"/>
          <w:szCs w:val="28"/>
        </w:rPr>
        <w:br/>
      </w:r>
      <w:r w:rsidR="00E248D0" w:rsidRPr="00326611">
        <w:rPr>
          <w:rFonts w:asciiTheme="majorHAnsi" w:eastAsiaTheme="majorEastAsia" w:hAnsiTheme="majorHAnsi" w:cstheme="majorBidi"/>
          <w:color w:val="000000" w:themeColor="text1"/>
          <w:kern w:val="24"/>
          <w:sz w:val="28"/>
          <w:szCs w:val="28"/>
        </w:rPr>
        <w:t xml:space="preserve"> </w:t>
      </w:r>
      <w:r w:rsidRPr="00326611">
        <w:rPr>
          <w:rFonts w:asciiTheme="majorHAnsi" w:eastAsiaTheme="majorEastAsia" w:hAnsiTheme="majorHAnsi" w:cstheme="majorBidi"/>
          <w:color w:val="000000" w:themeColor="text1"/>
          <w:kern w:val="24"/>
          <w:sz w:val="28"/>
          <w:szCs w:val="28"/>
        </w:rPr>
        <w:t xml:space="preserve">                  </w:t>
      </w:r>
      <w:r w:rsidR="00D83B60" w:rsidRPr="00326611">
        <w:rPr>
          <w:rFonts w:asciiTheme="majorHAnsi" w:eastAsiaTheme="majorEastAsia" w:hAnsiTheme="majorHAnsi" w:cstheme="majorBidi"/>
          <w:color w:val="000000" w:themeColor="text1"/>
          <w:kern w:val="24"/>
          <w:sz w:val="28"/>
          <w:szCs w:val="28"/>
        </w:rPr>
        <w:t>«Средняя</w:t>
      </w:r>
      <w:r w:rsidR="00E248D0" w:rsidRPr="00326611">
        <w:rPr>
          <w:rFonts w:asciiTheme="majorHAnsi" w:eastAsiaTheme="majorEastAsia" w:hAnsiTheme="majorHAnsi" w:cstheme="majorBidi"/>
          <w:color w:val="000000" w:themeColor="text1"/>
          <w:kern w:val="24"/>
          <w:sz w:val="28"/>
          <w:szCs w:val="28"/>
        </w:rPr>
        <w:t xml:space="preserve"> </w:t>
      </w:r>
      <w:r w:rsidR="00D83B60" w:rsidRPr="00326611">
        <w:rPr>
          <w:rFonts w:asciiTheme="majorHAnsi" w:eastAsiaTheme="majorEastAsia" w:hAnsiTheme="majorHAnsi" w:cstheme="majorBidi"/>
          <w:color w:val="000000" w:themeColor="text1"/>
          <w:kern w:val="24"/>
          <w:sz w:val="28"/>
          <w:szCs w:val="28"/>
        </w:rPr>
        <w:t>общеобразовательная</w:t>
      </w:r>
      <w:r w:rsidR="00E248D0" w:rsidRPr="00326611">
        <w:rPr>
          <w:rFonts w:asciiTheme="majorHAnsi" w:eastAsiaTheme="majorEastAsia" w:hAnsiTheme="majorHAnsi" w:cstheme="majorBidi"/>
          <w:color w:val="000000" w:themeColor="text1"/>
          <w:kern w:val="24"/>
          <w:sz w:val="28"/>
          <w:szCs w:val="28"/>
        </w:rPr>
        <w:t xml:space="preserve"> </w:t>
      </w:r>
      <w:r w:rsidR="00D83B60" w:rsidRPr="00326611">
        <w:rPr>
          <w:rFonts w:asciiTheme="majorHAnsi" w:eastAsiaTheme="majorEastAsia" w:hAnsiTheme="majorHAnsi" w:cstheme="majorBidi"/>
          <w:color w:val="000000" w:themeColor="text1"/>
          <w:kern w:val="24"/>
          <w:sz w:val="28"/>
          <w:szCs w:val="28"/>
        </w:rPr>
        <w:t>школа</w:t>
      </w:r>
      <w:r w:rsidR="00E248D0" w:rsidRPr="00326611">
        <w:rPr>
          <w:rFonts w:asciiTheme="majorHAnsi" w:eastAsiaTheme="majorEastAsia" w:hAnsiTheme="majorHAnsi" w:cstheme="majorBidi"/>
          <w:color w:val="000000" w:themeColor="text1"/>
          <w:kern w:val="24"/>
          <w:sz w:val="28"/>
          <w:szCs w:val="28"/>
        </w:rPr>
        <w:t xml:space="preserve"> </w:t>
      </w:r>
      <w:r w:rsidR="00D83B60" w:rsidRPr="00326611">
        <w:rPr>
          <w:rFonts w:asciiTheme="majorHAnsi" w:eastAsiaTheme="majorEastAsia" w:hAnsiTheme="majorHAnsi" w:cstheme="majorBidi"/>
          <w:color w:val="000000" w:themeColor="text1"/>
          <w:kern w:val="24"/>
          <w:sz w:val="28"/>
          <w:szCs w:val="28"/>
        </w:rPr>
        <w:t xml:space="preserve">№ 10г. </w:t>
      </w:r>
      <w:r w:rsidRPr="00326611">
        <w:rPr>
          <w:rFonts w:asciiTheme="majorHAnsi" w:eastAsiaTheme="majorEastAsia" w:hAnsiTheme="majorHAnsi" w:cstheme="majorBidi"/>
          <w:color w:val="000000" w:themeColor="text1"/>
          <w:kern w:val="24"/>
          <w:sz w:val="28"/>
          <w:szCs w:val="28"/>
        </w:rPr>
        <w:t>Михайловки»</w:t>
      </w:r>
      <w:r w:rsidRPr="00326611">
        <w:rPr>
          <w:rFonts w:asciiTheme="majorHAnsi" w:eastAsiaTheme="majorEastAsia" w:hAnsiTheme="majorHAnsi" w:cstheme="majorBidi"/>
          <w:color w:val="000000" w:themeColor="text1"/>
          <w:kern w:val="24"/>
          <w:sz w:val="28"/>
          <w:szCs w:val="28"/>
        </w:rPr>
        <w:br/>
        <w:t>Волгоградской области</w:t>
      </w:r>
    </w:p>
    <w:p w:rsidR="00D83B60" w:rsidRPr="00326611" w:rsidRDefault="00326611" w:rsidP="00D83B60">
      <w:pPr>
        <w:rPr>
          <w:rFonts w:asciiTheme="majorHAnsi" w:hAnsiTheme="majorHAnsi"/>
          <w:b/>
          <w:i/>
          <w:color w:val="00B050"/>
          <w:sz w:val="56"/>
          <w:szCs w:val="56"/>
        </w:rPr>
      </w:pPr>
      <w:r>
        <w:rPr>
          <w:rFonts w:asciiTheme="majorHAnsi" w:hAnsiTheme="majorHAnsi"/>
          <w:b/>
          <w:i/>
          <w:color w:val="00B050"/>
          <w:sz w:val="56"/>
          <w:szCs w:val="56"/>
        </w:rPr>
        <w:t xml:space="preserve">         </w:t>
      </w:r>
      <w:r w:rsidR="00521B69" w:rsidRPr="00326611">
        <w:rPr>
          <w:rFonts w:asciiTheme="majorHAnsi" w:hAnsiTheme="majorHAnsi"/>
          <w:b/>
          <w:i/>
          <w:color w:val="00B050"/>
          <w:sz w:val="56"/>
          <w:szCs w:val="56"/>
        </w:rPr>
        <w:t xml:space="preserve">  </w:t>
      </w:r>
      <w:r>
        <w:rPr>
          <w:rFonts w:asciiTheme="majorHAnsi" w:hAnsiTheme="majorHAnsi"/>
          <w:b/>
          <w:i/>
          <w:color w:val="00B050"/>
          <w:sz w:val="56"/>
          <w:szCs w:val="56"/>
        </w:rPr>
        <w:t xml:space="preserve">  Ароматерапия от хандры</w:t>
      </w:r>
    </w:p>
    <w:p w:rsidR="00D83B60" w:rsidRPr="00326611" w:rsidRDefault="00D83B60" w:rsidP="00D83B60">
      <w:pPr>
        <w:rPr>
          <w:rFonts w:asciiTheme="majorHAnsi" w:hAnsiTheme="majorHAnsi"/>
          <w:color w:val="548DD4" w:themeColor="text2" w:themeTint="99"/>
          <w:sz w:val="48"/>
          <w:szCs w:val="48"/>
        </w:rPr>
      </w:pPr>
    </w:p>
    <w:p w:rsidR="00D83B60" w:rsidRDefault="00326611" w:rsidP="00521B69">
      <w:pPr>
        <w:jc w:val="center"/>
        <w:rPr>
          <w:rFonts w:asciiTheme="majorHAnsi" w:hAnsiTheme="majorHAnsi"/>
          <w:sz w:val="48"/>
          <w:szCs w:val="48"/>
        </w:rPr>
      </w:pPr>
      <w:r w:rsidRPr="00326611">
        <w:rPr>
          <w:rFonts w:asciiTheme="majorHAnsi" w:hAnsiTheme="majorHAnsi"/>
          <w:noProof/>
          <w:sz w:val="48"/>
          <w:szCs w:val="48"/>
          <w:lang w:eastAsia="ru-RU"/>
        </w:rPr>
        <w:drawing>
          <wp:inline distT="0" distB="0" distL="0" distR="0">
            <wp:extent cx="5940425" cy="3970020"/>
            <wp:effectExtent l="19050" t="0" r="3175" b="0"/>
            <wp:docPr id="1" name="Рисунок 4" descr="22323_shutterstock_27055945_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23_shutterstock_27055945_iff.jpg"/>
                    <pic:cNvPicPr/>
                  </pic:nvPicPr>
                  <pic:blipFill>
                    <a:blip r:embed="rId5"/>
                    <a:stretch>
                      <a:fillRect/>
                    </a:stretch>
                  </pic:blipFill>
                  <pic:spPr>
                    <a:xfrm>
                      <a:off x="0" y="0"/>
                      <a:ext cx="5940425" cy="3970020"/>
                    </a:xfrm>
                    <a:prstGeom prst="rect">
                      <a:avLst/>
                    </a:prstGeom>
                  </pic:spPr>
                </pic:pic>
              </a:graphicData>
            </a:graphic>
          </wp:inline>
        </w:drawing>
      </w:r>
    </w:p>
    <w:p w:rsidR="00D83B60" w:rsidRDefault="00D83B60" w:rsidP="00D83B60">
      <w:pPr>
        <w:rPr>
          <w:rFonts w:asciiTheme="majorHAnsi" w:hAnsiTheme="majorHAnsi"/>
          <w:sz w:val="48"/>
          <w:szCs w:val="48"/>
        </w:rPr>
      </w:pPr>
    </w:p>
    <w:p w:rsidR="00D720D3" w:rsidRDefault="00E91E82" w:rsidP="00F01480">
      <w:pPr>
        <w:ind w:left="1416" w:firstLine="3624"/>
        <w:jc w:val="center"/>
        <w:rPr>
          <w:rFonts w:asciiTheme="majorHAnsi" w:hAnsiTheme="majorHAnsi"/>
          <w:sz w:val="28"/>
          <w:szCs w:val="28"/>
        </w:rPr>
      </w:pPr>
      <w:r w:rsidRPr="00E91E82">
        <w:rPr>
          <w:rFonts w:asciiTheme="majorHAnsi" w:hAnsiTheme="majorHAnsi"/>
          <w:sz w:val="28"/>
          <w:szCs w:val="28"/>
        </w:rPr>
        <w:t>Работу выполнили:</w:t>
      </w:r>
      <w:r w:rsidR="00F01480">
        <w:rPr>
          <w:rFonts w:asciiTheme="majorHAnsi" w:hAnsiTheme="majorHAnsi"/>
          <w:sz w:val="28"/>
          <w:szCs w:val="28"/>
        </w:rPr>
        <w:t xml:space="preserve"> </w:t>
      </w:r>
      <w:r w:rsidR="00F01480">
        <w:rPr>
          <w:rFonts w:asciiTheme="majorHAnsi" w:hAnsiTheme="majorHAnsi"/>
          <w:sz w:val="28"/>
          <w:szCs w:val="28"/>
        </w:rPr>
        <w:br/>
        <w:t xml:space="preserve">                                                       </w:t>
      </w:r>
      <w:r w:rsidRPr="00E91E82">
        <w:rPr>
          <w:rFonts w:asciiTheme="majorHAnsi" w:hAnsiTheme="majorHAnsi"/>
          <w:sz w:val="28"/>
          <w:szCs w:val="28"/>
        </w:rPr>
        <w:t>ученицы 8 Б класса</w:t>
      </w:r>
    </w:p>
    <w:p w:rsidR="00951157" w:rsidRPr="00F01480" w:rsidRDefault="00D720D3" w:rsidP="00F01480">
      <w:pPr>
        <w:ind w:left="1416" w:firstLine="3624"/>
        <w:jc w:val="center"/>
        <w:rPr>
          <w:rFonts w:asciiTheme="majorHAnsi" w:hAnsiTheme="majorHAnsi"/>
          <w:sz w:val="28"/>
          <w:szCs w:val="28"/>
        </w:rPr>
      </w:pPr>
      <w:r>
        <w:rPr>
          <w:rFonts w:asciiTheme="majorHAnsi" w:hAnsiTheme="majorHAnsi"/>
          <w:sz w:val="28"/>
          <w:szCs w:val="28"/>
        </w:rPr>
        <w:t>Васильева Ульяна</w:t>
      </w:r>
      <w:r w:rsidR="00E91E82" w:rsidRPr="00E91E82">
        <w:rPr>
          <w:rFonts w:asciiTheme="majorHAnsi" w:hAnsiTheme="majorHAnsi"/>
          <w:sz w:val="28"/>
          <w:szCs w:val="28"/>
        </w:rPr>
        <w:br/>
      </w:r>
      <w:r w:rsidR="00F01480">
        <w:rPr>
          <w:rFonts w:asciiTheme="majorHAnsi" w:hAnsiTheme="majorHAnsi"/>
          <w:sz w:val="28"/>
          <w:szCs w:val="28"/>
        </w:rPr>
        <w:t xml:space="preserve">                                                                    </w:t>
      </w:r>
      <w:r w:rsidR="00E91E82" w:rsidRPr="00E91E82">
        <w:rPr>
          <w:rFonts w:asciiTheme="majorHAnsi" w:hAnsiTheme="majorHAnsi"/>
          <w:sz w:val="28"/>
          <w:szCs w:val="28"/>
        </w:rPr>
        <w:t>Заворотняя</w:t>
      </w:r>
      <w:r w:rsidR="00F01480">
        <w:rPr>
          <w:rFonts w:asciiTheme="majorHAnsi" w:hAnsiTheme="majorHAnsi"/>
          <w:sz w:val="28"/>
          <w:szCs w:val="28"/>
        </w:rPr>
        <w:t xml:space="preserve"> Анастасия </w:t>
      </w:r>
      <w:r w:rsidR="00F01480">
        <w:rPr>
          <w:rFonts w:asciiTheme="majorHAnsi" w:hAnsiTheme="majorHAnsi"/>
          <w:sz w:val="28"/>
          <w:szCs w:val="28"/>
        </w:rPr>
        <w:tab/>
      </w:r>
      <w:r w:rsidR="00F01480">
        <w:rPr>
          <w:rFonts w:asciiTheme="majorHAnsi" w:hAnsiTheme="majorHAnsi"/>
          <w:sz w:val="28"/>
          <w:szCs w:val="28"/>
        </w:rPr>
        <w:br/>
        <w:t xml:space="preserve">                                                           Калашникова Марина. </w:t>
      </w:r>
      <w:r w:rsidR="00F01480">
        <w:rPr>
          <w:rFonts w:asciiTheme="majorHAnsi" w:hAnsiTheme="majorHAnsi"/>
          <w:sz w:val="28"/>
          <w:szCs w:val="28"/>
        </w:rPr>
        <w:br/>
        <w:t xml:space="preserve">                                              Руководитель:</w:t>
      </w:r>
      <w:r w:rsidR="00F01480">
        <w:rPr>
          <w:rFonts w:asciiTheme="majorHAnsi" w:hAnsiTheme="majorHAnsi"/>
          <w:sz w:val="28"/>
          <w:szCs w:val="28"/>
        </w:rPr>
        <w:br/>
      </w:r>
      <w:r w:rsidR="00F01480">
        <w:rPr>
          <w:rFonts w:asciiTheme="majorHAnsi" w:hAnsiTheme="majorHAnsi"/>
          <w:sz w:val="28"/>
          <w:szCs w:val="28"/>
        </w:rPr>
        <w:tab/>
      </w:r>
      <w:r w:rsidR="00F01480">
        <w:rPr>
          <w:rFonts w:asciiTheme="majorHAnsi" w:hAnsiTheme="majorHAnsi"/>
          <w:sz w:val="28"/>
          <w:szCs w:val="28"/>
        </w:rPr>
        <w:tab/>
        <w:t xml:space="preserve">                             </w:t>
      </w:r>
      <w:r w:rsidR="00951157">
        <w:rPr>
          <w:rFonts w:asciiTheme="majorHAnsi" w:hAnsiTheme="majorHAnsi"/>
          <w:sz w:val="28"/>
          <w:szCs w:val="28"/>
        </w:rPr>
        <w:t>Задорожнова</w:t>
      </w:r>
      <w:r w:rsidR="00F01480">
        <w:rPr>
          <w:rFonts w:asciiTheme="majorHAnsi" w:hAnsiTheme="majorHAnsi"/>
          <w:sz w:val="28"/>
          <w:szCs w:val="28"/>
        </w:rPr>
        <w:t xml:space="preserve"> М.В</w:t>
      </w:r>
      <w:r w:rsidR="00951157">
        <w:rPr>
          <w:rFonts w:asciiTheme="majorHAnsi" w:hAnsiTheme="majorHAnsi"/>
          <w:sz w:val="28"/>
          <w:szCs w:val="28"/>
        </w:rPr>
        <w:br/>
      </w:r>
    </w:p>
    <w:p w:rsidR="00951157" w:rsidRPr="000B12AB" w:rsidRDefault="00F01480" w:rsidP="00F01480">
      <w:pPr>
        <w:rPr>
          <w:rFonts w:ascii="Times New Roman" w:hAnsi="Times New Roman" w:cs="Times New Roman"/>
          <w:sz w:val="40"/>
          <w:szCs w:val="40"/>
        </w:rPr>
      </w:pPr>
      <w:r>
        <w:rPr>
          <w:rFonts w:asciiTheme="majorHAnsi" w:hAnsiTheme="majorHAnsi"/>
          <w:sz w:val="28"/>
          <w:szCs w:val="28"/>
        </w:rPr>
        <w:lastRenderedPageBreak/>
        <w:t xml:space="preserve">                                           </w:t>
      </w:r>
      <w:r w:rsidR="00951157">
        <w:rPr>
          <w:rFonts w:asciiTheme="majorHAnsi" w:hAnsiTheme="majorHAnsi"/>
          <w:sz w:val="28"/>
          <w:szCs w:val="28"/>
        </w:rPr>
        <w:t>Волгоградская област</w:t>
      </w:r>
      <w:r w:rsidR="00521B69">
        <w:rPr>
          <w:rFonts w:asciiTheme="majorHAnsi" w:hAnsiTheme="majorHAnsi"/>
          <w:sz w:val="28"/>
          <w:szCs w:val="28"/>
        </w:rPr>
        <w:t>ь</w:t>
      </w:r>
      <w:r w:rsidR="00521B69">
        <w:rPr>
          <w:rFonts w:asciiTheme="majorHAnsi" w:hAnsiTheme="majorHAnsi"/>
          <w:sz w:val="28"/>
          <w:szCs w:val="28"/>
        </w:rPr>
        <w:br/>
      </w:r>
      <w:r>
        <w:rPr>
          <w:rFonts w:asciiTheme="majorHAnsi" w:hAnsiTheme="majorHAnsi"/>
          <w:sz w:val="28"/>
          <w:szCs w:val="28"/>
        </w:rPr>
        <w:t xml:space="preserve">                                          </w:t>
      </w:r>
      <w:r w:rsidR="00521B69">
        <w:rPr>
          <w:rFonts w:asciiTheme="majorHAnsi" w:hAnsiTheme="majorHAnsi"/>
          <w:sz w:val="28"/>
          <w:szCs w:val="28"/>
        </w:rPr>
        <w:t xml:space="preserve"> </w:t>
      </w:r>
      <w:r w:rsidR="00951157">
        <w:rPr>
          <w:rFonts w:asciiTheme="majorHAnsi" w:hAnsiTheme="majorHAnsi"/>
          <w:sz w:val="28"/>
          <w:szCs w:val="28"/>
        </w:rPr>
        <w:t>г. Михайловка 2014 г.</w:t>
      </w:r>
      <w:r>
        <w:rPr>
          <w:rFonts w:asciiTheme="majorHAnsi" w:hAnsiTheme="majorHAnsi"/>
          <w:sz w:val="28"/>
          <w:szCs w:val="28"/>
        </w:rPr>
        <w:br/>
      </w:r>
      <w:r w:rsidR="00521B69" w:rsidRPr="000B12AB">
        <w:rPr>
          <w:rFonts w:ascii="Times New Roman" w:hAnsi="Times New Roman" w:cs="Times New Roman"/>
          <w:sz w:val="40"/>
          <w:szCs w:val="40"/>
        </w:rPr>
        <w:t>Содержание работы:</w:t>
      </w:r>
      <w:r w:rsidR="00521B69" w:rsidRPr="000B12AB">
        <w:rPr>
          <w:rFonts w:ascii="Times New Roman" w:hAnsi="Times New Roman" w:cs="Times New Roman"/>
          <w:sz w:val="40"/>
          <w:szCs w:val="40"/>
        </w:rPr>
        <w:br/>
        <w:t>Введение</w:t>
      </w:r>
      <w:r w:rsidR="00951157" w:rsidRPr="000B12AB">
        <w:rPr>
          <w:rFonts w:ascii="Times New Roman" w:hAnsi="Times New Roman" w:cs="Times New Roman"/>
          <w:sz w:val="40"/>
          <w:szCs w:val="40"/>
        </w:rPr>
        <w:br/>
        <w:t xml:space="preserve">1.Виды ароматерапии </w:t>
      </w:r>
      <w:r w:rsidR="00951157" w:rsidRPr="000B12AB">
        <w:rPr>
          <w:rFonts w:ascii="Times New Roman" w:hAnsi="Times New Roman" w:cs="Times New Roman"/>
          <w:sz w:val="40"/>
          <w:szCs w:val="40"/>
        </w:rPr>
        <w:br/>
        <w:t>2.Масла-помощники</w:t>
      </w:r>
      <w:r w:rsidR="00951157" w:rsidRPr="000B12AB">
        <w:rPr>
          <w:rFonts w:ascii="Times New Roman" w:hAnsi="Times New Roman" w:cs="Times New Roman"/>
          <w:sz w:val="40"/>
          <w:szCs w:val="40"/>
        </w:rPr>
        <w:br/>
        <w:t>3.Практическая работа «Масляные тонкости»</w:t>
      </w:r>
      <w:r w:rsidR="00951157" w:rsidRPr="000B12AB">
        <w:rPr>
          <w:rFonts w:ascii="Times New Roman" w:hAnsi="Times New Roman" w:cs="Times New Roman"/>
          <w:sz w:val="40"/>
          <w:szCs w:val="40"/>
        </w:rPr>
        <w:br/>
        <w:t>4.Заключение,выводы,рекомендации</w:t>
      </w:r>
      <w:r w:rsidR="00951157" w:rsidRPr="000B12AB">
        <w:rPr>
          <w:rFonts w:ascii="Times New Roman" w:hAnsi="Times New Roman" w:cs="Times New Roman"/>
          <w:sz w:val="40"/>
          <w:szCs w:val="40"/>
        </w:rPr>
        <w:br/>
        <w:t>5.Список литературы</w:t>
      </w:r>
      <w:r w:rsidR="00951157" w:rsidRPr="000B12AB">
        <w:rPr>
          <w:rFonts w:ascii="Times New Roman" w:hAnsi="Times New Roman" w:cs="Times New Roman"/>
          <w:sz w:val="40"/>
          <w:szCs w:val="40"/>
        </w:rPr>
        <w:br/>
        <w:t>6.Список приложений.</w:t>
      </w:r>
      <w:r w:rsidR="00951157" w:rsidRPr="000B12AB">
        <w:rPr>
          <w:rFonts w:ascii="Times New Roman" w:hAnsi="Times New Roman" w:cs="Times New Roman"/>
          <w:sz w:val="40"/>
          <w:szCs w:val="40"/>
        </w:rPr>
        <w:br/>
        <w:t>7.Приложения.</w:t>
      </w:r>
      <w:r w:rsidR="00951157" w:rsidRPr="000B12AB">
        <w:rPr>
          <w:rFonts w:ascii="Times New Roman" w:hAnsi="Times New Roman" w:cs="Times New Roman"/>
          <w:sz w:val="40"/>
          <w:szCs w:val="40"/>
        </w:rPr>
        <w:br/>
      </w:r>
    </w:p>
    <w:p w:rsidR="00B33AB3" w:rsidRPr="000B12AB" w:rsidRDefault="007718C4" w:rsidP="00D83B60">
      <w:pPr>
        <w:rPr>
          <w:rFonts w:ascii="Times New Roman" w:hAnsi="Times New Roman" w:cs="Times New Roman"/>
          <w:sz w:val="40"/>
          <w:szCs w:val="40"/>
        </w:rPr>
      </w:pPr>
      <w:r w:rsidRPr="000B12AB">
        <w:rPr>
          <w:rFonts w:ascii="Times New Roman" w:hAnsi="Times New Roman" w:cs="Times New Roman"/>
          <w:sz w:val="40"/>
          <w:szCs w:val="40"/>
        </w:rPr>
        <w:t xml:space="preserve">Цель:                       </w:t>
      </w:r>
    </w:p>
    <w:p w:rsidR="007718C4" w:rsidRPr="000B12AB" w:rsidRDefault="00521B69">
      <w:pPr>
        <w:rPr>
          <w:rFonts w:ascii="Times New Roman" w:hAnsi="Times New Roman" w:cs="Times New Roman"/>
          <w:sz w:val="40"/>
          <w:szCs w:val="40"/>
        </w:rPr>
      </w:pPr>
      <w:r w:rsidRPr="000B12AB">
        <w:rPr>
          <w:rFonts w:ascii="Times New Roman" w:hAnsi="Times New Roman" w:cs="Times New Roman"/>
          <w:sz w:val="40"/>
          <w:szCs w:val="40"/>
        </w:rPr>
        <w:t>Как преодолеть депрессию и</w:t>
      </w:r>
      <w:r w:rsidR="007718C4" w:rsidRPr="000B12AB">
        <w:rPr>
          <w:rFonts w:ascii="Times New Roman" w:hAnsi="Times New Roman" w:cs="Times New Roman"/>
          <w:sz w:val="40"/>
          <w:szCs w:val="40"/>
        </w:rPr>
        <w:t xml:space="preserve"> </w:t>
      </w:r>
      <w:r w:rsidR="00951157" w:rsidRPr="000B12AB">
        <w:rPr>
          <w:rFonts w:ascii="Times New Roman" w:hAnsi="Times New Roman" w:cs="Times New Roman"/>
          <w:sz w:val="40"/>
          <w:szCs w:val="40"/>
        </w:rPr>
        <w:t>ха</w:t>
      </w:r>
      <w:r w:rsidR="007718C4" w:rsidRPr="000B12AB">
        <w:rPr>
          <w:rFonts w:ascii="Times New Roman" w:hAnsi="Times New Roman" w:cs="Times New Roman"/>
          <w:sz w:val="40"/>
          <w:szCs w:val="40"/>
        </w:rPr>
        <w:t>ндру, не прибегая к лекарствам?</w:t>
      </w:r>
    </w:p>
    <w:p w:rsidR="007718C4" w:rsidRPr="000B12AB" w:rsidRDefault="007718C4">
      <w:pPr>
        <w:rPr>
          <w:rFonts w:ascii="Times New Roman" w:hAnsi="Times New Roman" w:cs="Times New Roman"/>
          <w:sz w:val="40"/>
          <w:szCs w:val="40"/>
        </w:rPr>
      </w:pPr>
      <w:r w:rsidRPr="000B12AB">
        <w:rPr>
          <w:rFonts w:ascii="Times New Roman" w:hAnsi="Times New Roman" w:cs="Times New Roman"/>
          <w:sz w:val="40"/>
          <w:szCs w:val="40"/>
        </w:rPr>
        <w:t xml:space="preserve">Задачи: </w:t>
      </w:r>
    </w:p>
    <w:p w:rsidR="007718C4" w:rsidRPr="000B12AB" w:rsidRDefault="007718C4" w:rsidP="007718C4">
      <w:pPr>
        <w:pStyle w:val="a3"/>
        <w:numPr>
          <w:ilvl w:val="0"/>
          <w:numId w:val="3"/>
        </w:numPr>
        <w:rPr>
          <w:rFonts w:ascii="Times New Roman" w:hAnsi="Times New Roman" w:cs="Times New Roman"/>
          <w:sz w:val="40"/>
          <w:szCs w:val="40"/>
        </w:rPr>
      </w:pPr>
      <w:r w:rsidRPr="000B12AB">
        <w:rPr>
          <w:rFonts w:ascii="Times New Roman" w:hAnsi="Times New Roman" w:cs="Times New Roman"/>
          <w:sz w:val="40"/>
          <w:szCs w:val="40"/>
        </w:rPr>
        <w:t>В литерату</w:t>
      </w:r>
      <w:r w:rsidR="00951157" w:rsidRPr="000B12AB">
        <w:rPr>
          <w:rFonts w:ascii="Times New Roman" w:hAnsi="Times New Roman" w:cs="Times New Roman"/>
          <w:sz w:val="40"/>
          <w:szCs w:val="40"/>
        </w:rPr>
        <w:t>ре выяснить какие виды ароматера</w:t>
      </w:r>
      <w:r w:rsidRPr="000B12AB">
        <w:rPr>
          <w:rFonts w:ascii="Times New Roman" w:hAnsi="Times New Roman" w:cs="Times New Roman"/>
          <w:sz w:val="40"/>
          <w:szCs w:val="40"/>
        </w:rPr>
        <w:t>пии бывают</w:t>
      </w:r>
      <w:r w:rsidR="00B20228" w:rsidRPr="000B12AB">
        <w:rPr>
          <w:rFonts w:ascii="Times New Roman" w:hAnsi="Times New Roman" w:cs="Times New Roman"/>
          <w:sz w:val="40"/>
          <w:szCs w:val="40"/>
        </w:rPr>
        <w:t>?</w:t>
      </w:r>
      <w:r w:rsidRPr="000B12AB">
        <w:rPr>
          <w:rFonts w:ascii="Times New Roman" w:hAnsi="Times New Roman" w:cs="Times New Roman"/>
          <w:sz w:val="40"/>
          <w:szCs w:val="40"/>
        </w:rPr>
        <w:t xml:space="preserve"> </w:t>
      </w:r>
    </w:p>
    <w:p w:rsidR="007718C4" w:rsidRPr="000B12AB" w:rsidRDefault="00B20228" w:rsidP="007718C4">
      <w:pPr>
        <w:pStyle w:val="a3"/>
        <w:numPr>
          <w:ilvl w:val="0"/>
          <w:numId w:val="3"/>
        </w:numPr>
        <w:rPr>
          <w:rFonts w:ascii="Times New Roman" w:hAnsi="Times New Roman" w:cs="Times New Roman"/>
          <w:sz w:val="40"/>
          <w:szCs w:val="40"/>
        </w:rPr>
      </w:pPr>
      <w:r w:rsidRPr="000B12AB">
        <w:rPr>
          <w:rFonts w:ascii="Times New Roman" w:hAnsi="Times New Roman" w:cs="Times New Roman"/>
          <w:sz w:val="40"/>
          <w:szCs w:val="40"/>
        </w:rPr>
        <w:t>Используя литературу и</w:t>
      </w:r>
      <w:r w:rsidR="007718C4" w:rsidRPr="000B12AB">
        <w:rPr>
          <w:rFonts w:ascii="Times New Roman" w:hAnsi="Times New Roman" w:cs="Times New Roman"/>
          <w:sz w:val="40"/>
          <w:szCs w:val="40"/>
        </w:rPr>
        <w:t xml:space="preserve"> интернет</w:t>
      </w:r>
      <w:r w:rsidRPr="000B12AB">
        <w:rPr>
          <w:rFonts w:ascii="Times New Roman" w:hAnsi="Times New Roman" w:cs="Times New Roman"/>
          <w:sz w:val="40"/>
          <w:szCs w:val="40"/>
        </w:rPr>
        <w:t>-ресурсы</w:t>
      </w:r>
      <w:r w:rsidR="007718C4" w:rsidRPr="000B12AB">
        <w:rPr>
          <w:rFonts w:ascii="Times New Roman" w:hAnsi="Times New Roman" w:cs="Times New Roman"/>
          <w:sz w:val="40"/>
          <w:szCs w:val="40"/>
        </w:rPr>
        <w:t xml:space="preserve">, ознакомиться с </w:t>
      </w:r>
      <w:r w:rsidR="00951157" w:rsidRPr="000B12AB">
        <w:rPr>
          <w:rFonts w:ascii="Times New Roman" w:hAnsi="Times New Roman" w:cs="Times New Roman"/>
          <w:sz w:val="40"/>
          <w:szCs w:val="40"/>
        </w:rPr>
        <w:t>назначением различных ароматических масел.</w:t>
      </w:r>
    </w:p>
    <w:p w:rsidR="007718C4" w:rsidRPr="000B12AB" w:rsidRDefault="007718C4" w:rsidP="000E2070">
      <w:pPr>
        <w:pStyle w:val="a3"/>
        <w:numPr>
          <w:ilvl w:val="0"/>
          <w:numId w:val="3"/>
        </w:numPr>
        <w:rPr>
          <w:rFonts w:ascii="Times New Roman" w:hAnsi="Times New Roman" w:cs="Times New Roman"/>
          <w:sz w:val="40"/>
          <w:szCs w:val="40"/>
        </w:rPr>
      </w:pPr>
      <w:r w:rsidRPr="000B12AB">
        <w:rPr>
          <w:rFonts w:ascii="Times New Roman" w:hAnsi="Times New Roman" w:cs="Times New Roman"/>
          <w:sz w:val="40"/>
          <w:szCs w:val="40"/>
        </w:rPr>
        <w:t>Убедиться в наличии эфирного масла в кожуре апельсина, получив ег</w:t>
      </w:r>
      <w:r w:rsidR="000E2070" w:rsidRPr="000B12AB">
        <w:rPr>
          <w:rFonts w:ascii="Times New Roman" w:hAnsi="Times New Roman" w:cs="Times New Roman"/>
          <w:sz w:val="40"/>
          <w:szCs w:val="40"/>
        </w:rPr>
        <w:t xml:space="preserve">о из кожуры цитрусовых растений </w:t>
      </w:r>
      <w:r w:rsidR="00951157" w:rsidRPr="000B12AB">
        <w:rPr>
          <w:rFonts w:ascii="Times New Roman" w:hAnsi="Times New Roman" w:cs="Times New Roman"/>
          <w:sz w:val="40"/>
          <w:szCs w:val="40"/>
        </w:rPr>
        <w:t>(практическая работа)</w:t>
      </w:r>
    </w:p>
    <w:p w:rsidR="00D83B60" w:rsidRPr="000B12AB" w:rsidRDefault="007718C4" w:rsidP="007718C4">
      <w:pPr>
        <w:pStyle w:val="a3"/>
        <w:numPr>
          <w:ilvl w:val="0"/>
          <w:numId w:val="3"/>
        </w:numPr>
        <w:rPr>
          <w:rFonts w:ascii="Times New Roman" w:hAnsi="Times New Roman" w:cs="Times New Roman"/>
          <w:sz w:val="40"/>
          <w:szCs w:val="40"/>
        </w:rPr>
      </w:pPr>
      <w:r w:rsidRPr="000B12AB">
        <w:rPr>
          <w:rFonts w:ascii="Times New Roman" w:hAnsi="Times New Roman" w:cs="Times New Roman"/>
          <w:sz w:val="40"/>
          <w:szCs w:val="40"/>
        </w:rPr>
        <w:lastRenderedPageBreak/>
        <w:t xml:space="preserve">Сделать вывод и </w:t>
      </w:r>
      <w:r w:rsidR="00022751" w:rsidRPr="000B12AB">
        <w:rPr>
          <w:rFonts w:ascii="Times New Roman" w:hAnsi="Times New Roman" w:cs="Times New Roman"/>
          <w:sz w:val="40"/>
          <w:szCs w:val="40"/>
        </w:rPr>
        <w:t>дать рекомендации по использованию эфирного масла для улучшения самочувствия.</w:t>
      </w:r>
    </w:p>
    <w:p w:rsidR="000E2070" w:rsidRPr="000B12AB" w:rsidRDefault="000E2070" w:rsidP="00365C50">
      <w:pPr>
        <w:rPr>
          <w:rFonts w:ascii="Times New Roman" w:eastAsiaTheme="majorEastAsia" w:hAnsi="Times New Roman" w:cs="Times New Roman"/>
          <w:color w:val="000000" w:themeColor="text1"/>
          <w:kern w:val="24"/>
          <w:sz w:val="40"/>
          <w:szCs w:val="40"/>
        </w:rPr>
      </w:pPr>
      <w:r w:rsidRPr="000B12AB">
        <w:rPr>
          <w:rFonts w:ascii="Times New Roman" w:eastAsiaTheme="majorEastAsia" w:hAnsi="Times New Roman" w:cs="Times New Roman"/>
          <w:color w:val="000000" w:themeColor="text1"/>
          <w:kern w:val="24"/>
          <w:sz w:val="40"/>
          <w:szCs w:val="40"/>
        </w:rPr>
        <w:t>Введение</w:t>
      </w:r>
    </w:p>
    <w:p w:rsidR="00D449F8" w:rsidRPr="000B12AB" w:rsidRDefault="000E2070" w:rsidP="00365C50">
      <w:pPr>
        <w:rPr>
          <w:rFonts w:ascii="Times New Roman" w:hAnsi="Times New Roman" w:cs="Times New Roman"/>
          <w:sz w:val="40"/>
          <w:szCs w:val="40"/>
        </w:rPr>
      </w:pPr>
      <w:r w:rsidRPr="000B12AB">
        <w:rPr>
          <w:rFonts w:ascii="Times New Roman" w:hAnsi="Times New Roman" w:cs="Times New Roman"/>
          <w:sz w:val="40"/>
          <w:szCs w:val="40"/>
        </w:rPr>
        <w:t xml:space="preserve">Обычно с наступлением </w:t>
      </w:r>
      <w:r w:rsidR="00B20228" w:rsidRPr="000B12AB">
        <w:rPr>
          <w:rFonts w:ascii="Times New Roman" w:hAnsi="Times New Roman" w:cs="Times New Roman"/>
          <w:sz w:val="40"/>
          <w:szCs w:val="40"/>
        </w:rPr>
        <w:t xml:space="preserve">пасмурной погоды  </w:t>
      </w:r>
      <w:r w:rsidRPr="000B12AB">
        <w:rPr>
          <w:rFonts w:ascii="Times New Roman" w:hAnsi="Times New Roman" w:cs="Times New Roman"/>
          <w:sz w:val="40"/>
          <w:szCs w:val="40"/>
        </w:rPr>
        <w:t>у многих людей на душе становится грустно и тос</w:t>
      </w:r>
      <w:r w:rsidR="00326611" w:rsidRPr="000B12AB">
        <w:rPr>
          <w:rFonts w:ascii="Times New Roman" w:hAnsi="Times New Roman" w:cs="Times New Roman"/>
          <w:sz w:val="40"/>
          <w:szCs w:val="40"/>
        </w:rPr>
        <w:t>кливо. Чему радоваться, если дни</w:t>
      </w:r>
      <w:r w:rsidRPr="000B12AB">
        <w:rPr>
          <w:rFonts w:ascii="Times New Roman" w:hAnsi="Times New Roman" w:cs="Times New Roman"/>
          <w:sz w:val="40"/>
          <w:szCs w:val="40"/>
        </w:rPr>
        <w:t xml:space="preserve"> стали короче, солнышко уже не греет, за окном дождь, слякоть и завывание ветра. Хочется забраться под теплый плед и никуда не выходить и</w:t>
      </w:r>
      <w:r w:rsidR="00326611" w:rsidRPr="000B12AB">
        <w:rPr>
          <w:rFonts w:ascii="Times New Roman" w:hAnsi="Times New Roman" w:cs="Times New Roman"/>
          <w:sz w:val="40"/>
          <w:szCs w:val="40"/>
        </w:rPr>
        <w:t>з дома. Всё</w:t>
      </w:r>
      <w:r w:rsidRPr="000B12AB">
        <w:rPr>
          <w:rFonts w:ascii="Times New Roman" w:hAnsi="Times New Roman" w:cs="Times New Roman"/>
          <w:sz w:val="40"/>
          <w:szCs w:val="40"/>
        </w:rPr>
        <w:t xml:space="preserve"> </w:t>
      </w:r>
      <w:r w:rsidR="00B20228" w:rsidRPr="000B12AB">
        <w:rPr>
          <w:rFonts w:ascii="Times New Roman" w:hAnsi="Times New Roman" w:cs="Times New Roman"/>
          <w:sz w:val="40"/>
          <w:szCs w:val="40"/>
        </w:rPr>
        <w:t xml:space="preserve">это симптомы  </w:t>
      </w:r>
      <w:r w:rsidRPr="000B12AB">
        <w:rPr>
          <w:rFonts w:ascii="Times New Roman" w:hAnsi="Times New Roman" w:cs="Times New Roman"/>
          <w:sz w:val="40"/>
          <w:szCs w:val="40"/>
        </w:rPr>
        <w:t>депрессии, от которой, по разным данным, страдают от 20 до 50% населения. Больше всего этот сезонный недуг сказывается на людях с тонкой ду</w:t>
      </w:r>
      <w:r w:rsidR="00B20228" w:rsidRPr="000B12AB">
        <w:rPr>
          <w:rFonts w:ascii="Times New Roman" w:hAnsi="Times New Roman" w:cs="Times New Roman"/>
          <w:sz w:val="40"/>
          <w:szCs w:val="40"/>
        </w:rPr>
        <w:t>шевной организацией, ослабленных</w:t>
      </w:r>
      <w:r w:rsidRPr="000B12AB">
        <w:rPr>
          <w:rFonts w:ascii="Times New Roman" w:hAnsi="Times New Roman" w:cs="Times New Roman"/>
          <w:sz w:val="40"/>
          <w:szCs w:val="40"/>
        </w:rPr>
        <w:t xml:space="preserve"> физическим и психическим здоровьем, неустойчивых к стрессам.</w:t>
      </w:r>
      <w:r w:rsidR="00B20228" w:rsidRPr="000B12AB">
        <w:rPr>
          <w:rFonts w:ascii="Times New Roman" w:hAnsi="Times New Roman" w:cs="Times New Roman"/>
          <w:sz w:val="40"/>
          <w:szCs w:val="40"/>
        </w:rPr>
        <w:t xml:space="preserve"> </w:t>
      </w:r>
      <w:r w:rsidRPr="000B12AB">
        <w:rPr>
          <w:rFonts w:ascii="Times New Roman" w:hAnsi="Times New Roman" w:cs="Times New Roman"/>
          <w:sz w:val="40"/>
          <w:szCs w:val="40"/>
        </w:rPr>
        <w:t xml:space="preserve">Хотите преодолеть хандру, не прибегая к лекарствам? На помощь придет ароматерапия с ее неповторимыми, чарующими эфирными маслами. Сеансы ароматерапии улучшают самочувствие, снимают усталость и напряжение, нормализуют сон, повышают жизненный тонус, восстанавливают энергетические ресурсы организма. Сегодня в аптеках и лавках здоровья продаются самые разнообразные эфирные вытяжки. </w:t>
      </w:r>
      <w:r w:rsidR="00B20228" w:rsidRPr="000B12AB">
        <w:rPr>
          <w:rFonts w:ascii="Times New Roman" w:hAnsi="Times New Roman" w:cs="Times New Roman"/>
          <w:sz w:val="40"/>
          <w:szCs w:val="40"/>
        </w:rPr>
        <w:t>Как подобрать тот аромат, который будет вам приятен?</w:t>
      </w:r>
    </w:p>
    <w:p w:rsidR="00A873CD" w:rsidRPr="000B12AB" w:rsidRDefault="00826DEE" w:rsidP="000E2070">
      <w:pPr>
        <w:pStyle w:val="a4"/>
        <w:spacing w:after="0"/>
        <w:rPr>
          <w:sz w:val="40"/>
          <w:szCs w:val="40"/>
        </w:rPr>
      </w:pPr>
      <w:r w:rsidRPr="000B12AB">
        <w:rPr>
          <w:noProof/>
          <w:sz w:val="40"/>
          <w:szCs w:val="40"/>
        </w:rPr>
        <w:lastRenderedPageBreak/>
        <w:drawing>
          <wp:anchor distT="0" distB="0" distL="114300" distR="114300" simplePos="0" relativeHeight="251658240" behindDoc="1" locked="0" layoutInCell="1" allowOverlap="1">
            <wp:simplePos x="0" y="0"/>
            <wp:positionH relativeFrom="column">
              <wp:posOffset>-29845</wp:posOffset>
            </wp:positionH>
            <wp:positionV relativeFrom="paragraph">
              <wp:posOffset>83820</wp:posOffset>
            </wp:positionV>
            <wp:extent cx="2153285" cy="2205990"/>
            <wp:effectExtent l="19050" t="0" r="0" b="0"/>
            <wp:wrapTight wrapText="bothSides">
              <wp:wrapPolygon edited="0">
                <wp:start x="764" y="0"/>
                <wp:lineTo x="-191" y="1306"/>
                <wp:lineTo x="-191" y="20891"/>
                <wp:lineTo x="573" y="21451"/>
                <wp:lineTo x="764" y="21451"/>
                <wp:lineTo x="20638" y="21451"/>
                <wp:lineTo x="20829" y="21451"/>
                <wp:lineTo x="21594" y="21078"/>
                <wp:lineTo x="21594" y="1306"/>
                <wp:lineTo x="21211" y="187"/>
                <wp:lineTo x="20638" y="0"/>
                <wp:lineTo x="764" y="0"/>
              </wp:wrapPolygon>
            </wp:wrapTight>
            <wp:docPr id="9" name="Рисунок 8" descr="Aran3__4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n3__4934.jpg"/>
                    <pic:cNvPicPr/>
                  </pic:nvPicPr>
                  <pic:blipFill>
                    <a:blip r:embed="rId6" cstate="print"/>
                    <a:stretch>
                      <a:fillRect/>
                    </a:stretch>
                  </pic:blipFill>
                  <pic:spPr>
                    <a:xfrm>
                      <a:off x="0" y="0"/>
                      <a:ext cx="2153285" cy="2205990"/>
                    </a:xfrm>
                    <a:prstGeom prst="rect">
                      <a:avLst/>
                    </a:prstGeom>
                    <a:ln>
                      <a:noFill/>
                    </a:ln>
                    <a:effectLst>
                      <a:softEdge rad="112500"/>
                    </a:effectLst>
                  </pic:spPr>
                </pic:pic>
              </a:graphicData>
            </a:graphic>
          </wp:anchor>
        </w:drawing>
      </w:r>
    </w:p>
    <w:p w:rsidR="000E2070" w:rsidRPr="000B12AB" w:rsidRDefault="000E2070" w:rsidP="000E2070">
      <w:pPr>
        <w:pStyle w:val="a4"/>
        <w:spacing w:after="0"/>
        <w:rPr>
          <w:sz w:val="40"/>
          <w:szCs w:val="40"/>
        </w:rPr>
      </w:pPr>
      <w:r w:rsidRPr="000B12AB">
        <w:rPr>
          <w:sz w:val="40"/>
          <w:szCs w:val="40"/>
        </w:rPr>
        <w:t>1.</w:t>
      </w:r>
      <w:r w:rsidRPr="000B12AB">
        <w:rPr>
          <w:b/>
          <w:bCs/>
          <w:i/>
          <w:iCs/>
          <w:sz w:val="40"/>
          <w:szCs w:val="40"/>
        </w:rPr>
        <w:t>Виды ароматерапии</w:t>
      </w:r>
    </w:p>
    <w:p w:rsidR="000E2070" w:rsidRPr="000B12AB" w:rsidRDefault="000E2070" w:rsidP="000E2070">
      <w:pPr>
        <w:pStyle w:val="a4"/>
        <w:spacing w:after="0"/>
        <w:rPr>
          <w:sz w:val="40"/>
          <w:szCs w:val="40"/>
        </w:rPr>
      </w:pPr>
      <w:r w:rsidRPr="000B12AB">
        <w:rPr>
          <w:sz w:val="40"/>
          <w:szCs w:val="40"/>
        </w:rPr>
        <w:t xml:space="preserve">А)Ароматная </w:t>
      </w:r>
      <w:r w:rsidRPr="000B12AB">
        <w:rPr>
          <w:b/>
          <w:sz w:val="40"/>
          <w:szCs w:val="40"/>
        </w:rPr>
        <w:t>ванна</w:t>
      </w:r>
      <w:r w:rsidRPr="000B12AB">
        <w:rPr>
          <w:sz w:val="40"/>
          <w:szCs w:val="40"/>
        </w:rPr>
        <w:t xml:space="preserve"> – самый простой и доступный способ избавиться от хандры. Наполните ванну теплой водой, добавьте несколько капель подходящего масла и погрузитесь в душистое царство удовольствия и покоя. Не забывайте о следующих правилах, готовя и принимая ароматную ванну.</w:t>
      </w:r>
      <w:r w:rsidR="00A873CD" w:rsidRPr="000B12AB">
        <w:rPr>
          <w:sz w:val="40"/>
          <w:szCs w:val="40"/>
        </w:rPr>
        <w:tab/>
      </w:r>
      <w:r w:rsidRPr="000B12AB">
        <w:rPr>
          <w:sz w:val="40"/>
          <w:szCs w:val="40"/>
        </w:rPr>
        <w:t>Эфирные масла перед добавлением в ванну разведите в чайной ложке эмульгатора, в качестве которого могут выступать молоко, сливки, йогурт, мед, поваренная или морская соль. Необходимое количество масла на ванну – 5-6 капель, оптимальная температура воды – 37-38°. Лучше принимать ванну до еды или спустя 1,5-2 часа после нее. Проводите в в</w:t>
      </w:r>
      <w:r w:rsidR="00B20228" w:rsidRPr="000B12AB">
        <w:rPr>
          <w:sz w:val="40"/>
          <w:szCs w:val="40"/>
        </w:rPr>
        <w:t>анне не больше 10-15 минут. По в</w:t>
      </w:r>
      <w:r w:rsidRPr="000B12AB">
        <w:rPr>
          <w:sz w:val="40"/>
          <w:szCs w:val="40"/>
        </w:rPr>
        <w:t>озможности, не используйте после такой ванны гель для душа и мыло, пусть эфирное масло останется на коже. После процедуры не ополаскивайтесь водой, просто аккуратно промокните кожу полотенцем. Так эффект от применения значительно усилится. Не нужно стремиться принимать ванны ежедневно, лучше делать это раз в 2-3 дня.</w:t>
      </w:r>
      <w:r w:rsidR="00A873CD" w:rsidRPr="000B12AB">
        <w:rPr>
          <w:sz w:val="40"/>
          <w:szCs w:val="40"/>
        </w:rPr>
        <w:tab/>
      </w:r>
      <w:r w:rsidR="00A873CD" w:rsidRPr="000B12AB">
        <w:rPr>
          <w:sz w:val="40"/>
          <w:szCs w:val="40"/>
        </w:rPr>
        <w:tab/>
      </w:r>
      <w:r w:rsidR="00A873CD" w:rsidRPr="000B12AB">
        <w:rPr>
          <w:sz w:val="40"/>
          <w:szCs w:val="40"/>
        </w:rPr>
        <w:tab/>
      </w:r>
      <w:r w:rsidR="00A873CD" w:rsidRPr="000B12AB">
        <w:rPr>
          <w:sz w:val="40"/>
          <w:szCs w:val="40"/>
        </w:rPr>
        <w:tab/>
      </w:r>
      <w:r w:rsidR="00A873CD" w:rsidRPr="000B12AB">
        <w:rPr>
          <w:sz w:val="40"/>
          <w:szCs w:val="40"/>
        </w:rPr>
        <w:tab/>
      </w:r>
      <w:r w:rsidR="00A873CD" w:rsidRPr="000B12AB">
        <w:rPr>
          <w:sz w:val="40"/>
          <w:szCs w:val="40"/>
        </w:rPr>
        <w:tab/>
      </w:r>
      <w:r w:rsidR="00A873CD" w:rsidRPr="000B12AB">
        <w:rPr>
          <w:sz w:val="40"/>
          <w:szCs w:val="40"/>
        </w:rPr>
        <w:tab/>
      </w:r>
      <w:r w:rsidRPr="000B12AB">
        <w:rPr>
          <w:sz w:val="40"/>
          <w:szCs w:val="40"/>
        </w:rPr>
        <w:t>Кроме положительного влияния на эмоциональную сферу, ароматические ванны оказывают волшебное действие на кожу – она становится нежной и бархатистой.</w:t>
      </w:r>
    </w:p>
    <w:p w:rsidR="000E2070" w:rsidRPr="000B12AB" w:rsidRDefault="007362DC" w:rsidP="000E2070">
      <w:pPr>
        <w:pStyle w:val="a4"/>
        <w:spacing w:after="0"/>
        <w:rPr>
          <w:sz w:val="40"/>
          <w:szCs w:val="40"/>
        </w:rPr>
      </w:pPr>
      <w:r w:rsidRPr="000B12AB">
        <w:rPr>
          <w:noProof/>
          <w:sz w:val="40"/>
          <w:szCs w:val="40"/>
        </w:rPr>
        <w:lastRenderedPageBreak/>
        <w:drawing>
          <wp:anchor distT="0" distB="0" distL="114300" distR="114300" simplePos="0" relativeHeight="251660288" behindDoc="1" locked="0" layoutInCell="1" allowOverlap="1">
            <wp:simplePos x="0" y="0"/>
            <wp:positionH relativeFrom="column">
              <wp:posOffset>-222250</wp:posOffset>
            </wp:positionH>
            <wp:positionV relativeFrom="paragraph">
              <wp:posOffset>101600</wp:posOffset>
            </wp:positionV>
            <wp:extent cx="2447290" cy="1837055"/>
            <wp:effectExtent l="19050" t="0" r="0" b="0"/>
            <wp:wrapTight wrapText="bothSides">
              <wp:wrapPolygon edited="0">
                <wp:start x="673" y="0"/>
                <wp:lineTo x="-168" y="1568"/>
                <wp:lineTo x="-168" y="19711"/>
                <wp:lineTo x="168" y="21279"/>
                <wp:lineTo x="673" y="21279"/>
                <wp:lineTo x="20681" y="21279"/>
                <wp:lineTo x="21185" y="21279"/>
                <wp:lineTo x="21522" y="19711"/>
                <wp:lineTo x="21522" y="1568"/>
                <wp:lineTo x="21185" y="224"/>
                <wp:lineTo x="20681" y="0"/>
                <wp:lineTo x="673" y="0"/>
              </wp:wrapPolygon>
            </wp:wrapTight>
            <wp:docPr id="10" name="Рисунок 9" descr="IMG14261976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261976119.jpg"/>
                    <pic:cNvPicPr/>
                  </pic:nvPicPr>
                  <pic:blipFill>
                    <a:blip r:embed="rId7"/>
                    <a:stretch>
                      <a:fillRect/>
                    </a:stretch>
                  </pic:blipFill>
                  <pic:spPr>
                    <a:xfrm>
                      <a:off x="0" y="0"/>
                      <a:ext cx="2447290" cy="1837055"/>
                    </a:xfrm>
                    <a:prstGeom prst="rect">
                      <a:avLst/>
                    </a:prstGeom>
                    <a:ln>
                      <a:noFill/>
                    </a:ln>
                    <a:effectLst>
                      <a:softEdge rad="112500"/>
                    </a:effectLst>
                  </pic:spPr>
                </pic:pic>
              </a:graphicData>
            </a:graphic>
          </wp:anchor>
        </w:drawing>
      </w:r>
      <w:r w:rsidR="000E2070" w:rsidRPr="000B12AB">
        <w:rPr>
          <w:sz w:val="40"/>
          <w:szCs w:val="40"/>
        </w:rPr>
        <w:t>Б)Другим эффективным способом использования эфирных масел является</w:t>
      </w:r>
      <w:r w:rsidR="00A873CD" w:rsidRPr="000B12AB">
        <w:rPr>
          <w:sz w:val="40"/>
          <w:szCs w:val="40"/>
        </w:rPr>
        <w:t xml:space="preserve"> </w:t>
      </w:r>
      <w:r w:rsidR="00A873CD" w:rsidRPr="000B12AB">
        <w:rPr>
          <w:b/>
          <w:sz w:val="40"/>
          <w:szCs w:val="40"/>
        </w:rPr>
        <w:t>массаж</w:t>
      </w:r>
      <w:r w:rsidR="000E2070" w:rsidRPr="000B12AB">
        <w:rPr>
          <w:sz w:val="40"/>
          <w:szCs w:val="40"/>
        </w:rPr>
        <w:t>. Возьмите любой массажный крем или крем для тела. Наберите небольшое количество крема на ладонь, добавьте в него 1-2 капли эфирного масла и разотрите между ладонями, чтобы масло равномерно распределилось в кремовой основе и согрелось. Затем втирайте крем в тело массажными движениями.</w:t>
      </w:r>
      <w:r w:rsidR="00A873CD" w:rsidRPr="000B12AB">
        <w:rPr>
          <w:sz w:val="40"/>
          <w:szCs w:val="40"/>
        </w:rPr>
        <w:tab/>
      </w:r>
      <w:r w:rsidR="00A873CD" w:rsidRPr="000B12AB">
        <w:rPr>
          <w:sz w:val="40"/>
          <w:szCs w:val="40"/>
        </w:rPr>
        <w:tab/>
      </w:r>
      <w:r w:rsidR="00A873CD" w:rsidRPr="000B12AB">
        <w:rPr>
          <w:sz w:val="40"/>
          <w:szCs w:val="40"/>
        </w:rPr>
        <w:tab/>
      </w:r>
      <w:r w:rsidR="00A873CD" w:rsidRPr="000B12AB">
        <w:rPr>
          <w:sz w:val="40"/>
          <w:szCs w:val="40"/>
        </w:rPr>
        <w:tab/>
      </w:r>
      <w:r w:rsidR="00A873CD" w:rsidRPr="000B12AB">
        <w:rPr>
          <w:sz w:val="40"/>
          <w:szCs w:val="40"/>
        </w:rPr>
        <w:tab/>
      </w:r>
      <w:r w:rsidR="00A873CD" w:rsidRPr="000B12AB">
        <w:rPr>
          <w:sz w:val="40"/>
          <w:szCs w:val="40"/>
        </w:rPr>
        <w:tab/>
      </w:r>
      <w:r w:rsidR="000E2070" w:rsidRPr="000B12AB">
        <w:rPr>
          <w:sz w:val="40"/>
          <w:szCs w:val="40"/>
        </w:rPr>
        <w:t>Для массажа и растирания можно использовать оливковое масло (или более экзотическое – миндальное, жожоба), добавив в него 1-2 капли ароматического. После процедуры массажа нежелательно купаться в течении часа, именно столько времени нужно, чтобы эфирное масло впиталось и начало действовать.</w:t>
      </w:r>
      <w:r w:rsidR="00A873CD" w:rsidRPr="000B12AB">
        <w:rPr>
          <w:sz w:val="40"/>
          <w:szCs w:val="40"/>
        </w:rPr>
        <w:tab/>
      </w:r>
      <w:r w:rsidR="00A873CD" w:rsidRPr="000B12AB">
        <w:rPr>
          <w:sz w:val="40"/>
          <w:szCs w:val="40"/>
        </w:rPr>
        <w:tab/>
      </w:r>
      <w:r w:rsidR="000B13F8" w:rsidRPr="000B12AB">
        <w:rPr>
          <w:noProof/>
          <w:sz w:val="40"/>
          <w:szCs w:val="40"/>
        </w:rPr>
        <w:drawing>
          <wp:anchor distT="0" distB="0" distL="114300" distR="114300" simplePos="0" relativeHeight="251659264" behindDoc="0" locked="0" layoutInCell="1" allowOverlap="1">
            <wp:simplePos x="0" y="0"/>
            <wp:positionH relativeFrom="column">
              <wp:posOffset>3703320</wp:posOffset>
            </wp:positionH>
            <wp:positionV relativeFrom="paragraph">
              <wp:posOffset>2677160</wp:posOffset>
            </wp:positionV>
            <wp:extent cx="2153285" cy="3120390"/>
            <wp:effectExtent l="19050" t="0" r="0" b="0"/>
            <wp:wrapSquare wrapText="bothSides"/>
            <wp:docPr id="8" name="Рисунок 7" descr="95187071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187071_59.jpg"/>
                    <pic:cNvPicPr/>
                  </pic:nvPicPr>
                  <pic:blipFill>
                    <a:blip r:embed="rId8"/>
                    <a:stretch>
                      <a:fillRect/>
                    </a:stretch>
                  </pic:blipFill>
                  <pic:spPr>
                    <a:xfrm>
                      <a:off x="0" y="0"/>
                      <a:ext cx="2153285" cy="3120390"/>
                    </a:xfrm>
                    <a:prstGeom prst="rect">
                      <a:avLst/>
                    </a:prstGeom>
                    <a:ln>
                      <a:noFill/>
                    </a:ln>
                    <a:effectLst>
                      <a:softEdge rad="112500"/>
                    </a:effectLst>
                  </pic:spPr>
                </pic:pic>
              </a:graphicData>
            </a:graphic>
          </wp:anchor>
        </w:drawing>
      </w:r>
      <w:r w:rsidR="00A873CD" w:rsidRPr="000B12AB">
        <w:rPr>
          <w:sz w:val="40"/>
          <w:szCs w:val="40"/>
        </w:rPr>
        <w:tab/>
      </w:r>
      <w:r w:rsidR="000E2070" w:rsidRPr="000B12AB">
        <w:rPr>
          <w:sz w:val="40"/>
          <w:szCs w:val="40"/>
        </w:rPr>
        <w:t xml:space="preserve">В)Следующий способ подойдет для тех, у кого дома есть </w:t>
      </w:r>
      <w:r w:rsidR="000E2070" w:rsidRPr="000B12AB">
        <w:rPr>
          <w:b/>
          <w:sz w:val="40"/>
          <w:szCs w:val="40"/>
        </w:rPr>
        <w:t>аромалампа</w:t>
      </w:r>
      <w:r w:rsidR="000E2070" w:rsidRPr="000B12AB">
        <w:rPr>
          <w:sz w:val="40"/>
          <w:szCs w:val="40"/>
        </w:rPr>
        <w:t xml:space="preserve"> (специальная лампа для эфирных масел). Налейте немного</w:t>
      </w:r>
      <w:r w:rsidR="00365C50" w:rsidRPr="000B12AB">
        <w:rPr>
          <w:sz w:val="40"/>
          <w:szCs w:val="40"/>
        </w:rPr>
        <w:t xml:space="preserve"> </w:t>
      </w:r>
      <w:r w:rsidR="000E2070" w:rsidRPr="000B12AB">
        <w:rPr>
          <w:sz w:val="40"/>
          <w:szCs w:val="40"/>
        </w:rPr>
        <w:t>теплой воды в аромалампу, добавьте в воду несколько капель эфирное масла и зажгите нагревающую свечу. Можно нанести</w:t>
      </w:r>
      <w:r w:rsidR="00365C50" w:rsidRPr="000B12AB">
        <w:rPr>
          <w:sz w:val="40"/>
          <w:szCs w:val="40"/>
        </w:rPr>
        <w:t xml:space="preserve"> </w:t>
      </w:r>
      <w:r w:rsidR="000E2070" w:rsidRPr="000B12AB">
        <w:rPr>
          <w:sz w:val="40"/>
          <w:szCs w:val="40"/>
        </w:rPr>
        <w:t>несколько капель масла на носовой платок и нюхать его по мере необходимости, чтобы избавиться от усталости и поднять себе настроение.</w:t>
      </w:r>
      <w:r w:rsidR="00A873CD" w:rsidRPr="000B12AB">
        <w:rPr>
          <w:sz w:val="40"/>
          <w:szCs w:val="40"/>
        </w:rPr>
        <w:t xml:space="preserve">   </w:t>
      </w:r>
    </w:p>
    <w:p w:rsidR="000E2070" w:rsidRPr="000B12AB" w:rsidRDefault="000E2070" w:rsidP="000E2070">
      <w:pPr>
        <w:pStyle w:val="a4"/>
        <w:spacing w:after="0"/>
        <w:rPr>
          <w:sz w:val="40"/>
          <w:szCs w:val="40"/>
        </w:rPr>
      </w:pPr>
    </w:p>
    <w:p w:rsidR="000E2070" w:rsidRPr="000B12AB" w:rsidRDefault="00826DEE" w:rsidP="000E2070">
      <w:pPr>
        <w:pStyle w:val="a4"/>
        <w:spacing w:after="0"/>
        <w:rPr>
          <w:sz w:val="40"/>
          <w:szCs w:val="40"/>
        </w:rPr>
      </w:pPr>
      <w:r w:rsidRPr="000B12AB">
        <w:rPr>
          <w:noProof/>
          <w:sz w:val="40"/>
          <w:szCs w:val="40"/>
        </w:rPr>
        <w:drawing>
          <wp:anchor distT="0" distB="0" distL="114300" distR="114300" simplePos="0" relativeHeight="251661312" behindDoc="0" locked="0" layoutInCell="1" allowOverlap="1">
            <wp:simplePos x="0" y="0"/>
            <wp:positionH relativeFrom="column">
              <wp:posOffset>-501650</wp:posOffset>
            </wp:positionH>
            <wp:positionV relativeFrom="paragraph">
              <wp:posOffset>403860</wp:posOffset>
            </wp:positionV>
            <wp:extent cx="2922905" cy="1783715"/>
            <wp:effectExtent l="19050" t="0" r="0" b="0"/>
            <wp:wrapSquare wrapText="bothSides"/>
            <wp:docPr id="11" name="Рисунок 10" descr="2103_de_0005-e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3_de_0005-eo2.jpg"/>
                    <pic:cNvPicPr/>
                  </pic:nvPicPr>
                  <pic:blipFill>
                    <a:blip r:embed="rId9" cstate="print"/>
                    <a:stretch>
                      <a:fillRect/>
                    </a:stretch>
                  </pic:blipFill>
                  <pic:spPr>
                    <a:xfrm>
                      <a:off x="0" y="0"/>
                      <a:ext cx="2922905" cy="1783715"/>
                    </a:xfrm>
                    <a:prstGeom prst="rect">
                      <a:avLst/>
                    </a:prstGeom>
                    <a:ln>
                      <a:noFill/>
                    </a:ln>
                    <a:effectLst>
                      <a:softEdge rad="112500"/>
                    </a:effectLst>
                  </pic:spPr>
                </pic:pic>
              </a:graphicData>
            </a:graphic>
          </wp:anchor>
        </w:drawing>
      </w:r>
      <w:r w:rsidR="000E2070" w:rsidRPr="000B12AB">
        <w:rPr>
          <w:sz w:val="40"/>
          <w:szCs w:val="40"/>
        </w:rPr>
        <w:t>2.</w:t>
      </w:r>
      <w:r w:rsidR="000E2070" w:rsidRPr="000B12AB">
        <w:rPr>
          <w:b/>
          <w:bCs/>
          <w:i/>
          <w:iCs/>
          <w:sz w:val="40"/>
          <w:szCs w:val="40"/>
        </w:rPr>
        <w:t>Масла – помощники</w:t>
      </w:r>
    </w:p>
    <w:p w:rsidR="000E2070" w:rsidRPr="000B12AB" w:rsidRDefault="000E2070" w:rsidP="000E2070">
      <w:pPr>
        <w:pStyle w:val="a4"/>
        <w:spacing w:after="0"/>
        <w:rPr>
          <w:sz w:val="40"/>
          <w:szCs w:val="40"/>
        </w:rPr>
      </w:pPr>
      <w:r w:rsidRPr="000B12AB">
        <w:rPr>
          <w:sz w:val="40"/>
          <w:szCs w:val="40"/>
        </w:rPr>
        <w:t xml:space="preserve">Теперь подробнее погорим о маслах, которые помогут пережить хмурые дни с оптимизмом. Эфирное масло </w:t>
      </w:r>
      <w:r w:rsidRPr="000B12AB">
        <w:rPr>
          <w:b/>
          <w:sz w:val="40"/>
          <w:szCs w:val="40"/>
        </w:rPr>
        <w:t>апельсина</w:t>
      </w:r>
      <w:r w:rsidRPr="000B12AB">
        <w:rPr>
          <w:sz w:val="40"/>
          <w:szCs w:val="40"/>
        </w:rPr>
        <w:t xml:space="preserve"> обеспечивает свежесть, дарит заряд бодрости, веру в свои силы. Яркий древесный аромат </w:t>
      </w:r>
      <w:r w:rsidRPr="000B12AB">
        <w:rPr>
          <w:b/>
          <w:sz w:val="40"/>
          <w:szCs w:val="40"/>
        </w:rPr>
        <w:t>гвоздики</w:t>
      </w:r>
      <w:r w:rsidRPr="000B12AB">
        <w:rPr>
          <w:sz w:val="40"/>
          <w:szCs w:val="40"/>
        </w:rPr>
        <w:t xml:space="preserve"> помогает справиться с жизненными трудностями, как нельзя лучше подходит в ситуациях, когда необходима нервная подзарядка и прилив новых сил. Надежное средство справиться с хандрой и плаксивостью – свежий, бодрящий запах </w:t>
      </w:r>
      <w:r w:rsidRPr="000B12AB">
        <w:rPr>
          <w:b/>
          <w:sz w:val="40"/>
          <w:szCs w:val="40"/>
        </w:rPr>
        <w:t>грейпфрута</w:t>
      </w:r>
      <w:r w:rsidRPr="000B12AB">
        <w:rPr>
          <w:sz w:val="40"/>
          <w:szCs w:val="40"/>
        </w:rPr>
        <w:t xml:space="preserve">. Сладковатый запах жасмина уносит в цветочные летние луга. Эфирное масло </w:t>
      </w:r>
      <w:r w:rsidRPr="000B12AB">
        <w:rPr>
          <w:b/>
          <w:sz w:val="40"/>
          <w:szCs w:val="40"/>
        </w:rPr>
        <w:t>жасмина</w:t>
      </w:r>
      <w:r w:rsidRPr="000B12AB">
        <w:rPr>
          <w:sz w:val="40"/>
          <w:szCs w:val="40"/>
        </w:rPr>
        <w:t xml:space="preserve"> – признанный аромат для релаксации. Оно снимает усталость и накопившееся раздражение, вдохновляет на творчество и избавляет от плохого настроения. Запах </w:t>
      </w:r>
      <w:r w:rsidRPr="000B12AB">
        <w:rPr>
          <w:b/>
          <w:sz w:val="40"/>
          <w:szCs w:val="40"/>
        </w:rPr>
        <w:t>лаванды</w:t>
      </w:r>
      <w:r w:rsidRPr="000B12AB">
        <w:rPr>
          <w:sz w:val="40"/>
          <w:szCs w:val="40"/>
        </w:rPr>
        <w:t xml:space="preserve"> борется с депрессивным состоянием и накопившимся раздражением, стимулирует творческое мировосприятие, повышает мозговую деятельность, улучшает сон. Эфирные масла </w:t>
      </w:r>
      <w:r w:rsidRPr="000B12AB">
        <w:rPr>
          <w:b/>
          <w:sz w:val="40"/>
          <w:szCs w:val="40"/>
        </w:rPr>
        <w:t>базилика</w:t>
      </w:r>
      <w:r w:rsidRPr="000B12AB">
        <w:rPr>
          <w:sz w:val="40"/>
          <w:szCs w:val="40"/>
        </w:rPr>
        <w:t xml:space="preserve">, </w:t>
      </w:r>
      <w:r w:rsidRPr="000B12AB">
        <w:rPr>
          <w:b/>
          <w:sz w:val="40"/>
          <w:szCs w:val="40"/>
        </w:rPr>
        <w:t>нероли</w:t>
      </w:r>
      <w:r w:rsidRPr="000B12AB">
        <w:rPr>
          <w:sz w:val="40"/>
          <w:szCs w:val="40"/>
        </w:rPr>
        <w:t xml:space="preserve"> и </w:t>
      </w:r>
      <w:r w:rsidRPr="000B12AB">
        <w:rPr>
          <w:b/>
          <w:sz w:val="40"/>
          <w:szCs w:val="40"/>
        </w:rPr>
        <w:t>мандарина</w:t>
      </w:r>
      <w:r w:rsidRPr="000B12AB">
        <w:rPr>
          <w:sz w:val="40"/>
          <w:szCs w:val="40"/>
        </w:rPr>
        <w:t xml:space="preserve"> помогут справиться с бессонницей и депрессией, с оптимизмом пережить ненастье. Ароматные масла </w:t>
      </w:r>
      <w:r w:rsidRPr="000B12AB">
        <w:rPr>
          <w:b/>
          <w:sz w:val="40"/>
          <w:szCs w:val="40"/>
        </w:rPr>
        <w:t>тимьяна</w:t>
      </w:r>
      <w:r w:rsidRPr="000B12AB">
        <w:rPr>
          <w:sz w:val="40"/>
          <w:szCs w:val="40"/>
        </w:rPr>
        <w:t xml:space="preserve">, </w:t>
      </w:r>
      <w:r w:rsidRPr="000B12AB">
        <w:rPr>
          <w:b/>
          <w:sz w:val="40"/>
          <w:szCs w:val="40"/>
        </w:rPr>
        <w:t>лимона</w:t>
      </w:r>
      <w:r w:rsidRPr="000B12AB">
        <w:rPr>
          <w:sz w:val="40"/>
          <w:szCs w:val="40"/>
        </w:rPr>
        <w:t xml:space="preserve"> и </w:t>
      </w:r>
      <w:r w:rsidRPr="000B12AB">
        <w:rPr>
          <w:b/>
          <w:sz w:val="40"/>
          <w:szCs w:val="40"/>
        </w:rPr>
        <w:t>аниса</w:t>
      </w:r>
      <w:r w:rsidRPr="000B12AB">
        <w:rPr>
          <w:sz w:val="40"/>
          <w:szCs w:val="40"/>
        </w:rPr>
        <w:t xml:space="preserve"> избавят от сезонных перепадов настроения. Эфирные масла </w:t>
      </w:r>
      <w:r w:rsidRPr="000B12AB">
        <w:rPr>
          <w:b/>
          <w:sz w:val="40"/>
          <w:szCs w:val="40"/>
        </w:rPr>
        <w:t>шалфея</w:t>
      </w:r>
      <w:r w:rsidRPr="000B12AB">
        <w:rPr>
          <w:sz w:val="40"/>
          <w:szCs w:val="40"/>
        </w:rPr>
        <w:t xml:space="preserve">, </w:t>
      </w:r>
      <w:r w:rsidRPr="000B12AB">
        <w:rPr>
          <w:b/>
          <w:sz w:val="40"/>
          <w:szCs w:val="40"/>
        </w:rPr>
        <w:t>душицы</w:t>
      </w:r>
      <w:r w:rsidRPr="000B12AB">
        <w:rPr>
          <w:sz w:val="40"/>
          <w:szCs w:val="40"/>
        </w:rPr>
        <w:t xml:space="preserve"> успокоят нервную систему и уменьшат развившуюся на пустом месте чувствительность. В утренние часы можно вдыхать </w:t>
      </w:r>
      <w:r w:rsidRPr="000B12AB">
        <w:rPr>
          <w:sz w:val="40"/>
          <w:szCs w:val="40"/>
        </w:rPr>
        <w:lastRenderedPageBreak/>
        <w:t>стимулирующие, согревающие эфирные масла – апельсина, бергамота, гвоздики, имбиря, корицы, эвкалипта. Вечером для нормализации психического состояния и снятия стресса принять ароматическую ванну или провести сеанс расслабляющего массажа с добавлением эфирн</w:t>
      </w:r>
      <w:r w:rsidR="00365C50" w:rsidRPr="000B12AB">
        <w:rPr>
          <w:sz w:val="40"/>
          <w:szCs w:val="40"/>
        </w:rPr>
        <w:t>ых масел лаванды, базилика, сан</w:t>
      </w:r>
      <w:r w:rsidRPr="000B12AB">
        <w:rPr>
          <w:sz w:val="40"/>
          <w:szCs w:val="40"/>
        </w:rPr>
        <w:t>дала, ванили, шалфея. Вы можете использовать сразу несколько видов масел, но тольк</w:t>
      </w:r>
      <w:r w:rsidR="00365C50" w:rsidRPr="000B12AB">
        <w:rPr>
          <w:sz w:val="40"/>
          <w:szCs w:val="40"/>
        </w:rPr>
        <w:t>о в случае, если уверены, что</w:t>
      </w:r>
      <w:r w:rsidRPr="000B12AB">
        <w:rPr>
          <w:sz w:val="40"/>
          <w:szCs w:val="40"/>
        </w:rPr>
        <w:t xml:space="preserve"> на них не будет аллергической реакции. Состав масел не стоит делать слишком разнообразным При применении эфирных масел необходимо соблюдать меру и осторожность, поскольку они по-разному воздействуют на организм каждого человека. Главное правило в выборе запаха – он должен вам нравиться.</w:t>
      </w:r>
    </w:p>
    <w:p w:rsidR="00252A06" w:rsidRPr="000B12AB" w:rsidRDefault="00252A06" w:rsidP="00826DEE">
      <w:pPr>
        <w:pStyle w:val="a4"/>
        <w:spacing w:after="0"/>
        <w:rPr>
          <w:sz w:val="40"/>
          <w:szCs w:val="40"/>
        </w:rPr>
      </w:pPr>
      <w:r w:rsidRPr="000B12AB">
        <w:rPr>
          <w:sz w:val="40"/>
          <w:szCs w:val="40"/>
        </w:rPr>
        <w:t>3.«</w:t>
      </w:r>
      <w:r w:rsidRPr="000B12AB">
        <w:rPr>
          <w:b/>
          <w:bCs/>
          <w:i/>
          <w:iCs/>
          <w:sz w:val="40"/>
          <w:szCs w:val="40"/>
        </w:rPr>
        <w:t>Масляные» тонкости</w:t>
      </w:r>
      <w:r w:rsidRPr="000B12AB">
        <w:rPr>
          <w:b/>
          <w:bCs/>
          <w:i/>
          <w:iCs/>
          <w:sz w:val="40"/>
          <w:szCs w:val="40"/>
        </w:rPr>
        <w:br/>
      </w:r>
      <w:r w:rsidRPr="000B12AB">
        <w:rPr>
          <w:sz w:val="40"/>
          <w:szCs w:val="40"/>
        </w:rPr>
        <w:t>Чтобы эффект от ароматерапии оказался ощутимым, необходимо использовать только натуральные масла, а не их синтетические аналоги. Натуральные масла обладают ароматом растения,из которого получены. Некачественные или ненатуральные масла часто имеют посторонние запахи, а при долгом хранении теряют все свои и без того минимальные полезные свойства. Часто они оказывают противоположный эффект</w:t>
      </w:r>
      <w:r w:rsidR="00365C50" w:rsidRPr="000B12AB">
        <w:rPr>
          <w:sz w:val="40"/>
          <w:szCs w:val="40"/>
        </w:rPr>
        <w:t xml:space="preserve"> </w:t>
      </w:r>
      <w:r w:rsidRPr="000B12AB">
        <w:rPr>
          <w:sz w:val="40"/>
          <w:szCs w:val="40"/>
        </w:rPr>
        <w:t xml:space="preserve">: вызывают головные боли, провоцируют тошноту и ухудшают настроение. </w:t>
      </w:r>
      <w:r w:rsidR="00826DEE" w:rsidRPr="000B12AB">
        <w:rPr>
          <w:sz w:val="40"/>
          <w:szCs w:val="40"/>
        </w:rPr>
        <w:tab/>
      </w:r>
      <w:r w:rsidR="00826DEE" w:rsidRPr="000B12AB">
        <w:rPr>
          <w:sz w:val="40"/>
          <w:szCs w:val="40"/>
        </w:rPr>
        <w:tab/>
      </w:r>
      <w:r w:rsidR="00826DEE" w:rsidRPr="000B12AB">
        <w:rPr>
          <w:sz w:val="40"/>
          <w:szCs w:val="40"/>
        </w:rPr>
        <w:tab/>
      </w:r>
      <w:r w:rsidR="00826DEE" w:rsidRPr="000B12AB">
        <w:rPr>
          <w:sz w:val="40"/>
          <w:szCs w:val="40"/>
        </w:rPr>
        <w:tab/>
      </w:r>
      <w:r w:rsidR="00826DEE" w:rsidRPr="000B12AB">
        <w:rPr>
          <w:sz w:val="40"/>
          <w:szCs w:val="40"/>
        </w:rPr>
        <w:tab/>
      </w:r>
      <w:r w:rsidR="00826DEE" w:rsidRPr="000B12AB">
        <w:rPr>
          <w:sz w:val="40"/>
          <w:szCs w:val="40"/>
        </w:rPr>
        <w:tab/>
      </w:r>
      <w:r w:rsidRPr="000B12AB">
        <w:rPr>
          <w:sz w:val="40"/>
          <w:szCs w:val="40"/>
        </w:rPr>
        <w:t>Чтобы проверить, не вызывает ли масло аллергию, нужно нанести небольшое его количество на внутреннюю часть предплечья и подождать не меньше 5 часов. Если не возникнет покраснения и зуда,</w:t>
      </w:r>
      <w:r w:rsidR="00365C50" w:rsidRPr="000B12AB">
        <w:rPr>
          <w:sz w:val="40"/>
          <w:szCs w:val="40"/>
        </w:rPr>
        <w:t xml:space="preserve"> </w:t>
      </w:r>
      <w:r w:rsidRPr="000B12AB">
        <w:rPr>
          <w:sz w:val="40"/>
          <w:szCs w:val="40"/>
        </w:rPr>
        <w:t xml:space="preserve">масло можно применять в косметических целях. </w:t>
      </w:r>
      <w:r w:rsidRPr="000B12AB">
        <w:rPr>
          <w:sz w:val="40"/>
          <w:szCs w:val="40"/>
        </w:rPr>
        <w:lastRenderedPageBreak/>
        <w:t>Эфирное масло наносится только на очищенную кожу, а при его</w:t>
      </w:r>
      <w:r w:rsidR="00365C50" w:rsidRPr="000B12AB">
        <w:rPr>
          <w:sz w:val="40"/>
          <w:szCs w:val="40"/>
        </w:rPr>
        <w:t xml:space="preserve"> нанесении нужно избегать попада</w:t>
      </w:r>
      <w:r w:rsidRPr="000B12AB">
        <w:rPr>
          <w:sz w:val="40"/>
          <w:szCs w:val="40"/>
        </w:rPr>
        <w:t>ния на слизистую. Остатки масла,</w:t>
      </w:r>
      <w:r w:rsidR="00365C50" w:rsidRPr="000B12AB">
        <w:rPr>
          <w:sz w:val="40"/>
          <w:szCs w:val="40"/>
        </w:rPr>
        <w:t xml:space="preserve"> </w:t>
      </w:r>
      <w:r w:rsidRPr="000B12AB">
        <w:rPr>
          <w:sz w:val="40"/>
          <w:szCs w:val="40"/>
        </w:rPr>
        <w:t>которые не впитались, удаляют салфеткой. В чистом виде эфирные масла на кожу не наносятся, поскольку могут вызвать раздражение или даже легкие ожоги. Эфирное масло нужно добавлять в базовые масла ( миндальное, оливковое или жожоба) в пропорции 3-5 капель эфирного масла на 1 чайную ложку масла-основы. Эфирные масла лучше всего хранить в дверце холодильника, в ёмкостях с плотно закрытыми крышками.</w:t>
      </w:r>
    </w:p>
    <w:p w:rsidR="00EA4957" w:rsidRPr="000B12AB" w:rsidRDefault="00EA2D57" w:rsidP="00D83B60">
      <w:pPr>
        <w:rPr>
          <w:rFonts w:ascii="Times New Roman" w:hAnsi="Times New Roman" w:cs="Times New Roman"/>
          <w:b/>
          <w:i/>
          <w:sz w:val="40"/>
          <w:szCs w:val="40"/>
        </w:rPr>
      </w:pPr>
      <w:r>
        <w:rPr>
          <w:rFonts w:ascii="Times New Roman" w:hAnsi="Times New Roman" w:cs="Times New Roman"/>
          <w:noProof/>
          <w:sz w:val="40"/>
          <w:szCs w:val="40"/>
          <w:lang w:eastAsia="ru-RU"/>
        </w:rPr>
        <w:drawing>
          <wp:anchor distT="0" distB="0" distL="114300" distR="114300" simplePos="0" relativeHeight="251664384" behindDoc="0" locked="0" layoutInCell="1" allowOverlap="1">
            <wp:simplePos x="0" y="0"/>
            <wp:positionH relativeFrom="column">
              <wp:posOffset>-58420</wp:posOffset>
            </wp:positionH>
            <wp:positionV relativeFrom="paragraph">
              <wp:posOffset>5052060</wp:posOffset>
            </wp:positionV>
            <wp:extent cx="2249805" cy="3029585"/>
            <wp:effectExtent l="19050" t="0" r="0" b="0"/>
            <wp:wrapSquare wrapText="bothSides"/>
            <wp:docPr id="3" name="Рисунок 2" descr="IMG_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15.JPG"/>
                    <pic:cNvPicPr/>
                  </pic:nvPicPr>
                  <pic:blipFill>
                    <a:blip r:embed="rId10" cstate="print"/>
                    <a:stretch>
                      <a:fillRect/>
                    </a:stretch>
                  </pic:blipFill>
                  <pic:spPr>
                    <a:xfrm>
                      <a:off x="0" y="0"/>
                      <a:ext cx="2249805" cy="3029585"/>
                    </a:xfrm>
                    <a:prstGeom prst="rect">
                      <a:avLst/>
                    </a:prstGeom>
                    <a:ln>
                      <a:noFill/>
                    </a:ln>
                    <a:effectLst>
                      <a:softEdge rad="112500"/>
                    </a:effectLst>
                  </pic:spPr>
                </pic:pic>
              </a:graphicData>
            </a:graphic>
          </wp:anchor>
        </w:drawing>
      </w:r>
      <w:r>
        <w:rPr>
          <w:rFonts w:ascii="Times New Roman" w:hAnsi="Times New Roman" w:cs="Times New Roman"/>
          <w:noProof/>
          <w:sz w:val="40"/>
          <w:szCs w:val="40"/>
          <w:lang w:eastAsia="ru-RU"/>
        </w:rPr>
        <w:drawing>
          <wp:anchor distT="0" distB="0" distL="114300" distR="114300" simplePos="0" relativeHeight="251663360" behindDoc="0" locked="0" layoutInCell="1" allowOverlap="1">
            <wp:simplePos x="0" y="0"/>
            <wp:positionH relativeFrom="column">
              <wp:posOffset>3644900</wp:posOffset>
            </wp:positionH>
            <wp:positionV relativeFrom="paragraph">
              <wp:posOffset>127000</wp:posOffset>
            </wp:positionV>
            <wp:extent cx="2870200" cy="1905635"/>
            <wp:effectExtent l="19050" t="0" r="6350" b="0"/>
            <wp:wrapSquare wrapText="bothSides"/>
            <wp:docPr id="2" name="Рисунок 1" descr="IMG_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04.JPG"/>
                    <pic:cNvPicPr/>
                  </pic:nvPicPr>
                  <pic:blipFill>
                    <a:blip r:embed="rId11" cstate="print"/>
                    <a:stretch>
                      <a:fillRect/>
                    </a:stretch>
                  </pic:blipFill>
                  <pic:spPr>
                    <a:xfrm>
                      <a:off x="0" y="0"/>
                      <a:ext cx="2870200" cy="1905635"/>
                    </a:xfrm>
                    <a:prstGeom prst="rect">
                      <a:avLst/>
                    </a:prstGeom>
                    <a:ln>
                      <a:noFill/>
                    </a:ln>
                    <a:effectLst>
                      <a:softEdge rad="112500"/>
                    </a:effectLst>
                  </pic:spPr>
                </pic:pic>
              </a:graphicData>
            </a:graphic>
          </wp:anchor>
        </w:drawing>
      </w:r>
      <w:r w:rsidR="00252A06" w:rsidRPr="000B12AB">
        <w:rPr>
          <w:rFonts w:ascii="Times New Roman" w:hAnsi="Times New Roman" w:cs="Times New Roman"/>
          <w:sz w:val="40"/>
          <w:szCs w:val="40"/>
        </w:rPr>
        <w:t xml:space="preserve"> </w:t>
      </w:r>
      <w:r w:rsidR="00252A06" w:rsidRPr="000B12AB">
        <w:rPr>
          <w:rFonts w:ascii="Times New Roman" w:hAnsi="Times New Roman" w:cs="Times New Roman"/>
          <w:b/>
          <w:i/>
          <w:sz w:val="40"/>
          <w:szCs w:val="40"/>
        </w:rPr>
        <w:t>Исследовательская работа</w:t>
      </w:r>
      <w:r w:rsidR="000B12AB">
        <w:rPr>
          <w:rFonts w:ascii="Times New Roman" w:hAnsi="Times New Roman" w:cs="Times New Roman"/>
          <w:b/>
          <w:i/>
          <w:sz w:val="40"/>
          <w:szCs w:val="40"/>
        </w:rPr>
        <w:t xml:space="preserve"> №1 «</w:t>
      </w:r>
      <w:r w:rsidR="000B12AB">
        <w:rPr>
          <w:rFonts w:ascii="Times New Roman" w:hAnsi="Times New Roman" w:cs="Times New Roman"/>
          <w:sz w:val="40"/>
          <w:szCs w:val="40"/>
        </w:rPr>
        <w:t>Обнаружение эфирного масла в кожуре апельсина»</w:t>
      </w:r>
      <w:r w:rsidR="00252A06" w:rsidRPr="000B12AB">
        <w:rPr>
          <w:rFonts w:ascii="Times New Roman" w:hAnsi="Times New Roman" w:cs="Times New Roman"/>
          <w:b/>
          <w:i/>
          <w:sz w:val="40"/>
          <w:szCs w:val="40"/>
        </w:rPr>
        <w:br/>
        <w:t xml:space="preserve">       Цель: </w:t>
      </w:r>
      <w:r w:rsidR="00252A06" w:rsidRPr="000B12AB">
        <w:rPr>
          <w:rFonts w:ascii="Times New Roman" w:hAnsi="Times New Roman" w:cs="Times New Roman"/>
          <w:sz w:val="40"/>
          <w:szCs w:val="40"/>
        </w:rPr>
        <w:t xml:space="preserve">Убедиться в том, что в кожуре апельсина и лимона </w:t>
      </w:r>
      <w:r w:rsidR="00365C50" w:rsidRPr="000B12AB">
        <w:rPr>
          <w:rFonts w:ascii="Times New Roman" w:hAnsi="Times New Roman" w:cs="Times New Roman"/>
          <w:sz w:val="40"/>
          <w:szCs w:val="40"/>
        </w:rPr>
        <w:t xml:space="preserve">  </w:t>
      </w:r>
      <w:r w:rsidR="00252A06" w:rsidRPr="000B12AB">
        <w:rPr>
          <w:rFonts w:ascii="Times New Roman" w:hAnsi="Times New Roman" w:cs="Times New Roman"/>
          <w:sz w:val="40"/>
          <w:szCs w:val="40"/>
        </w:rPr>
        <w:t>присутствуют эфирные масла.</w:t>
      </w:r>
      <w:r w:rsidR="00252A06" w:rsidRPr="000B12AB">
        <w:rPr>
          <w:rFonts w:ascii="Times New Roman" w:hAnsi="Times New Roman" w:cs="Times New Roman"/>
          <w:sz w:val="40"/>
          <w:szCs w:val="40"/>
        </w:rPr>
        <w:br/>
      </w:r>
      <w:r w:rsidR="00252A06" w:rsidRPr="000B12AB">
        <w:rPr>
          <w:rFonts w:ascii="Times New Roman" w:hAnsi="Times New Roman" w:cs="Times New Roman"/>
          <w:b/>
          <w:i/>
          <w:sz w:val="40"/>
          <w:szCs w:val="40"/>
        </w:rPr>
        <w:t xml:space="preserve">      Оборудование: </w:t>
      </w:r>
      <w:r w:rsidR="00252A06" w:rsidRPr="000B12AB">
        <w:rPr>
          <w:rFonts w:ascii="Times New Roman" w:hAnsi="Times New Roman" w:cs="Times New Roman"/>
          <w:sz w:val="40"/>
          <w:szCs w:val="40"/>
        </w:rPr>
        <w:t>свеча, кожура лимона или апельсина</w:t>
      </w:r>
      <w:r w:rsidR="00252A06" w:rsidRPr="000B12AB">
        <w:rPr>
          <w:rFonts w:ascii="Times New Roman" w:hAnsi="Times New Roman" w:cs="Times New Roman"/>
          <w:b/>
          <w:i/>
          <w:sz w:val="40"/>
          <w:szCs w:val="40"/>
        </w:rPr>
        <w:br/>
        <w:t xml:space="preserve">     Ход работы: </w:t>
      </w:r>
      <w:r w:rsidR="00252A06" w:rsidRPr="000B12AB">
        <w:rPr>
          <w:rFonts w:ascii="Times New Roman" w:hAnsi="Times New Roman" w:cs="Times New Roman"/>
          <w:sz w:val="40"/>
          <w:szCs w:val="40"/>
        </w:rPr>
        <w:t>перед горящей свечей  сжимаем кожуру апельсина и видим, как вспыхивают с легким треском эфирные масла, вылетающие струйкой из кожуры.</w:t>
      </w:r>
      <w:r w:rsidR="00365C50" w:rsidRPr="000B12AB">
        <w:rPr>
          <w:rFonts w:ascii="Times New Roman" w:hAnsi="Times New Roman" w:cs="Times New Roman"/>
          <w:sz w:val="40"/>
          <w:szCs w:val="40"/>
        </w:rPr>
        <w:br/>
      </w:r>
      <w:r w:rsidR="00365C50" w:rsidRPr="000B12AB">
        <w:rPr>
          <w:rFonts w:ascii="Times New Roman" w:hAnsi="Times New Roman" w:cs="Times New Roman"/>
          <w:b/>
          <w:i/>
          <w:sz w:val="40"/>
          <w:szCs w:val="40"/>
        </w:rPr>
        <w:t xml:space="preserve">     Вывод: </w:t>
      </w:r>
      <w:r w:rsidR="00365C50" w:rsidRPr="000B12AB">
        <w:rPr>
          <w:rFonts w:ascii="Times New Roman" w:hAnsi="Times New Roman" w:cs="Times New Roman"/>
          <w:sz w:val="40"/>
          <w:szCs w:val="40"/>
        </w:rPr>
        <w:t>кожура содержит эфирное масло</w:t>
      </w:r>
      <w:r w:rsidR="000B12AB">
        <w:rPr>
          <w:rFonts w:ascii="Times New Roman" w:hAnsi="Times New Roman" w:cs="Times New Roman"/>
          <w:b/>
          <w:i/>
          <w:sz w:val="40"/>
          <w:szCs w:val="40"/>
        </w:rPr>
        <w:br/>
      </w:r>
      <w:r w:rsidR="000B12AB" w:rsidRPr="000B12AB">
        <w:rPr>
          <w:rFonts w:ascii="Times New Roman" w:hAnsi="Times New Roman" w:cs="Times New Roman"/>
          <w:b/>
          <w:i/>
          <w:sz w:val="40"/>
          <w:szCs w:val="40"/>
        </w:rPr>
        <w:t>Исследовательская работа</w:t>
      </w:r>
      <w:r w:rsidR="000B12AB">
        <w:rPr>
          <w:rFonts w:ascii="Times New Roman" w:hAnsi="Times New Roman" w:cs="Times New Roman"/>
          <w:sz w:val="40"/>
          <w:szCs w:val="40"/>
        </w:rPr>
        <w:t xml:space="preserve"> </w:t>
      </w:r>
      <w:r w:rsidR="000B12AB" w:rsidRPr="000B12AB">
        <w:rPr>
          <w:rFonts w:ascii="Times New Roman" w:hAnsi="Times New Roman" w:cs="Times New Roman"/>
          <w:b/>
          <w:i/>
          <w:sz w:val="40"/>
          <w:szCs w:val="40"/>
        </w:rPr>
        <w:t>№2</w:t>
      </w:r>
      <w:r w:rsidR="000B12AB">
        <w:rPr>
          <w:rFonts w:ascii="Times New Roman" w:hAnsi="Times New Roman" w:cs="Times New Roman"/>
          <w:sz w:val="40"/>
          <w:szCs w:val="40"/>
        </w:rPr>
        <w:t>«П</w:t>
      </w:r>
      <w:r w:rsidR="003A729F" w:rsidRPr="000B12AB">
        <w:rPr>
          <w:rFonts w:ascii="Times New Roman" w:hAnsi="Times New Roman" w:cs="Times New Roman"/>
          <w:sz w:val="40"/>
          <w:szCs w:val="40"/>
        </w:rPr>
        <w:t xml:space="preserve">олучение эфирного масла </w:t>
      </w:r>
      <w:r w:rsidR="003A729F" w:rsidRPr="000B12AB">
        <w:rPr>
          <w:rFonts w:ascii="Times New Roman" w:hAnsi="Times New Roman" w:cs="Times New Roman"/>
          <w:sz w:val="40"/>
          <w:szCs w:val="40"/>
        </w:rPr>
        <w:lastRenderedPageBreak/>
        <w:t>из лимона или апельсина.»</w:t>
      </w:r>
      <w:r w:rsidR="003A729F" w:rsidRPr="000B12AB">
        <w:rPr>
          <w:rFonts w:ascii="Times New Roman" w:hAnsi="Times New Roman" w:cs="Times New Roman"/>
          <w:b/>
          <w:i/>
          <w:sz w:val="40"/>
          <w:szCs w:val="40"/>
        </w:rPr>
        <w:br/>
        <w:t>Цель:</w:t>
      </w:r>
      <w:r w:rsidR="000B12AB">
        <w:rPr>
          <w:rFonts w:ascii="Times New Roman" w:hAnsi="Times New Roman" w:cs="Times New Roman"/>
          <w:b/>
          <w:i/>
          <w:sz w:val="40"/>
          <w:szCs w:val="40"/>
        </w:rPr>
        <w:t xml:space="preserve"> </w:t>
      </w:r>
      <w:r w:rsidR="00487D01" w:rsidRPr="000B12AB">
        <w:rPr>
          <w:rFonts w:ascii="Times New Roman" w:hAnsi="Times New Roman" w:cs="Times New Roman"/>
          <w:sz w:val="40"/>
          <w:szCs w:val="40"/>
        </w:rPr>
        <w:t>П</w:t>
      </w:r>
      <w:r w:rsidR="005E37A0" w:rsidRPr="000B12AB">
        <w:rPr>
          <w:rFonts w:ascii="Times New Roman" w:hAnsi="Times New Roman" w:cs="Times New Roman"/>
          <w:sz w:val="40"/>
          <w:szCs w:val="40"/>
        </w:rPr>
        <w:t>олучить апельсиновое масло.</w:t>
      </w:r>
      <w:r w:rsidR="005E37A0" w:rsidRPr="000B12AB">
        <w:rPr>
          <w:rFonts w:ascii="Times New Roman" w:hAnsi="Times New Roman" w:cs="Times New Roman"/>
          <w:b/>
          <w:i/>
          <w:sz w:val="40"/>
          <w:szCs w:val="40"/>
        </w:rPr>
        <w:t xml:space="preserve"> </w:t>
      </w:r>
      <w:r w:rsidR="003A729F" w:rsidRPr="000B12AB">
        <w:rPr>
          <w:rFonts w:ascii="Times New Roman" w:hAnsi="Times New Roman" w:cs="Times New Roman"/>
          <w:b/>
          <w:i/>
          <w:sz w:val="40"/>
          <w:szCs w:val="40"/>
        </w:rPr>
        <w:br/>
        <w:t xml:space="preserve">            </w:t>
      </w:r>
      <w:r w:rsidR="000B12AB">
        <w:rPr>
          <w:rFonts w:ascii="Times New Roman" w:hAnsi="Times New Roman" w:cs="Times New Roman"/>
          <w:b/>
          <w:i/>
          <w:sz w:val="40"/>
          <w:szCs w:val="40"/>
        </w:rPr>
        <w:t xml:space="preserve">                   </w:t>
      </w:r>
      <w:r w:rsidR="003A729F" w:rsidRPr="000B12AB">
        <w:rPr>
          <w:rFonts w:ascii="Times New Roman" w:hAnsi="Times New Roman" w:cs="Times New Roman"/>
          <w:b/>
          <w:i/>
          <w:sz w:val="40"/>
          <w:szCs w:val="40"/>
        </w:rPr>
        <w:t xml:space="preserve"> Оборудование: </w:t>
      </w:r>
      <w:r w:rsidR="003A729F" w:rsidRPr="000B12AB">
        <w:rPr>
          <w:rFonts w:ascii="Times New Roman" w:hAnsi="Times New Roman" w:cs="Times New Roman"/>
          <w:b/>
          <w:i/>
          <w:sz w:val="40"/>
          <w:szCs w:val="40"/>
        </w:rPr>
        <w:br/>
        <w:t xml:space="preserve"> </w:t>
      </w:r>
      <w:r w:rsidR="003A729F" w:rsidRPr="000B12AB">
        <w:rPr>
          <w:rFonts w:ascii="Times New Roman" w:hAnsi="Times New Roman" w:cs="Times New Roman"/>
          <w:sz w:val="40"/>
          <w:szCs w:val="40"/>
        </w:rPr>
        <w:t>1)300 г кожуры апельсина</w:t>
      </w:r>
      <w:r w:rsidR="005E37A0" w:rsidRPr="000B12AB">
        <w:rPr>
          <w:rFonts w:ascii="Times New Roman" w:hAnsi="Times New Roman" w:cs="Times New Roman"/>
          <w:sz w:val="40"/>
          <w:szCs w:val="40"/>
        </w:rPr>
        <w:t>.</w:t>
      </w:r>
      <w:r w:rsidR="003A729F" w:rsidRPr="000B12AB">
        <w:rPr>
          <w:rFonts w:ascii="Times New Roman" w:hAnsi="Times New Roman" w:cs="Times New Roman"/>
          <w:sz w:val="40"/>
          <w:szCs w:val="40"/>
        </w:rPr>
        <w:t xml:space="preserve"> </w:t>
      </w:r>
      <w:r w:rsidR="003A729F" w:rsidRPr="000B12AB">
        <w:rPr>
          <w:rFonts w:ascii="Times New Roman" w:hAnsi="Times New Roman" w:cs="Times New Roman"/>
          <w:sz w:val="40"/>
          <w:szCs w:val="40"/>
        </w:rPr>
        <w:br/>
        <w:t>2)Колба с пробкой и, вставленной в неё, стеклянной трубкой, пробирка.</w:t>
      </w:r>
      <w:r w:rsidR="003A729F" w:rsidRPr="000B12AB">
        <w:rPr>
          <w:rFonts w:ascii="Times New Roman" w:hAnsi="Times New Roman" w:cs="Times New Roman"/>
          <w:sz w:val="40"/>
          <w:szCs w:val="40"/>
        </w:rPr>
        <w:br/>
        <w:t>3)Стакан с водой</w:t>
      </w:r>
      <w:r w:rsidR="005E37A0" w:rsidRPr="000B12AB">
        <w:rPr>
          <w:rFonts w:ascii="Times New Roman" w:hAnsi="Times New Roman" w:cs="Times New Roman"/>
          <w:sz w:val="40"/>
          <w:szCs w:val="40"/>
        </w:rPr>
        <w:t>.</w:t>
      </w:r>
      <w:r w:rsidR="003A729F" w:rsidRPr="000B12AB">
        <w:rPr>
          <w:rFonts w:ascii="Times New Roman" w:hAnsi="Times New Roman" w:cs="Times New Roman"/>
          <w:sz w:val="40"/>
          <w:szCs w:val="40"/>
        </w:rPr>
        <w:t xml:space="preserve"> </w:t>
      </w:r>
      <w:r w:rsidR="003A729F" w:rsidRPr="000B12AB">
        <w:rPr>
          <w:rFonts w:ascii="Times New Roman" w:hAnsi="Times New Roman" w:cs="Times New Roman"/>
          <w:sz w:val="40"/>
          <w:szCs w:val="40"/>
        </w:rPr>
        <w:br/>
        <w:t>4)Спиртовка</w:t>
      </w:r>
      <w:r w:rsidR="005E37A0" w:rsidRPr="000B12AB">
        <w:rPr>
          <w:rFonts w:ascii="Times New Roman" w:hAnsi="Times New Roman" w:cs="Times New Roman"/>
          <w:sz w:val="40"/>
          <w:szCs w:val="40"/>
        </w:rPr>
        <w:t>.</w:t>
      </w:r>
      <w:r w:rsidR="003A729F" w:rsidRPr="000B12AB">
        <w:rPr>
          <w:rFonts w:ascii="Times New Roman" w:hAnsi="Times New Roman" w:cs="Times New Roman"/>
          <w:sz w:val="40"/>
          <w:szCs w:val="40"/>
        </w:rPr>
        <w:br/>
        <w:t>5)</w:t>
      </w:r>
      <w:r w:rsidR="005E37A0" w:rsidRPr="000B12AB">
        <w:rPr>
          <w:rFonts w:ascii="Times New Roman" w:hAnsi="Times New Roman" w:cs="Times New Roman"/>
          <w:sz w:val="40"/>
          <w:szCs w:val="40"/>
        </w:rPr>
        <w:t>П</w:t>
      </w:r>
      <w:r w:rsidR="003A729F" w:rsidRPr="000B12AB">
        <w:rPr>
          <w:rFonts w:ascii="Times New Roman" w:hAnsi="Times New Roman" w:cs="Times New Roman"/>
          <w:sz w:val="40"/>
          <w:szCs w:val="40"/>
        </w:rPr>
        <w:t>ипетка</w:t>
      </w:r>
      <w:r w:rsidR="005E37A0" w:rsidRPr="000B12AB">
        <w:rPr>
          <w:rFonts w:ascii="Times New Roman" w:hAnsi="Times New Roman" w:cs="Times New Roman"/>
          <w:sz w:val="40"/>
          <w:szCs w:val="40"/>
        </w:rPr>
        <w:t>.</w:t>
      </w:r>
      <w:r w:rsidR="003A729F" w:rsidRPr="000B12AB">
        <w:rPr>
          <w:rFonts w:ascii="Times New Roman" w:hAnsi="Times New Roman" w:cs="Times New Roman"/>
          <w:sz w:val="40"/>
          <w:szCs w:val="40"/>
        </w:rPr>
        <w:br/>
        <w:t>6)</w:t>
      </w:r>
      <w:r w:rsidR="005E37A0" w:rsidRPr="000B12AB">
        <w:rPr>
          <w:rFonts w:ascii="Times New Roman" w:hAnsi="Times New Roman" w:cs="Times New Roman"/>
          <w:sz w:val="40"/>
          <w:szCs w:val="40"/>
        </w:rPr>
        <w:t>С</w:t>
      </w:r>
      <w:r w:rsidR="003A729F" w:rsidRPr="000B12AB">
        <w:rPr>
          <w:rFonts w:ascii="Times New Roman" w:hAnsi="Times New Roman" w:cs="Times New Roman"/>
          <w:sz w:val="40"/>
          <w:szCs w:val="40"/>
        </w:rPr>
        <w:t xml:space="preserve">теклянные </w:t>
      </w:r>
      <w:r w:rsidR="005E37A0" w:rsidRPr="000B12AB">
        <w:rPr>
          <w:rFonts w:ascii="Times New Roman" w:hAnsi="Times New Roman" w:cs="Times New Roman"/>
          <w:sz w:val="40"/>
          <w:szCs w:val="40"/>
        </w:rPr>
        <w:t>ёмкости.</w:t>
      </w:r>
      <w:r w:rsidR="003A729F" w:rsidRPr="000B12AB">
        <w:rPr>
          <w:rFonts w:ascii="Times New Roman" w:hAnsi="Times New Roman" w:cs="Times New Roman"/>
          <w:sz w:val="40"/>
          <w:szCs w:val="40"/>
        </w:rPr>
        <w:br/>
        <w:t xml:space="preserve">            </w:t>
      </w:r>
      <w:r w:rsidR="000B12AB">
        <w:rPr>
          <w:rFonts w:ascii="Times New Roman" w:hAnsi="Times New Roman" w:cs="Times New Roman"/>
          <w:sz w:val="40"/>
          <w:szCs w:val="40"/>
        </w:rPr>
        <w:t xml:space="preserve">                   </w:t>
      </w:r>
      <w:r w:rsidR="003A729F" w:rsidRPr="000B12AB">
        <w:rPr>
          <w:rFonts w:ascii="Times New Roman" w:hAnsi="Times New Roman" w:cs="Times New Roman"/>
          <w:sz w:val="40"/>
          <w:szCs w:val="40"/>
        </w:rPr>
        <w:t>Ход работы:</w:t>
      </w:r>
      <w:r w:rsidR="003A729F" w:rsidRPr="000B12AB">
        <w:rPr>
          <w:rFonts w:ascii="Times New Roman" w:hAnsi="Times New Roman" w:cs="Times New Roman"/>
          <w:b/>
          <w:sz w:val="40"/>
          <w:szCs w:val="40"/>
        </w:rPr>
        <w:t xml:space="preserve"> </w:t>
      </w:r>
      <w:r w:rsidR="003A729F" w:rsidRPr="000B12AB">
        <w:rPr>
          <w:rFonts w:ascii="Times New Roman" w:hAnsi="Times New Roman" w:cs="Times New Roman"/>
          <w:b/>
          <w:sz w:val="40"/>
          <w:szCs w:val="40"/>
        </w:rPr>
        <w:br/>
      </w:r>
      <w:r w:rsidR="003A729F" w:rsidRPr="000B12AB">
        <w:rPr>
          <w:rFonts w:ascii="Times New Roman" w:hAnsi="Times New Roman" w:cs="Times New Roman"/>
          <w:sz w:val="40"/>
          <w:szCs w:val="40"/>
        </w:rPr>
        <w:t>1)300 г апельсиновой кожуры мелко режем и помещаем в колбу на 1/3 часть заполненную водой .</w:t>
      </w:r>
      <w:r w:rsidR="003A729F" w:rsidRPr="000B12AB">
        <w:rPr>
          <w:rFonts w:ascii="Times New Roman" w:hAnsi="Times New Roman" w:cs="Times New Roman"/>
          <w:sz w:val="40"/>
          <w:szCs w:val="40"/>
        </w:rPr>
        <w:br/>
        <w:t xml:space="preserve">2) закрываем колбу пробкой со вставленной в нее изогнутой стеклянной трубкой, конец которой </w:t>
      </w:r>
      <w:r w:rsidR="00EA4957" w:rsidRPr="000B12AB">
        <w:rPr>
          <w:rFonts w:ascii="Times New Roman" w:hAnsi="Times New Roman" w:cs="Times New Roman"/>
          <w:sz w:val="40"/>
          <w:szCs w:val="40"/>
        </w:rPr>
        <w:t>помещен в пустую пробирку, отверстие которой закрыто ватой</w:t>
      </w:r>
      <w:r w:rsidR="005E37A0" w:rsidRPr="000B12AB">
        <w:rPr>
          <w:rFonts w:ascii="Times New Roman" w:hAnsi="Times New Roman" w:cs="Times New Roman"/>
          <w:sz w:val="40"/>
          <w:szCs w:val="40"/>
        </w:rPr>
        <w:t>.</w:t>
      </w:r>
      <w:r w:rsidR="005E37A0" w:rsidRPr="000B12AB">
        <w:rPr>
          <w:rFonts w:ascii="Times New Roman" w:hAnsi="Times New Roman" w:cs="Times New Roman"/>
          <w:sz w:val="40"/>
          <w:szCs w:val="40"/>
        </w:rPr>
        <w:br/>
      </w:r>
      <w:r w:rsidR="000B12AB">
        <w:rPr>
          <w:rFonts w:ascii="Times New Roman" w:hAnsi="Times New Roman" w:cs="Times New Roman"/>
          <w:sz w:val="40"/>
          <w:szCs w:val="40"/>
        </w:rPr>
        <w:t>3)П</w:t>
      </w:r>
      <w:r w:rsidR="00EA4957" w:rsidRPr="000B12AB">
        <w:rPr>
          <w:rFonts w:ascii="Times New Roman" w:hAnsi="Times New Roman" w:cs="Times New Roman"/>
          <w:sz w:val="40"/>
          <w:szCs w:val="40"/>
        </w:rPr>
        <w:t>робирку опускаем в стакан с холодной водой</w:t>
      </w:r>
      <w:r w:rsidR="005E37A0" w:rsidRPr="000B12AB">
        <w:rPr>
          <w:rFonts w:ascii="Times New Roman" w:hAnsi="Times New Roman" w:cs="Times New Roman"/>
          <w:sz w:val="40"/>
          <w:szCs w:val="40"/>
        </w:rPr>
        <w:br/>
        <w:t>4) К</w:t>
      </w:r>
      <w:r w:rsidR="00EA4957" w:rsidRPr="000B12AB">
        <w:rPr>
          <w:rFonts w:ascii="Times New Roman" w:hAnsi="Times New Roman" w:cs="Times New Roman"/>
          <w:sz w:val="40"/>
          <w:szCs w:val="40"/>
        </w:rPr>
        <w:t>олбу нагреваем над пламенем спиртовки, во время кипения воды эфирное масло испаряется, попадая в пробирку</w:t>
      </w:r>
      <w:r w:rsidR="005E37A0" w:rsidRPr="000B12AB">
        <w:rPr>
          <w:rFonts w:ascii="Times New Roman" w:hAnsi="Times New Roman" w:cs="Times New Roman"/>
          <w:sz w:val="40"/>
          <w:szCs w:val="40"/>
        </w:rPr>
        <w:t>. П</w:t>
      </w:r>
      <w:r w:rsidR="00EA4957" w:rsidRPr="000B12AB">
        <w:rPr>
          <w:rFonts w:ascii="Times New Roman" w:hAnsi="Times New Roman" w:cs="Times New Roman"/>
          <w:sz w:val="40"/>
          <w:szCs w:val="40"/>
        </w:rPr>
        <w:t>ри охлаждении оно осаждается на стенках пробирки( примечание: нельзя допускать сильного нагревания пробирки т.к. она может треснуть)</w:t>
      </w:r>
      <w:r w:rsidR="000B12AB">
        <w:rPr>
          <w:rFonts w:ascii="Times New Roman" w:hAnsi="Times New Roman" w:cs="Times New Roman"/>
          <w:b/>
          <w:i/>
          <w:sz w:val="40"/>
          <w:szCs w:val="40"/>
        </w:rPr>
        <w:tab/>
      </w:r>
      <w:r w:rsidR="000B12AB">
        <w:rPr>
          <w:rFonts w:ascii="Times New Roman" w:hAnsi="Times New Roman" w:cs="Times New Roman"/>
          <w:b/>
          <w:i/>
          <w:sz w:val="40"/>
          <w:szCs w:val="40"/>
        </w:rPr>
        <w:tab/>
      </w:r>
      <w:r w:rsidR="000B12AB">
        <w:rPr>
          <w:rFonts w:ascii="Times New Roman" w:hAnsi="Times New Roman" w:cs="Times New Roman"/>
          <w:b/>
          <w:i/>
          <w:sz w:val="40"/>
          <w:szCs w:val="40"/>
        </w:rPr>
        <w:tab/>
      </w:r>
      <w:r w:rsidR="000B12AB">
        <w:rPr>
          <w:rFonts w:ascii="Times New Roman" w:hAnsi="Times New Roman" w:cs="Times New Roman"/>
          <w:b/>
          <w:i/>
          <w:sz w:val="40"/>
          <w:szCs w:val="40"/>
        </w:rPr>
        <w:tab/>
      </w:r>
      <w:r w:rsidR="000B12AB">
        <w:rPr>
          <w:rFonts w:ascii="Times New Roman" w:hAnsi="Times New Roman" w:cs="Times New Roman"/>
          <w:b/>
          <w:i/>
          <w:sz w:val="40"/>
          <w:szCs w:val="40"/>
        </w:rPr>
        <w:tab/>
      </w:r>
      <w:r w:rsidR="000B12AB">
        <w:rPr>
          <w:rFonts w:ascii="Times New Roman" w:hAnsi="Times New Roman" w:cs="Times New Roman"/>
          <w:b/>
          <w:i/>
          <w:sz w:val="40"/>
          <w:szCs w:val="40"/>
        </w:rPr>
        <w:tab/>
      </w:r>
      <w:r w:rsidR="000B12AB">
        <w:rPr>
          <w:rFonts w:ascii="Times New Roman" w:hAnsi="Times New Roman" w:cs="Times New Roman"/>
          <w:b/>
          <w:i/>
          <w:sz w:val="40"/>
          <w:szCs w:val="40"/>
        </w:rPr>
        <w:tab/>
      </w:r>
      <w:r w:rsidR="000B12AB">
        <w:rPr>
          <w:rFonts w:ascii="Times New Roman" w:hAnsi="Times New Roman" w:cs="Times New Roman"/>
          <w:b/>
          <w:i/>
          <w:sz w:val="40"/>
          <w:szCs w:val="40"/>
        </w:rPr>
        <w:tab/>
      </w:r>
      <w:r w:rsidR="000B12AB">
        <w:rPr>
          <w:rFonts w:ascii="Times New Roman" w:hAnsi="Times New Roman" w:cs="Times New Roman"/>
          <w:b/>
          <w:i/>
          <w:sz w:val="40"/>
          <w:szCs w:val="40"/>
        </w:rPr>
        <w:br/>
      </w:r>
      <w:r w:rsidR="005E37A0" w:rsidRPr="000B12AB">
        <w:rPr>
          <w:rFonts w:ascii="Times New Roman" w:hAnsi="Times New Roman" w:cs="Times New Roman"/>
          <w:sz w:val="40"/>
          <w:szCs w:val="40"/>
        </w:rPr>
        <w:t>5)П</w:t>
      </w:r>
      <w:r w:rsidR="00EA4957" w:rsidRPr="000B12AB">
        <w:rPr>
          <w:rFonts w:ascii="Times New Roman" w:hAnsi="Times New Roman" w:cs="Times New Roman"/>
          <w:sz w:val="40"/>
          <w:szCs w:val="40"/>
        </w:rPr>
        <w:t xml:space="preserve">ипеткой собираем эфирное масло со стенок пробирки и помещаем его в </w:t>
      </w:r>
      <w:r w:rsidR="005E37A0" w:rsidRPr="000B12AB">
        <w:rPr>
          <w:rFonts w:ascii="Times New Roman" w:hAnsi="Times New Roman" w:cs="Times New Roman"/>
          <w:sz w:val="40"/>
          <w:szCs w:val="40"/>
        </w:rPr>
        <w:t>склянку.</w:t>
      </w:r>
      <w:r w:rsidR="000B12AB">
        <w:rPr>
          <w:rFonts w:ascii="Times New Roman" w:hAnsi="Times New Roman" w:cs="Times New Roman"/>
          <w:b/>
          <w:i/>
          <w:sz w:val="40"/>
          <w:szCs w:val="40"/>
        </w:rPr>
        <w:br/>
      </w:r>
      <w:r w:rsidR="005E37A0" w:rsidRPr="000B12AB">
        <w:rPr>
          <w:rFonts w:ascii="Times New Roman" w:hAnsi="Times New Roman" w:cs="Times New Roman"/>
          <w:sz w:val="40"/>
          <w:szCs w:val="40"/>
        </w:rPr>
        <w:t xml:space="preserve">6)Оцениваем аромат, </w:t>
      </w:r>
      <w:r w:rsidR="00EA4957" w:rsidRPr="000B12AB">
        <w:rPr>
          <w:rFonts w:ascii="Times New Roman" w:hAnsi="Times New Roman" w:cs="Times New Roman"/>
          <w:sz w:val="40"/>
          <w:szCs w:val="40"/>
        </w:rPr>
        <w:t>полученного эфирного масла.</w:t>
      </w:r>
    </w:p>
    <w:p w:rsidR="00EA4957" w:rsidRPr="000B12AB" w:rsidRDefault="00EA4957" w:rsidP="00D83B60">
      <w:pPr>
        <w:rPr>
          <w:rFonts w:ascii="Times New Roman" w:hAnsi="Times New Roman" w:cs="Times New Roman"/>
          <w:sz w:val="40"/>
          <w:szCs w:val="40"/>
        </w:rPr>
      </w:pPr>
      <w:r w:rsidRPr="000B12AB">
        <w:rPr>
          <w:rFonts w:ascii="Times New Roman" w:hAnsi="Times New Roman" w:cs="Times New Roman"/>
          <w:sz w:val="40"/>
          <w:szCs w:val="40"/>
        </w:rPr>
        <w:lastRenderedPageBreak/>
        <w:t>Приготовление духов:</w:t>
      </w:r>
    </w:p>
    <w:p w:rsidR="00EA4957" w:rsidRPr="000B12AB" w:rsidRDefault="00EA4957" w:rsidP="00D83B60">
      <w:pPr>
        <w:rPr>
          <w:rFonts w:ascii="Times New Roman" w:hAnsi="Times New Roman" w:cs="Times New Roman"/>
          <w:sz w:val="40"/>
          <w:szCs w:val="40"/>
        </w:rPr>
      </w:pPr>
      <w:r w:rsidRPr="000B12AB">
        <w:rPr>
          <w:rFonts w:ascii="Times New Roman" w:hAnsi="Times New Roman" w:cs="Times New Roman"/>
          <w:sz w:val="40"/>
          <w:szCs w:val="40"/>
        </w:rPr>
        <w:t>А) 50 мл спирта нагретого соединяем с 0,5 чайной ложки масла. Смесь выдерживаем 1-2 месяца. Духи готовы.(Примечание: использовать духи о</w:t>
      </w:r>
      <w:r w:rsidR="005E37A0" w:rsidRPr="000B12AB">
        <w:rPr>
          <w:rFonts w:ascii="Times New Roman" w:hAnsi="Times New Roman" w:cs="Times New Roman"/>
          <w:sz w:val="40"/>
          <w:szCs w:val="40"/>
        </w:rPr>
        <w:t>сторожно т.к. они могут оставлять</w:t>
      </w:r>
      <w:r w:rsidRPr="000B12AB">
        <w:rPr>
          <w:rFonts w:ascii="Times New Roman" w:hAnsi="Times New Roman" w:cs="Times New Roman"/>
          <w:sz w:val="40"/>
          <w:szCs w:val="40"/>
        </w:rPr>
        <w:t xml:space="preserve"> следы на одежде)</w:t>
      </w:r>
    </w:p>
    <w:p w:rsidR="00EA4957" w:rsidRPr="000B12AB" w:rsidRDefault="00EA4957" w:rsidP="00D83B60">
      <w:pPr>
        <w:rPr>
          <w:rFonts w:ascii="Times New Roman" w:hAnsi="Times New Roman" w:cs="Times New Roman"/>
          <w:sz w:val="40"/>
          <w:szCs w:val="40"/>
        </w:rPr>
      </w:pPr>
      <w:r w:rsidRPr="000B12AB">
        <w:rPr>
          <w:rFonts w:ascii="Times New Roman" w:hAnsi="Times New Roman" w:cs="Times New Roman"/>
          <w:sz w:val="40"/>
          <w:szCs w:val="40"/>
        </w:rPr>
        <w:t xml:space="preserve">Б) Простой способ: </w:t>
      </w:r>
    </w:p>
    <w:p w:rsidR="00487D01" w:rsidRPr="000B12AB" w:rsidRDefault="00487D01" w:rsidP="00D83B60">
      <w:pPr>
        <w:rPr>
          <w:rFonts w:ascii="Times New Roman" w:hAnsi="Times New Roman" w:cs="Times New Roman"/>
          <w:sz w:val="40"/>
          <w:szCs w:val="40"/>
        </w:rPr>
      </w:pPr>
      <w:r w:rsidRPr="000B12AB">
        <w:rPr>
          <w:rFonts w:ascii="Times New Roman" w:hAnsi="Times New Roman" w:cs="Times New Roman"/>
          <w:sz w:val="40"/>
          <w:szCs w:val="40"/>
        </w:rPr>
        <w:t xml:space="preserve">Путем настаивания кожуры на спирту. В </w:t>
      </w:r>
      <w:r w:rsidR="005E37A0" w:rsidRPr="000B12AB">
        <w:rPr>
          <w:rFonts w:ascii="Times New Roman" w:hAnsi="Times New Roman" w:cs="Times New Roman"/>
          <w:sz w:val="40"/>
          <w:szCs w:val="40"/>
        </w:rPr>
        <w:t>течение недели три раза заменяем</w:t>
      </w:r>
      <w:r w:rsidRPr="000B12AB">
        <w:rPr>
          <w:rFonts w:ascii="Times New Roman" w:hAnsi="Times New Roman" w:cs="Times New Roman"/>
          <w:sz w:val="40"/>
          <w:szCs w:val="40"/>
        </w:rPr>
        <w:t xml:space="preserve"> кожуру, </w:t>
      </w:r>
      <w:r w:rsidR="005E37A0" w:rsidRPr="000B12AB">
        <w:rPr>
          <w:rFonts w:ascii="Times New Roman" w:hAnsi="Times New Roman" w:cs="Times New Roman"/>
          <w:sz w:val="40"/>
          <w:szCs w:val="40"/>
        </w:rPr>
        <w:t>за тем фильтруем ее и настаиваем</w:t>
      </w:r>
      <w:r w:rsidRPr="000B12AB">
        <w:rPr>
          <w:rFonts w:ascii="Times New Roman" w:hAnsi="Times New Roman" w:cs="Times New Roman"/>
          <w:sz w:val="40"/>
          <w:szCs w:val="40"/>
        </w:rPr>
        <w:t xml:space="preserve"> 2 месяца (примечание: можно использовать хвою сосны, листья мяты, лепестки розы…)</w:t>
      </w:r>
    </w:p>
    <w:p w:rsidR="00487D01" w:rsidRDefault="00883F58" w:rsidP="00D83B60">
      <w:pPr>
        <w:rPr>
          <w:rFonts w:ascii="Times New Roman" w:hAnsi="Times New Roman" w:cs="Times New Roman"/>
          <w:b/>
          <w:i/>
          <w:sz w:val="40"/>
          <w:szCs w:val="40"/>
        </w:rPr>
      </w:pPr>
      <w:r>
        <w:rPr>
          <w:rFonts w:ascii="Times New Roman" w:hAnsi="Times New Roman" w:cs="Times New Roman"/>
          <w:b/>
          <w:i/>
          <w:sz w:val="40"/>
          <w:szCs w:val="40"/>
        </w:rPr>
        <w:t>Заключение</w:t>
      </w:r>
      <w:r w:rsidR="00487D01" w:rsidRPr="000B12AB">
        <w:rPr>
          <w:rFonts w:ascii="Times New Roman" w:hAnsi="Times New Roman" w:cs="Times New Roman"/>
          <w:b/>
          <w:i/>
          <w:sz w:val="40"/>
          <w:szCs w:val="40"/>
        </w:rPr>
        <w:t>:</w:t>
      </w:r>
    </w:p>
    <w:p w:rsidR="00487D01" w:rsidRPr="000B12AB" w:rsidRDefault="00883F58" w:rsidP="00D83B60">
      <w:pPr>
        <w:rPr>
          <w:rFonts w:ascii="Times New Roman" w:hAnsi="Times New Roman" w:cs="Times New Roman"/>
          <w:sz w:val="40"/>
          <w:szCs w:val="40"/>
        </w:rPr>
      </w:pPr>
      <w:r w:rsidRPr="00883F58">
        <w:rPr>
          <w:rFonts w:ascii="Times New Roman" w:hAnsi="Times New Roman" w:cs="Times New Roman"/>
          <w:sz w:val="40"/>
          <w:szCs w:val="40"/>
        </w:rPr>
        <w:t>Мы много узнали интересного об ароматерипии</w:t>
      </w:r>
      <w:r>
        <w:rPr>
          <w:rFonts w:ascii="Times New Roman" w:hAnsi="Times New Roman" w:cs="Times New Roman"/>
          <w:sz w:val="40"/>
          <w:szCs w:val="40"/>
        </w:rPr>
        <w:t xml:space="preserve"> и  </w:t>
      </w:r>
      <w:r w:rsidR="00487D01" w:rsidRPr="000B12AB">
        <w:rPr>
          <w:rFonts w:ascii="Times New Roman" w:hAnsi="Times New Roman" w:cs="Times New Roman"/>
          <w:sz w:val="40"/>
          <w:szCs w:val="40"/>
        </w:rPr>
        <w:t>убедились, что в кожуре цитрусовых есть эфирные масла. Путем перегонки мы получили апельсиновое масло, которое обладает ароматом и является натуральным. Его можно использовать  в лечебных целях, для улучшения самочувствия, для повышения жизненного тонуса и восстановления жизненных ресурсов организма</w:t>
      </w:r>
      <w:r w:rsidR="000B12AB">
        <w:rPr>
          <w:rFonts w:ascii="Times New Roman" w:hAnsi="Times New Roman" w:cs="Times New Roman"/>
          <w:sz w:val="40"/>
          <w:szCs w:val="40"/>
        </w:rPr>
        <w:t>.</w:t>
      </w:r>
      <w:r w:rsidR="000B12AB">
        <w:rPr>
          <w:rFonts w:ascii="Times New Roman" w:hAnsi="Times New Roman" w:cs="Times New Roman"/>
          <w:sz w:val="40"/>
          <w:szCs w:val="40"/>
        </w:rPr>
        <w:br/>
      </w:r>
      <w:r w:rsidR="00487D01" w:rsidRPr="000B12AB">
        <w:rPr>
          <w:rFonts w:ascii="Times New Roman" w:hAnsi="Times New Roman" w:cs="Times New Roman"/>
          <w:sz w:val="40"/>
          <w:szCs w:val="40"/>
        </w:rPr>
        <w:t>Такое масло вы нигде не найдете!</w:t>
      </w:r>
      <w:r w:rsidR="000B12AB">
        <w:rPr>
          <w:rFonts w:ascii="Times New Roman" w:hAnsi="Times New Roman" w:cs="Times New Roman"/>
          <w:sz w:val="40"/>
          <w:szCs w:val="40"/>
        </w:rPr>
        <w:br/>
      </w:r>
      <w:r w:rsidR="00487D01" w:rsidRPr="000B12AB">
        <w:rPr>
          <w:rFonts w:ascii="Times New Roman" w:hAnsi="Times New Roman" w:cs="Times New Roman"/>
          <w:sz w:val="40"/>
          <w:szCs w:val="40"/>
        </w:rPr>
        <w:t>На основе этого масла мы приготовили духи, которое можно использовать в косметических целях</w:t>
      </w:r>
      <w:r w:rsidR="00092E65" w:rsidRPr="000B12AB">
        <w:rPr>
          <w:rFonts w:ascii="Times New Roman" w:hAnsi="Times New Roman" w:cs="Times New Roman"/>
          <w:sz w:val="40"/>
          <w:szCs w:val="40"/>
        </w:rPr>
        <w:t>.</w:t>
      </w:r>
    </w:p>
    <w:p w:rsidR="00883F58" w:rsidRDefault="00C019AD" w:rsidP="00D83B60">
      <w:pPr>
        <w:rPr>
          <w:rFonts w:ascii="Times New Roman" w:hAnsi="Times New Roman" w:cs="Times New Roman"/>
          <w:b/>
          <w:i/>
          <w:sz w:val="40"/>
          <w:szCs w:val="40"/>
        </w:rPr>
      </w:pPr>
      <w:r>
        <w:rPr>
          <w:rFonts w:ascii="Times New Roman" w:hAnsi="Times New Roman" w:cs="Times New Roman"/>
          <w:noProof/>
          <w:sz w:val="40"/>
          <w:szCs w:val="40"/>
          <w:lang w:eastAsia="ru-RU"/>
        </w:rPr>
        <w:lastRenderedPageBreak/>
        <w:drawing>
          <wp:anchor distT="0" distB="0" distL="114300" distR="114300" simplePos="0" relativeHeight="251667456" behindDoc="0" locked="0" layoutInCell="1" allowOverlap="1">
            <wp:simplePos x="0" y="0"/>
            <wp:positionH relativeFrom="column">
              <wp:posOffset>3125470</wp:posOffset>
            </wp:positionH>
            <wp:positionV relativeFrom="paragraph">
              <wp:posOffset>107315</wp:posOffset>
            </wp:positionV>
            <wp:extent cx="3395980" cy="2268855"/>
            <wp:effectExtent l="19050" t="0" r="0" b="0"/>
            <wp:wrapSquare wrapText="bothSides"/>
            <wp:docPr id="13" name="Рисунок 12" descr="IMG_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24.JPG"/>
                    <pic:cNvPicPr/>
                  </pic:nvPicPr>
                  <pic:blipFill>
                    <a:blip r:embed="rId12" cstate="print"/>
                    <a:stretch>
                      <a:fillRect/>
                    </a:stretch>
                  </pic:blipFill>
                  <pic:spPr>
                    <a:xfrm>
                      <a:off x="0" y="0"/>
                      <a:ext cx="3395980" cy="2268855"/>
                    </a:xfrm>
                    <a:prstGeom prst="rect">
                      <a:avLst/>
                    </a:prstGeom>
                    <a:ln>
                      <a:noFill/>
                    </a:ln>
                    <a:effectLst>
                      <a:softEdge rad="112500"/>
                    </a:effectLst>
                  </pic:spPr>
                </pic:pic>
              </a:graphicData>
            </a:graphic>
          </wp:anchor>
        </w:drawing>
      </w:r>
      <w:r w:rsidR="00883F58">
        <w:rPr>
          <w:rFonts w:ascii="Times New Roman" w:hAnsi="Times New Roman" w:cs="Times New Roman"/>
          <w:b/>
          <w:i/>
          <w:sz w:val="40"/>
          <w:szCs w:val="40"/>
        </w:rPr>
        <w:t xml:space="preserve">Выводы: </w:t>
      </w:r>
    </w:p>
    <w:p w:rsidR="00092E65" w:rsidRPr="000B12AB" w:rsidRDefault="00092E65" w:rsidP="00D83B60">
      <w:pPr>
        <w:rPr>
          <w:rFonts w:ascii="Times New Roman" w:hAnsi="Times New Roman" w:cs="Times New Roman"/>
          <w:sz w:val="40"/>
          <w:szCs w:val="40"/>
        </w:rPr>
      </w:pPr>
      <w:r w:rsidRPr="000B12AB">
        <w:rPr>
          <w:rFonts w:ascii="Times New Roman" w:hAnsi="Times New Roman" w:cs="Times New Roman"/>
          <w:sz w:val="40"/>
          <w:szCs w:val="40"/>
        </w:rPr>
        <w:t>В результате выполнения этой работы мы пришли к выводу, чтобы эффект от ароматерапии оказался ощутимым, необходимо использовать только натуральные масла, а не их синте</w:t>
      </w:r>
      <w:r w:rsidR="005E37A0" w:rsidRPr="000B12AB">
        <w:rPr>
          <w:rFonts w:ascii="Times New Roman" w:hAnsi="Times New Roman" w:cs="Times New Roman"/>
          <w:sz w:val="40"/>
          <w:szCs w:val="40"/>
        </w:rPr>
        <w:t>тические аналоги, потому что не</w:t>
      </w:r>
      <w:r w:rsidRPr="000B12AB">
        <w:rPr>
          <w:rFonts w:ascii="Times New Roman" w:hAnsi="Times New Roman" w:cs="Times New Roman"/>
          <w:sz w:val="40"/>
          <w:szCs w:val="40"/>
        </w:rPr>
        <w:t xml:space="preserve">качественные масла часто имеют посторонние запахи и при хранении теряют свои полезные свойства. Часто они оказывают противоположный эффект : вызывают головные боли, провоцируют тошноту и ухудшают настроение. </w:t>
      </w:r>
    </w:p>
    <w:p w:rsidR="00092E65" w:rsidRPr="000B12AB" w:rsidRDefault="005E37A0" w:rsidP="00D83B60">
      <w:pPr>
        <w:rPr>
          <w:rFonts w:ascii="Times New Roman" w:hAnsi="Times New Roman" w:cs="Times New Roman"/>
          <w:sz w:val="40"/>
          <w:szCs w:val="40"/>
        </w:rPr>
      </w:pPr>
      <w:r w:rsidRPr="000B12AB">
        <w:rPr>
          <w:rFonts w:ascii="Times New Roman" w:hAnsi="Times New Roman" w:cs="Times New Roman"/>
          <w:b/>
          <w:i/>
          <w:sz w:val="40"/>
          <w:szCs w:val="40"/>
        </w:rPr>
        <w:t>Рекомендации:</w:t>
      </w:r>
      <w:r w:rsidRPr="000B12AB">
        <w:rPr>
          <w:rFonts w:ascii="Times New Roman" w:hAnsi="Times New Roman" w:cs="Times New Roman"/>
          <w:sz w:val="40"/>
          <w:szCs w:val="40"/>
        </w:rPr>
        <w:t xml:space="preserve"> чтобы проверить</w:t>
      </w:r>
      <w:r w:rsidR="00092E65" w:rsidRPr="000B12AB">
        <w:rPr>
          <w:rFonts w:ascii="Times New Roman" w:hAnsi="Times New Roman" w:cs="Times New Roman"/>
          <w:sz w:val="40"/>
          <w:szCs w:val="40"/>
        </w:rPr>
        <w:t>, не вызывает ли масло аллергию, нужно нанести небольшое его количество на внутреннюю поверх</w:t>
      </w:r>
      <w:r w:rsidR="00326611" w:rsidRPr="000B12AB">
        <w:rPr>
          <w:rFonts w:ascii="Times New Roman" w:hAnsi="Times New Roman" w:cs="Times New Roman"/>
          <w:sz w:val="40"/>
          <w:szCs w:val="40"/>
        </w:rPr>
        <w:t>ность предплечья. Если в течение</w:t>
      </w:r>
      <w:r w:rsidR="00092E65" w:rsidRPr="000B12AB">
        <w:rPr>
          <w:rFonts w:ascii="Times New Roman" w:hAnsi="Times New Roman" w:cs="Times New Roman"/>
          <w:sz w:val="40"/>
          <w:szCs w:val="40"/>
        </w:rPr>
        <w:t xml:space="preserve">  5 часов не возникло зуда или покраснения, масло можно применять в косметических целях.</w:t>
      </w:r>
    </w:p>
    <w:p w:rsidR="00092E65" w:rsidRPr="000B12AB" w:rsidRDefault="00092E65" w:rsidP="00D83B60">
      <w:pPr>
        <w:rPr>
          <w:rFonts w:ascii="Times New Roman" w:hAnsi="Times New Roman" w:cs="Times New Roman"/>
          <w:sz w:val="40"/>
          <w:szCs w:val="40"/>
        </w:rPr>
      </w:pPr>
      <w:r w:rsidRPr="000B12AB">
        <w:rPr>
          <w:rFonts w:ascii="Times New Roman" w:hAnsi="Times New Roman" w:cs="Times New Roman"/>
          <w:sz w:val="40"/>
          <w:szCs w:val="40"/>
        </w:rPr>
        <w:t xml:space="preserve"> Эфирное масло следует наносить только на очищенную кожу, нельзя допу</w:t>
      </w:r>
      <w:r w:rsidR="005E37A0" w:rsidRPr="000B12AB">
        <w:rPr>
          <w:rFonts w:ascii="Times New Roman" w:hAnsi="Times New Roman" w:cs="Times New Roman"/>
          <w:sz w:val="40"/>
          <w:szCs w:val="40"/>
        </w:rPr>
        <w:t>скать его попадания на слизистые оболочки</w:t>
      </w:r>
      <w:r w:rsidRPr="000B12AB">
        <w:rPr>
          <w:rFonts w:ascii="Times New Roman" w:hAnsi="Times New Roman" w:cs="Times New Roman"/>
          <w:sz w:val="40"/>
          <w:szCs w:val="40"/>
        </w:rPr>
        <w:t xml:space="preserve">. </w:t>
      </w:r>
    </w:p>
    <w:p w:rsidR="00092E65" w:rsidRPr="000B12AB" w:rsidRDefault="00C019AD" w:rsidP="007360FA">
      <w:pPr>
        <w:rPr>
          <w:rFonts w:ascii="Times New Roman" w:hAnsi="Times New Roman" w:cs="Times New Roman"/>
          <w:sz w:val="40"/>
          <w:szCs w:val="40"/>
        </w:rPr>
      </w:pPr>
      <w:r>
        <w:rPr>
          <w:rFonts w:ascii="Times New Roman" w:hAnsi="Times New Roman" w:cs="Times New Roman"/>
          <w:noProof/>
          <w:sz w:val="40"/>
          <w:szCs w:val="40"/>
          <w:lang w:eastAsia="ru-RU"/>
        </w:rPr>
        <w:drawing>
          <wp:anchor distT="0" distB="0" distL="114300" distR="114300" simplePos="0" relativeHeight="251666432" behindDoc="0" locked="0" layoutInCell="1" allowOverlap="1">
            <wp:simplePos x="0" y="0"/>
            <wp:positionH relativeFrom="column">
              <wp:posOffset>3048635</wp:posOffset>
            </wp:positionH>
            <wp:positionV relativeFrom="paragraph">
              <wp:posOffset>927735</wp:posOffset>
            </wp:positionV>
            <wp:extent cx="3295015" cy="3007360"/>
            <wp:effectExtent l="19050" t="0" r="635" b="0"/>
            <wp:wrapSquare wrapText="bothSides"/>
            <wp:docPr id="7" name="Рисунок 5" descr="86d5032b266a99a58cde24a4be8a3c9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d5032b266a99a58cde24a4be8a3c91_b.jpg"/>
                    <pic:cNvPicPr/>
                  </pic:nvPicPr>
                  <pic:blipFill>
                    <a:blip r:embed="rId13"/>
                    <a:stretch>
                      <a:fillRect/>
                    </a:stretch>
                  </pic:blipFill>
                  <pic:spPr>
                    <a:xfrm>
                      <a:off x="0" y="0"/>
                      <a:ext cx="3295015" cy="3007360"/>
                    </a:xfrm>
                    <a:prstGeom prst="rect">
                      <a:avLst/>
                    </a:prstGeom>
                  </pic:spPr>
                </pic:pic>
              </a:graphicData>
            </a:graphic>
          </wp:anchor>
        </w:drawing>
      </w:r>
      <w:r w:rsidR="00092E65" w:rsidRPr="000B12AB">
        <w:rPr>
          <w:rFonts w:ascii="Times New Roman" w:hAnsi="Times New Roman" w:cs="Times New Roman"/>
          <w:sz w:val="40"/>
          <w:szCs w:val="40"/>
        </w:rPr>
        <w:t xml:space="preserve">Эфирные масла нужно добавлять в базовую </w:t>
      </w:r>
      <w:r w:rsidR="00092E65" w:rsidRPr="000B12AB">
        <w:rPr>
          <w:rFonts w:ascii="Times New Roman" w:hAnsi="Times New Roman" w:cs="Times New Roman"/>
          <w:sz w:val="40"/>
          <w:szCs w:val="40"/>
        </w:rPr>
        <w:lastRenderedPageBreak/>
        <w:t xml:space="preserve">основу </w:t>
      </w:r>
      <w:r w:rsidR="00F3691B" w:rsidRPr="000B12AB">
        <w:rPr>
          <w:rFonts w:ascii="Times New Roman" w:hAnsi="Times New Roman" w:cs="Times New Roman"/>
          <w:sz w:val="40"/>
          <w:szCs w:val="40"/>
        </w:rPr>
        <w:t xml:space="preserve"> в пропорции 3-5 капель масла на одну часть </w:t>
      </w:r>
      <w:r w:rsidR="007360FA" w:rsidRPr="000B12AB">
        <w:rPr>
          <w:rFonts w:ascii="Times New Roman" w:hAnsi="Times New Roman" w:cs="Times New Roman"/>
          <w:sz w:val="40"/>
          <w:szCs w:val="40"/>
        </w:rPr>
        <w:t xml:space="preserve">ложки </w:t>
      </w:r>
      <w:r w:rsidR="00F3691B" w:rsidRPr="000B12AB">
        <w:rPr>
          <w:rFonts w:ascii="Times New Roman" w:hAnsi="Times New Roman" w:cs="Times New Roman"/>
          <w:sz w:val="40"/>
          <w:szCs w:val="40"/>
        </w:rPr>
        <w:t>масла-основы.</w:t>
      </w:r>
      <w:r w:rsidR="007360FA" w:rsidRPr="000B12AB">
        <w:rPr>
          <w:rFonts w:ascii="Times New Roman" w:hAnsi="Times New Roman" w:cs="Times New Roman"/>
          <w:sz w:val="40"/>
          <w:szCs w:val="40"/>
        </w:rPr>
        <w:br/>
        <w:t xml:space="preserve">                    </w:t>
      </w:r>
    </w:p>
    <w:p w:rsidR="00F3691B" w:rsidRPr="00E83FC2" w:rsidRDefault="00F3691B" w:rsidP="000B12AB">
      <w:pPr>
        <w:rPr>
          <w:b/>
          <w:sz w:val="36"/>
          <w:szCs w:val="36"/>
        </w:rPr>
      </w:pPr>
      <w:r w:rsidRPr="000B12AB">
        <w:rPr>
          <w:rFonts w:ascii="Times New Roman" w:hAnsi="Times New Roman" w:cs="Times New Roman"/>
          <w:sz w:val="40"/>
          <w:szCs w:val="40"/>
        </w:rPr>
        <w:t>Эфирные масла лучше хранить в холодильнике с плотно закрытыми крышками.</w:t>
      </w:r>
      <w:bookmarkStart w:id="0" w:name="_GoBack"/>
      <w:bookmarkEnd w:id="0"/>
      <w:r w:rsidR="00E83FC2" w:rsidRPr="000B12AB">
        <w:rPr>
          <w:rFonts w:ascii="Times New Roman" w:hAnsi="Times New Roman" w:cs="Times New Roman"/>
          <w:sz w:val="40"/>
          <w:szCs w:val="40"/>
        </w:rPr>
        <w:br/>
        <w:t>Если у вас под рукой нет эфирных масел, создать соответствующую атмосферу тепла и уюта в доме помогут душистое саше (ароматическая подушечка) или ароматная смесь с запахом восточных пряностей. Сложите в небольшой тканевый мешочек или открытую вазочку кусочки корицы и бутоны гвоздики, зерна кофе и сушеную лимонную цедру и разместить душ</w:t>
      </w:r>
      <w:r w:rsidR="000B12AB">
        <w:rPr>
          <w:rFonts w:ascii="Times New Roman" w:hAnsi="Times New Roman" w:cs="Times New Roman"/>
          <w:sz w:val="40"/>
          <w:szCs w:val="40"/>
        </w:rPr>
        <w:t>истую смесь в центре комнаты.</w:t>
      </w:r>
      <w:r w:rsidR="000B12AB">
        <w:rPr>
          <w:rFonts w:ascii="Times New Roman" w:hAnsi="Times New Roman" w:cs="Times New Roman"/>
          <w:sz w:val="40"/>
          <w:szCs w:val="40"/>
        </w:rPr>
        <w:tab/>
      </w:r>
      <w:r w:rsidR="00E83FC2" w:rsidRPr="000B12AB">
        <w:rPr>
          <w:rFonts w:ascii="Times New Roman" w:hAnsi="Times New Roman" w:cs="Times New Roman"/>
          <w:sz w:val="40"/>
          <w:szCs w:val="40"/>
        </w:rPr>
        <w:t xml:space="preserve">Обычные парафиновые свечи могут стать эффективным средством для дезинфекции помещений, не уступая в этом даже современным противомикробным препаратам. К такому необычному выводу пришли ученые из Великобритании. Как </w:t>
      </w:r>
      <w:r w:rsidR="00C019AD">
        <w:rPr>
          <w:rFonts w:ascii="Times New Roman" w:hAnsi="Times New Roman" w:cs="Times New Roman"/>
          <w:noProof/>
          <w:sz w:val="40"/>
          <w:szCs w:val="40"/>
          <w:lang w:eastAsia="ru-RU"/>
        </w:rPr>
        <w:drawing>
          <wp:anchor distT="0" distB="0" distL="114300" distR="114300" simplePos="0" relativeHeight="251662336" behindDoc="0" locked="0" layoutInCell="1" allowOverlap="1">
            <wp:simplePos x="0" y="0"/>
            <wp:positionH relativeFrom="column">
              <wp:posOffset>2861310</wp:posOffset>
            </wp:positionH>
            <wp:positionV relativeFrom="paragraph">
              <wp:posOffset>1185545</wp:posOffset>
            </wp:positionV>
            <wp:extent cx="3654425" cy="2434590"/>
            <wp:effectExtent l="19050" t="0" r="3175" b="0"/>
            <wp:wrapSquare wrapText="bothSides"/>
            <wp:docPr id="12" name="Рисунок 6" descr="Spa_Still_Life_Photo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_Still_Life_Photos_14.jpg"/>
                    <pic:cNvPicPr/>
                  </pic:nvPicPr>
                  <pic:blipFill>
                    <a:blip r:embed="rId14"/>
                    <a:stretch>
                      <a:fillRect/>
                    </a:stretch>
                  </pic:blipFill>
                  <pic:spPr>
                    <a:xfrm>
                      <a:off x="0" y="0"/>
                      <a:ext cx="3654425" cy="2434590"/>
                    </a:xfrm>
                    <a:prstGeom prst="rect">
                      <a:avLst/>
                    </a:prstGeom>
                    <a:ln>
                      <a:noFill/>
                    </a:ln>
                    <a:effectLst>
                      <a:softEdge rad="112500"/>
                    </a:effectLst>
                  </pic:spPr>
                </pic:pic>
              </a:graphicData>
            </a:graphic>
          </wp:anchor>
        </w:drawing>
      </w:r>
      <w:r w:rsidR="00E83FC2" w:rsidRPr="000B12AB">
        <w:rPr>
          <w:rFonts w:ascii="Times New Roman" w:hAnsi="Times New Roman" w:cs="Times New Roman"/>
          <w:sz w:val="40"/>
          <w:szCs w:val="40"/>
        </w:rPr>
        <w:t>показали исследования, если добавить в обычную свечу эфирное масло</w:t>
      </w:r>
      <w:r w:rsidR="007360FA" w:rsidRPr="000B12AB">
        <w:rPr>
          <w:rFonts w:ascii="Times New Roman" w:hAnsi="Times New Roman" w:cs="Times New Roman"/>
          <w:sz w:val="40"/>
          <w:szCs w:val="40"/>
        </w:rPr>
        <w:t xml:space="preserve"> ( например, эвкалиптовое или ти</w:t>
      </w:r>
      <w:r w:rsidR="00E83FC2" w:rsidRPr="000B12AB">
        <w:rPr>
          <w:rFonts w:ascii="Times New Roman" w:hAnsi="Times New Roman" w:cs="Times New Roman"/>
          <w:sz w:val="40"/>
          <w:szCs w:val="40"/>
        </w:rPr>
        <w:t>мьяновое),</w:t>
      </w:r>
      <w:r w:rsidR="00326611" w:rsidRPr="000B12AB">
        <w:rPr>
          <w:rFonts w:ascii="Times New Roman" w:hAnsi="Times New Roman" w:cs="Times New Roman"/>
          <w:sz w:val="40"/>
          <w:szCs w:val="40"/>
        </w:rPr>
        <w:t xml:space="preserve"> </w:t>
      </w:r>
      <w:r w:rsidR="00E83FC2" w:rsidRPr="000B12AB">
        <w:rPr>
          <w:rFonts w:ascii="Times New Roman" w:hAnsi="Times New Roman" w:cs="Times New Roman"/>
          <w:sz w:val="40"/>
          <w:szCs w:val="40"/>
        </w:rPr>
        <w:t>продукты ее сгорания</w:t>
      </w:r>
      <w:r w:rsidR="007360FA" w:rsidRPr="000B12AB">
        <w:rPr>
          <w:rFonts w:ascii="Times New Roman" w:hAnsi="Times New Roman" w:cs="Times New Roman"/>
          <w:sz w:val="40"/>
          <w:szCs w:val="40"/>
        </w:rPr>
        <w:t xml:space="preserve"> уничтожают в помещении большинство патогенных </w:t>
      </w:r>
      <w:r w:rsidR="007360FA" w:rsidRPr="000B12AB">
        <w:rPr>
          <w:rFonts w:ascii="Times New Roman" w:hAnsi="Times New Roman" w:cs="Times New Roman"/>
          <w:sz w:val="40"/>
          <w:szCs w:val="40"/>
        </w:rPr>
        <w:lastRenderedPageBreak/>
        <w:t xml:space="preserve">микроорганизмов(включая кишечную палочку и золотистый стафилококк). Специалисты считают, что варьируя состав масляных добавок, можно </w:t>
      </w:r>
      <w:r w:rsidR="000B12AB">
        <w:rPr>
          <w:rFonts w:ascii="Times New Roman" w:hAnsi="Times New Roman" w:cs="Times New Roman"/>
          <w:sz w:val="40"/>
          <w:szCs w:val="40"/>
        </w:rPr>
        <w:t xml:space="preserve">добиться эффективного уничтожения </w:t>
      </w:r>
      <w:r w:rsidR="007360FA" w:rsidRPr="000B12AB">
        <w:rPr>
          <w:rFonts w:ascii="Times New Roman" w:hAnsi="Times New Roman" w:cs="Times New Roman"/>
          <w:sz w:val="40"/>
          <w:szCs w:val="40"/>
        </w:rPr>
        <w:t>практически любого микроорганизма.</w:t>
      </w:r>
      <w:r w:rsidR="007360FA">
        <w:rPr>
          <w:rFonts w:cs="MV Boli"/>
          <w:sz w:val="32"/>
          <w:szCs w:val="32"/>
        </w:rPr>
        <w:br/>
      </w:r>
    </w:p>
    <w:sectPr w:rsidR="00F3691B" w:rsidRPr="00E83FC2" w:rsidSect="002B2D8A">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V Boli">
    <w:charset w:val="00"/>
    <w:family w:val="auto"/>
    <w:pitch w:val="variable"/>
    <w:sig w:usb0="00000003" w:usb1="00000000" w:usb2="000001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61C"/>
    <w:multiLevelType w:val="hybridMultilevel"/>
    <w:tmpl w:val="45D21220"/>
    <w:lvl w:ilvl="0" w:tplc="2C9230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E14B2A"/>
    <w:multiLevelType w:val="hybridMultilevel"/>
    <w:tmpl w:val="7F72B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CB0BD9"/>
    <w:multiLevelType w:val="hybridMultilevel"/>
    <w:tmpl w:val="2BBE7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compat/>
  <w:rsids>
    <w:rsidRoot w:val="007718C4"/>
    <w:rsid w:val="00022751"/>
    <w:rsid w:val="00087369"/>
    <w:rsid w:val="00092E65"/>
    <w:rsid w:val="000B12AB"/>
    <w:rsid w:val="000B13F8"/>
    <w:rsid w:val="000E2070"/>
    <w:rsid w:val="00252A06"/>
    <w:rsid w:val="002B2D8A"/>
    <w:rsid w:val="002F0814"/>
    <w:rsid w:val="00326611"/>
    <w:rsid w:val="00326C1C"/>
    <w:rsid w:val="00362E39"/>
    <w:rsid w:val="00365C50"/>
    <w:rsid w:val="003A729F"/>
    <w:rsid w:val="003F4963"/>
    <w:rsid w:val="0044417B"/>
    <w:rsid w:val="00487D01"/>
    <w:rsid w:val="00521B69"/>
    <w:rsid w:val="005D0B91"/>
    <w:rsid w:val="005E37A0"/>
    <w:rsid w:val="007360FA"/>
    <w:rsid w:val="007362DC"/>
    <w:rsid w:val="007718C4"/>
    <w:rsid w:val="00826DEE"/>
    <w:rsid w:val="00883F58"/>
    <w:rsid w:val="0091192D"/>
    <w:rsid w:val="00951157"/>
    <w:rsid w:val="009E325A"/>
    <w:rsid w:val="009F1FD8"/>
    <w:rsid w:val="00A1573D"/>
    <w:rsid w:val="00A873CD"/>
    <w:rsid w:val="00B20228"/>
    <w:rsid w:val="00B33AB3"/>
    <w:rsid w:val="00C019AD"/>
    <w:rsid w:val="00D32255"/>
    <w:rsid w:val="00D449F8"/>
    <w:rsid w:val="00D720D3"/>
    <w:rsid w:val="00D83B60"/>
    <w:rsid w:val="00E248D0"/>
    <w:rsid w:val="00E83FC2"/>
    <w:rsid w:val="00E91E82"/>
    <w:rsid w:val="00EA2D57"/>
    <w:rsid w:val="00EA4957"/>
    <w:rsid w:val="00EA736A"/>
    <w:rsid w:val="00F01480"/>
    <w:rsid w:val="00F36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8C4"/>
    <w:pPr>
      <w:ind w:left="720"/>
      <w:contextualSpacing/>
    </w:pPr>
  </w:style>
  <w:style w:type="paragraph" w:styleId="a4">
    <w:name w:val="Normal (Web)"/>
    <w:basedOn w:val="a"/>
    <w:uiPriority w:val="99"/>
    <w:unhideWhenUsed/>
    <w:rsid w:val="000E2070"/>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1B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8C4"/>
    <w:pPr>
      <w:ind w:left="720"/>
      <w:contextualSpacing/>
    </w:pPr>
  </w:style>
  <w:style w:type="paragraph" w:styleId="a4">
    <w:name w:val="Normal (Web)"/>
    <w:basedOn w:val="a"/>
    <w:uiPriority w:val="99"/>
    <w:unhideWhenUsed/>
    <w:rsid w:val="000E207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7167509">
      <w:bodyDiv w:val="1"/>
      <w:marLeft w:val="0"/>
      <w:marRight w:val="0"/>
      <w:marTop w:val="0"/>
      <w:marBottom w:val="0"/>
      <w:divBdr>
        <w:top w:val="none" w:sz="0" w:space="0" w:color="auto"/>
        <w:left w:val="none" w:sz="0" w:space="0" w:color="auto"/>
        <w:bottom w:val="none" w:sz="0" w:space="0" w:color="auto"/>
        <w:right w:val="none" w:sz="0" w:space="0" w:color="auto"/>
      </w:divBdr>
    </w:div>
    <w:div w:id="1166818538">
      <w:bodyDiv w:val="1"/>
      <w:marLeft w:val="0"/>
      <w:marRight w:val="0"/>
      <w:marTop w:val="0"/>
      <w:marBottom w:val="0"/>
      <w:divBdr>
        <w:top w:val="none" w:sz="0" w:space="0" w:color="auto"/>
        <w:left w:val="none" w:sz="0" w:space="0" w:color="auto"/>
        <w:bottom w:val="none" w:sz="0" w:space="0" w:color="auto"/>
        <w:right w:val="none" w:sz="0" w:space="0" w:color="auto"/>
      </w:divBdr>
    </w:div>
    <w:div w:id="1226257668">
      <w:bodyDiv w:val="1"/>
      <w:marLeft w:val="0"/>
      <w:marRight w:val="0"/>
      <w:marTop w:val="0"/>
      <w:marBottom w:val="0"/>
      <w:divBdr>
        <w:top w:val="none" w:sz="0" w:space="0" w:color="auto"/>
        <w:left w:val="none" w:sz="0" w:space="0" w:color="auto"/>
        <w:bottom w:val="none" w:sz="0" w:space="0" w:color="auto"/>
        <w:right w:val="none" w:sz="0" w:space="0" w:color="auto"/>
      </w:divBdr>
    </w:div>
    <w:div w:id="1737626549">
      <w:bodyDiv w:val="1"/>
      <w:marLeft w:val="0"/>
      <w:marRight w:val="0"/>
      <w:marTop w:val="0"/>
      <w:marBottom w:val="0"/>
      <w:divBdr>
        <w:top w:val="none" w:sz="0" w:space="0" w:color="auto"/>
        <w:left w:val="none" w:sz="0" w:space="0" w:color="auto"/>
        <w:bottom w:val="none" w:sz="0" w:space="0" w:color="auto"/>
        <w:right w:val="none" w:sz="0" w:space="0" w:color="auto"/>
      </w:divBdr>
    </w:div>
    <w:div w:id="1862355686">
      <w:bodyDiv w:val="1"/>
      <w:marLeft w:val="0"/>
      <w:marRight w:val="0"/>
      <w:marTop w:val="0"/>
      <w:marBottom w:val="0"/>
      <w:divBdr>
        <w:top w:val="none" w:sz="0" w:space="0" w:color="auto"/>
        <w:left w:val="none" w:sz="0" w:space="0" w:color="auto"/>
        <w:bottom w:val="none" w:sz="0" w:space="0" w:color="auto"/>
        <w:right w:val="none" w:sz="0" w:space="0" w:color="auto"/>
      </w:divBdr>
    </w:div>
    <w:div w:id="19293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школа10</dc:creator>
  <cp:lastModifiedBy>Школа10</cp:lastModifiedBy>
  <cp:revision>15</cp:revision>
  <dcterms:created xsi:type="dcterms:W3CDTF">2014-03-26T10:00:00Z</dcterms:created>
  <dcterms:modified xsi:type="dcterms:W3CDTF">2014-05-14T11:18:00Z</dcterms:modified>
</cp:coreProperties>
</file>