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E2D1C">
        <w:rPr>
          <w:rFonts w:ascii="Times New Roman" w:hAnsi="Times New Roman" w:cs="Times New Roman"/>
          <w:sz w:val="24"/>
          <w:szCs w:val="24"/>
        </w:rPr>
        <w:t>бюджетное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1C58D0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«Первомайская средняя общеобразовательная школа»</w:t>
      </w: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2913" w:rsidTr="00C02913">
        <w:tc>
          <w:tcPr>
            <w:tcW w:w="4785" w:type="dxa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5E2D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М</w:t>
            </w:r>
            <w:r w:rsidR="005E2D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«Первомайская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</w:p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13">
        <w:rPr>
          <w:rFonts w:ascii="Times New Roman" w:hAnsi="Times New Roman" w:cs="Times New Roman"/>
          <w:b/>
          <w:sz w:val="28"/>
          <w:szCs w:val="28"/>
        </w:rPr>
        <w:t>Программа обучения по пожарно-техническому минимуму</w:t>
      </w: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DC0" w:rsidRDefault="00842DC0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ервомайское, 2011 год</w:t>
      </w:r>
    </w:p>
    <w:p w:rsidR="00C02913" w:rsidRPr="00C02913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02913" w:rsidRPr="00C02913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C02913" w:rsidRPr="00C0291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C02913" w:rsidRPr="00C02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242"/>
        <w:gridCol w:w="6912"/>
        <w:gridCol w:w="1417"/>
      </w:tblGrid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0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pct"/>
          </w:tcPr>
          <w:p w:rsidR="00C02913" w:rsidRDefault="00C02913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к образовательным учреждениям</w:t>
            </w:r>
          </w:p>
        </w:tc>
        <w:tc>
          <w:tcPr>
            <w:tcW w:w="740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pct"/>
          </w:tcPr>
          <w:p w:rsidR="00C02913" w:rsidRDefault="00C02913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зданиям и сооружениям</w:t>
            </w:r>
          </w:p>
        </w:tc>
        <w:tc>
          <w:tcPr>
            <w:tcW w:w="740" w:type="pct"/>
          </w:tcPr>
          <w:p w:rsidR="00C02913" w:rsidRDefault="00C02913" w:rsidP="003111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pct"/>
          </w:tcPr>
          <w:p w:rsidR="00C02913" w:rsidRDefault="00C02913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территории образовательного учреждения</w:t>
            </w:r>
          </w:p>
        </w:tc>
        <w:tc>
          <w:tcPr>
            <w:tcW w:w="740" w:type="pct"/>
          </w:tcPr>
          <w:p w:rsidR="00C02913" w:rsidRDefault="00C02913" w:rsidP="003111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pct"/>
          </w:tcPr>
          <w:p w:rsidR="00C02913" w:rsidRDefault="00C02913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пожаротушения</w:t>
            </w:r>
          </w:p>
        </w:tc>
        <w:tc>
          <w:tcPr>
            <w:tcW w:w="740" w:type="pct"/>
          </w:tcPr>
          <w:p w:rsidR="00C02913" w:rsidRDefault="00C02913" w:rsidP="003111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pct"/>
          </w:tcPr>
          <w:p w:rsidR="00C02913" w:rsidRDefault="00C02913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образовательного учреждения при пожаре</w:t>
            </w:r>
          </w:p>
        </w:tc>
        <w:tc>
          <w:tcPr>
            <w:tcW w:w="740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pct"/>
          </w:tcPr>
          <w:p w:rsidR="00C02913" w:rsidRDefault="00201758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обучающихся 1 – 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740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pct"/>
          </w:tcPr>
          <w:p w:rsidR="00C02913" w:rsidRDefault="00201758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40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913" w:rsidTr="00C02913">
        <w:tc>
          <w:tcPr>
            <w:tcW w:w="649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pct"/>
          </w:tcPr>
          <w:p w:rsidR="00C02913" w:rsidRDefault="00201758" w:rsidP="00C0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740" w:type="pct"/>
          </w:tcPr>
          <w:p w:rsid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913" w:rsidTr="00C02913">
        <w:tc>
          <w:tcPr>
            <w:tcW w:w="4260" w:type="pct"/>
            <w:gridSpan w:val="2"/>
          </w:tcPr>
          <w:p w:rsidR="00C02913" w:rsidRPr="00C02913" w:rsidRDefault="00C02913" w:rsidP="00C0291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40" w:type="pct"/>
          </w:tcPr>
          <w:p w:rsidR="00C02913" w:rsidRPr="00C02913" w:rsidRDefault="00C02913" w:rsidP="00C029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2913" w:rsidRDefault="00C02913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Примерное содержание тем</w:t>
      </w: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01"/>
        <w:gridCol w:w="2408"/>
        <w:gridCol w:w="6062"/>
      </w:tblGrid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8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67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к образовательным учреждениям</w:t>
            </w:r>
          </w:p>
        </w:tc>
        <w:tc>
          <w:tcPr>
            <w:tcW w:w="3167" w:type="pct"/>
          </w:tcPr>
          <w:p w:rsidR="00B967E2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№69 – ФЗ от 21 декабря 1994 года «О пожарной безопасности». </w:t>
            </w:r>
          </w:p>
          <w:p w:rsidR="00201758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Российской Федерации ППБ 01-03.</w:t>
            </w:r>
          </w:p>
          <w:p w:rsidR="00B967E2" w:rsidRDefault="00B967E2" w:rsidP="00B96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№123 – ФЗ от 22 июля 2008 года «Технический регламент о требованиях пожарной безопасности». </w:t>
            </w:r>
          </w:p>
          <w:p w:rsidR="00B967E2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пожарной безопасности.</w:t>
            </w:r>
          </w:p>
          <w:p w:rsidR="00B967E2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инструктаж.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зданиям и сооружениям</w:t>
            </w:r>
          </w:p>
        </w:tc>
        <w:tc>
          <w:tcPr>
            <w:tcW w:w="3167" w:type="pct"/>
          </w:tcPr>
          <w:p w:rsidR="00201758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Объёмно-планировочные и конструктивные решения зданий. Противопожарный режим. Пути эвакуации и эвакуационные выходы. План эвакуации. Требования пожарной безопасности при проведении культурно-массовых мероприятий.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территории образовательного учреждения</w:t>
            </w:r>
          </w:p>
        </w:tc>
        <w:tc>
          <w:tcPr>
            <w:tcW w:w="3167" w:type="pct"/>
          </w:tcPr>
          <w:p w:rsidR="00201758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территории, противопожарные разрывы. Дороги, подъезды и подходы к зданиям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пожаротушения</w:t>
            </w:r>
          </w:p>
        </w:tc>
        <w:tc>
          <w:tcPr>
            <w:tcW w:w="3167" w:type="pct"/>
          </w:tcPr>
          <w:p w:rsidR="00201758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пожарного оборудования и инвентаря. Их назначение, устройство. Первичные средства пожаротушения. Классификация огнетушителей. Противопожарное водоснабжение. Автоматическая установка пожарной сигнализации.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образовательного учреждения при пожаре</w:t>
            </w:r>
          </w:p>
        </w:tc>
        <w:tc>
          <w:tcPr>
            <w:tcW w:w="3167" w:type="pct"/>
          </w:tcPr>
          <w:p w:rsidR="00201758" w:rsidRDefault="00B967E2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характер пожара. Порядок сообщения о пожаре. Действия работника, обнаружившего пожар. Действие руководителя образовательного учреждения (лица, его замещающего)</w:t>
            </w:r>
            <w:r w:rsidR="0048683C">
              <w:rPr>
                <w:rFonts w:ascii="Times New Roman" w:hAnsi="Times New Roman" w:cs="Times New Roman"/>
                <w:sz w:val="24"/>
                <w:szCs w:val="24"/>
              </w:rPr>
              <w:t>, прибывшего к месту пожара. Действие работников при эвакуации и тушении пожара.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обучающихся 1 – 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3167" w:type="pct"/>
          </w:tcPr>
          <w:p w:rsidR="00201758" w:rsidRDefault="0048683C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обучению обучающихся основам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67" w:type="pct"/>
          </w:tcPr>
          <w:p w:rsidR="00201758" w:rsidRDefault="0048683C" w:rsidP="00486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ознакомление с огнетушителем, правилами его использования. Практические занятия по эвакуации.</w:t>
            </w:r>
          </w:p>
        </w:tc>
      </w:tr>
      <w:tr w:rsidR="00201758" w:rsidTr="00201758">
        <w:tc>
          <w:tcPr>
            <w:tcW w:w="575" w:type="pct"/>
          </w:tcPr>
          <w:p w:rsidR="00201758" w:rsidRDefault="00201758" w:rsidP="00C02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pct"/>
          </w:tcPr>
          <w:p w:rsidR="00201758" w:rsidRDefault="00201758" w:rsidP="00311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3167" w:type="pct"/>
          </w:tcPr>
          <w:p w:rsidR="00201758" w:rsidRDefault="0048683C" w:rsidP="002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пожарно-технического минимума.</w:t>
            </w:r>
          </w:p>
        </w:tc>
      </w:tr>
    </w:tbl>
    <w:p w:rsidR="00201758" w:rsidRP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58" w:rsidRDefault="00201758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Билеты.</w:t>
      </w:r>
    </w:p>
    <w:p w:rsidR="0048683C" w:rsidRDefault="0048683C" w:rsidP="00C02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3C" w:rsidRDefault="0048683C" w:rsidP="004868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1.</w:t>
      </w:r>
    </w:p>
    <w:p w:rsidR="0048683C" w:rsidRDefault="0048683C" w:rsidP="004868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48683C" w:rsidRDefault="0048683C" w:rsidP="004868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Противопожарный режим.</w:t>
      </w:r>
    </w:p>
    <w:p w:rsidR="0048683C" w:rsidRDefault="0048683C" w:rsidP="004868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 пенным огнетушителем.</w:t>
      </w:r>
    </w:p>
    <w:p w:rsidR="0048683C" w:rsidRDefault="0048683C" w:rsidP="0048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48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2.</w:t>
      </w:r>
    </w:p>
    <w:p w:rsidR="0048683C" w:rsidRDefault="0048683C" w:rsidP="004868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Федерации.</w:t>
      </w:r>
    </w:p>
    <w:p w:rsidR="0048683C" w:rsidRDefault="0048683C" w:rsidP="004868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Автоматические установки пожарной сигнализации.</w:t>
      </w:r>
    </w:p>
    <w:p w:rsidR="0048683C" w:rsidRDefault="0048683C" w:rsidP="004868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 углекислотным огнетушителем.</w:t>
      </w:r>
    </w:p>
    <w:p w:rsidR="0048683C" w:rsidRDefault="0048683C" w:rsidP="0048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48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Билет3.</w:t>
      </w:r>
    </w:p>
    <w:p w:rsidR="0048683C" w:rsidRDefault="0048683C" w:rsidP="004868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Противопожарный инструктаж.</w:t>
      </w:r>
    </w:p>
    <w:p w:rsidR="0048683C" w:rsidRDefault="0048683C" w:rsidP="004868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сообщения о пожаре.</w:t>
      </w:r>
    </w:p>
    <w:p w:rsidR="0048683C" w:rsidRDefault="0048683C" w:rsidP="004868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 огнетушителем.</w:t>
      </w:r>
    </w:p>
    <w:p w:rsidR="0048683C" w:rsidRDefault="0048683C" w:rsidP="0048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3C" w:rsidRDefault="0048683C" w:rsidP="0048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4.</w:t>
      </w:r>
    </w:p>
    <w:p w:rsidR="0048683C" w:rsidRDefault="0048683C" w:rsidP="004868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Объёмно-планировочные и конструктивные решения зданий.</w:t>
      </w:r>
    </w:p>
    <w:p w:rsidR="0048683C" w:rsidRDefault="0016762A" w:rsidP="004868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эвакуации и инструкция, определяющая действия персонала по обеспечению безопасной и быстрой эвакуации людей.</w:t>
      </w:r>
    </w:p>
    <w:p w:rsidR="0016762A" w:rsidRDefault="0016762A" w:rsidP="004868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обучению обучающихся основам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5.</w:t>
      </w:r>
    </w:p>
    <w:p w:rsidR="0016762A" w:rsidRDefault="0016762A" w:rsidP="0016762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Противопожарное водоснабжение.</w:t>
      </w:r>
    </w:p>
    <w:p w:rsidR="0016762A" w:rsidRDefault="0016762A" w:rsidP="0016762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характер пожара.</w:t>
      </w:r>
    </w:p>
    <w:p w:rsidR="0016762A" w:rsidRDefault="0016762A" w:rsidP="0016762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по обучению мерам и правилам пожарной безопасности.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6.</w:t>
      </w:r>
    </w:p>
    <w:p w:rsidR="0016762A" w:rsidRDefault="0016762A" w:rsidP="0016762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противопожарного инструктажа.</w:t>
      </w:r>
    </w:p>
    <w:p w:rsidR="0016762A" w:rsidRDefault="0016762A" w:rsidP="0016762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эвакуации.</w:t>
      </w:r>
    </w:p>
    <w:p w:rsidR="0016762A" w:rsidRDefault="0016762A" w:rsidP="0016762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уголка пожарной безопасности.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7.</w:t>
      </w:r>
    </w:p>
    <w:p w:rsidR="0016762A" w:rsidRPr="0016762A" w:rsidRDefault="0016762A" w:rsidP="001676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762A">
        <w:rPr>
          <w:rFonts w:ascii="Times New Roman" w:hAnsi="Times New Roman" w:cs="Times New Roman"/>
          <w:sz w:val="24"/>
          <w:szCs w:val="24"/>
        </w:rPr>
        <w:t xml:space="preserve">Федеральный закон №123 – ФЗ от 22 июля 2008 года «Технический регламент о требованиях пожарной безопасности». </w:t>
      </w:r>
    </w:p>
    <w:p w:rsidR="0016762A" w:rsidRDefault="0016762A" w:rsidP="0016762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средства пожаротушения.</w:t>
      </w:r>
    </w:p>
    <w:p w:rsidR="0016762A" w:rsidRDefault="0016762A" w:rsidP="0016762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по эвакуации.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8.</w:t>
      </w:r>
    </w:p>
    <w:p w:rsidR="0016762A" w:rsidRDefault="0016762A" w:rsidP="001676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противопожарного водопровода.</w:t>
      </w:r>
    </w:p>
    <w:p w:rsidR="0016762A" w:rsidRDefault="0016762A" w:rsidP="001676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территории, противопожарные разрывы.</w:t>
      </w:r>
    </w:p>
    <w:p w:rsidR="0016762A" w:rsidRDefault="0016762A" w:rsidP="001676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 углекислотным огнетушителем.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9.</w:t>
      </w:r>
    </w:p>
    <w:p w:rsidR="0016762A" w:rsidRDefault="0016762A" w:rsidP="0016762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Дороги, подъезды и подходы к зданиям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62A" w:rsidRDefault="0016762A" w:rsidP="0016762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работника, обнаружившего пожар или его признаки.</w:t>
      </w:r>
    </w:p>
    <w:p w:rsidR="0016762A" w:rsidRDefault="0016762A" w:rsidP="0016762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по обучению мерам и правилам пожарной безопасности.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10.</w:t>
      </w:r>
    </w:p>
    <w:p w:rsidR="0016762A" w:rsidRDefault="0016762A" w:rsidP="00167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Углекислотный огнетушитель.</w:t>
      </w:r>
    </w:p>
    <w:p w:rsidR="0016762A" w:rsidRDefault="0016762A" w:rsidP="00167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руководителя образовательного учреждения (лица, его замещающего), прибывшего к месту пожара.</w:t>
      </w:r>
    </w:p>
    <w:p w:rsidR="0016762A" w:rsidRDefault="0016762A" w:rsidP="00167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уголка пожарной безопасности.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11.</w:t>
      </w:r>
    </w:p>
    <w:p w:rsidR="0016762A" w:rsidRDefault="0016762A" w:rsidP="001676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противопожарный водопровод.</w:t>
      </w:r>
    </w:p>
    <w:p w:rsidR="0016762A" w:rsidRDefault="0016762A" w:rsidP="001676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проведении эвакуации и тушении пожара.</w:t>
      </w:r>
    </w:p>
    <w:p w:rsidR="0016762A" w:rsidRDefault="0016762A" w:rsidP="0016762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 пенным огнетушителем.</w:t>
      </w: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2A" w:rsidRDefault="0016762A" w:rsidP="0016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12.</w:t>
      </w:r>
    </w:p>
    <w:p w:rsidR="0016762A" w:rsidRDefault="00842DC0" w:rsidP="0016762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Автоматическая установка пожаротушения.</w:t>
      </w:r>
    </w:p>
    <w:p w:rsidR="00842DC0" w:rsidRDefault="00842DC0" w:rsidP="0016762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эвакуации.</w:t>
      </w:r>
    </w:p>
    <w:p w:rsidR="00842DC0" w:rsidRDefault="00842DC0" w:rsidP="00842DC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по эвакуации.</w:t>
      </w:r>
    </w:p>
    <w:p w:rsidR="00842DC0" w:rsidRDefault="00842DC0" w:rsidP="0084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84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13.</w:t>
      </w:r>
    </w:p>
    <w:p w:rsidR="00842DC0" w:rsidRPr="00842DC0" w:rsidRDefault="00842DC0" w:rsidP="00842DC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2DC0">
        <w:rPr>
          <w:rFonts w:ascii="Times New Roman" w:hAnsi="Times New Roman" w:cs="Times New Roman"/>
          <w:sz w:val="24"/>
          <w:szCs w:val="24"/>
        </w:rPr>
        <w:t xml:space="preserve">Федеральный закон №69 – ФЗ от 21 декабря 1994 года «О пожарной безопасности». </w:t>
      </w:r>
    </w:p>
    <w:p w:rsidR="00842DC0" w:rsidRDefault="00842DC0" w:rsidP="00842D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Противопожарные разрывы.</w:t>
      </w:r>
    </w:p>
    <w:p w:rsidR="00842DC0" w:rsidRDefault="00842DC0" w:rsidP="00842D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обучению обучающихся основам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842DC0" w:rsidRDefault="00842DC0" w:rsidP="0084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C0" w:rsidRDefault="00842DC0" w:rsidP="0084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14.</w:t>
      </w:r>
    </w:p>
    <w:p w:rsidR="00842DC0" w:rsidRDefault="00842DC0" w:rsidP="00842DC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пожарной безопасности при проведении культурно-массовых мероприятий.</w:t>
      </w:r>
    </w:p>
    <w:p w:rsidR="00842DC0" w:rsidRDefault="00842DC0" w:rsidP="00842DC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территории.</w:t>
      </w:r>
    </w:p>
    <w:p w:rsidR="00842DC0" w:rsidRPr="00842DC0" w:rsidRDefault="00842DC0" w:rsidP="00842DC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по обучению мерам и правилам пожарной безопасности.</w:t>
      </w:r>
    </w:p>
    <w:p w:rsidR="0048683C" w:rsidRPr="0048683C" w:rsidRDefault="0048683C" w:rsidP="0048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83C" w:rsidRPr="0048683C" w:rsidSect="00842D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187"/>
    <w:multiLevelType w:val="hybridMultilevel"/>
    <w:tmpl w:val="827A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1E5"/>
    <w:multiLevelType w:val="hybridMultilevel"/>
    <w:tmpl w:val="6674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E7"/>
    <w:multiLevelType w:val="hybridMultilevel"/>
    <w:tmpl w:val="A7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3AFA"/>
    <w:multiLevelType w:val="hybridMultilevel"/>
    <w:tmpl w:val="7DC4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0C89"/>
    <w:multiLevelType w:val="hybridMultilevel"/>
    <w:tmpl w:val="1334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882"/>
    <w:multiLevelType w:val="hybridMultilevel"/>
    <w:tmpl w:val="4346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9201F"/>
    <w:multiLevelType w:val="hybridMultilevel"/>
    <w:tmpl w:val="FD40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4BC3"/>
    <w:multiLevelType w:val="hybridMultilevel"/>
    <w:tmpl w:val="9672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70A75"/>
    <w:multiLevelType w:val="hybridMultilevel"/>
    <w:tmpl w:val="AED2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0249"/>
    <w:multiLevelType w:val="hybridMultilevel"/>
    <w:tmpl w:val="D8D2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47CEB"/>
    <w:multiLevelType w:val="hybridMultilevel"/>
    <w:tmpl w:val="297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578D3"/>
    <w:multiLevelType w:val="hybridMultilevel"/>
    <w:tmpl w:val="2AFA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D1F39"/>
    <w:multiLevelType w:val="hybridMultilevel"/>
    <w:tmpl w:val="17D2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67F32"/>
    <w:multiLevelType w:val="hybridMultilevel"/>
    <w:tmpl w:val="EBDA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02913"/>
    <w:rsid w:val="00143B10"/>
    <w:rsid w:val="0016762A"/>
    <w:rsid w:val="001C58D0"/>
    <w:rsid w:val="001E2BC2"/>
    <w:rsid w:val="00201758"/>
    <w:rsid w:val="0048683C"/>
    <w:rsid w:val="005E2D1C"/>
    <w:rsid w:val="00842DC0"/>
    <w:rsid w:val="00B967E2"/>
    <w:rsid w:val="00C0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3BD2-2E2F-4BB6-AF88-8E730674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cp:lastPrinted>2011-12-09T04:06:00Z</cp:lastPrinted>
  <dcterms:created xsi:type="dcterms:W3CDTF">2011-10-12T14:29:00Z</dcterms:created>
  <dcterms:modified xsi:type="dcterms:W3CDTF">2011-12-09T04:07:00Z</dcterms:modified>
</cp:coreProperties>
</file>